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38E" w:rsidRDefault="00CD038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D038E" w:rsidRDefault="00CD038E">
      <w:pPr>
        <w:pStyle w:val="ConsPlusNormal"/>
        <w:jc w:val="both"/>
        <w:outlineLvl w:val="0"/>
      </w:pPr>
    </w:p>
    <w:p w:rsidR="00CD038E" w:rsidRDefault="00CD038E">
      <w:pPr>
        <w:pStyle w:val="ConsPlusNormal"/>
        <w:ind w:firstLine="540"/>
        <w:jc w:val="both"/>
      </w:pPr>
      <w:r>
        <w:rPr>
          <w:b/>
        </w:rPr>
        <w:t>Вопрос</w:t>
      </w:r>
      <w:proofErr w:type="gramStart"/>
      <w:r>
        <w:rPr>
          <w:b/>
        </w:rPr>
        <w:t>:</w:t>
      </w:r>
      <w:r>
        <w:t xml:space="preserve"> О</w:t>
      </w:r>
      <w:proofErr w:type="gramEnd"/>
      <w:r>
        <w:t xml:space="preserve"> проведении вводного инструктажа по охране труда.</w:t>
      </w:r>
    </w:p>
    <w:p w:rsidR="00CD038E" w:rsidRDefault="00CD038E">
      <w:pPr>
        <w:pStyle w:val="ConsPlusNormal"/>
        <w:jc w:val="both"/>
      </w:pPr>
    </w:p>
    <w:p w:rsidR="00CD038E" w:rsidRDefault="00CD038E">
      <w:pPr>
        <w:pStyle w:val="ConsPlusNormal"/>
        <w:ind w:firstLine="540"/>
        <w:jc w:val="both"/>
      </w:pPr>
      <w:r>
        <w:rPr>
          <w:b/>
        </w:rPr>
        <w:t>Ответ:</w:t>
      </w:r>
    </w:p>
    <w:p w:rsidR="00CD038E" w:rsidRDefault="00CD038E">
      <w:pPr>
        <w:pStyle w:val="ConsPlusTitle"/>
        <w:spacing w:before="220"/>
        <w:jc w:val="center"/>
      </w:pPr>
      <w:r>
        <w:t>МИНИСТЕРСТВО ТРУДА И СОЦИАЛЬНОЙ ЗАЩИТЫ</w:t>
      </w:r>
    </w:p>
    <w:p w:rsidR="00CD038E" w:rsidRDefault="00CD038E">
      <w:pPr>
        <w:pStyle w:val="ConsPlusTitle"/>
        <w:jc w:val="center"/>
      </w:pPr>
      <w:r>
        <w:t>РОССИЙСКОЙ ФЕДЕРАЦИИ</w:t>
      </w:r>
    </w:p>
    <w:p w:rsidR="00CD038E" w:rsidRDefault="00CD038E">
      <w:pPr>
        <w:pStyle w:val="ConsPlusTitle"/>
        <w:jc w:val="center"/>
      </w:pPr>
    </w:p>
    <w:p w:rsidR="00CD038E" w:rsidRDefault="00CD038E">
      <w:pPr>
        <w:pStyle w:val="ConsPlusTitle"/>
        <w:jc w:val="center"/>
      </w:pPr>
      <w:r>
        <w:t>ПИСЬМО</w:t>
      </w:r>
    </w:p>
    <w:p w:rsidR="00CD038E" w:rsidRDefault="00CD038E">
      <w:pPr>
        <w:pStyle w:val="ConsPlusTitle"/>
        <w:jc w:val="center"/>
      </w:pPr>
      <w:r>
        <w:t>от 5 мая 2017 г. N 15-2/ООГ-1277</w:t>
      </w:r>
    </w:p>
    <w:p w:rsidR="00CD038E" w:rsidRDefault="00CD038E">
      <w:pPr>
        <w:pStyle w:val="ConsPlusNormal"/>
        <w:jc w:val="both"/>
      </w:pPr>
    </w:p>
    <w:p w:rsidR="00CD038E" w:rsidRDefault="00CD038E">
      <w:pPr>
        <w:pStyle w:val="ConsPlusNormal"/>
        <w:ind w:firstLine="540"/>
        <w:jc w:val="both"/>
      </w:pPr>
      <w:r>
        <w:t>Департамент условий и охраны труда рассмотрел в пределах компетенции обращение по вопросу, связанному с проведением вводного инструктажа по охране труда, и сообщает следующее.</w:t>
      </w:r>
    </w:p>
    <w:p w:rsidR="00CD038E" w:rsidRDefault="00CD038E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225</w:t>
        </w:r>
      </w:hyperlink>
      <w:r>
        <w:t xml:space="preserve"> Трудового кодекса Российской Федерации для всех поступающих на работу лиц, а также для работников, переводимых на другую работу, работодатель или уполномоченное им лицо обязаны проводить инструктаж по охране труда, организовывать обучение безопасным методам и приемам выполнения работ и оказания первой помощи пострадавшим.</w:t>
      </w:r>
    </w:p>
    <w:p w:rsidR="00CD038E" w:rsidRDefault="00CD038E">
      <w:pPr>
        <w:pStyle w:val="ConsPlusNormal"/>
        <w:spacing w:before="220"/>
        <w:ind w:firstLine="540"/>
        <w:jc w:val="both"/>
      </w:pPr>
      <w:r>
        <w:t xml:space="preserve">В настоящее время нормативным правовым актом, регулирующим вопросы порядка обучения по охране труда, является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Минтруда России и Минобразования России от 13 января 2003 г. N 1/29 "Об утверждении Порядка обучения по охране труда и проверки знаний требований охраны труда работников организаций" (далее - Порядок).</w:t>
      </w:r>
    </w:p>
    <w:p w:rsidR="00CD038E" w:rsidRDefault="00CD038E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7" w:history="1">
        <w:r>
          <w:rPr>
            <w:color w:val="0000FF"/>
          </w:rPr>
          <w:t>пункту 2.1.2</w:t>
        </w:r>
      </w:hyperlink>
      <w:r>
        <w:t xml:space="preserve"> Порядка все принимаемые на работу лица, а также командированные в организацию работники и работники сторонних организаций, выполняющие работы на выделенном участке, обучающиеся образовательных учреждений соответствующих уровней, проходящие в организации производственную практику, и другие лица, участвующие в производственной деятельности организации, проходят в установленном порядке вводный инструктаж, который проводит специалист по охране труда или работник, на которого приказом работодателя (или уполномоченного им лица) возложены эти обязанности.</w:t>
      </w:r>
    </w:p>
    <w:p w:rsidR="00CD038E" w:rsidRDefault="00CD038E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2.1.3</w:t>
        </w:r>
      </w:hyperlink>
      <w:r>
        <w:t xml:space="preserve"> Порядка проведение всех видов инструктажей регистрируется в соответствующих журналах проведения инструктажей (в установленных случаях - в наряде-допуске на производство работ) с указанием подписи инструктируемого и подписи инструктирующего, а также даты проведения инструктажа.</w:t>
      </w:r>
    </w:p>
    <w:p w:rsidR="00CD038E" w:rsidRDefault="00CD038E">
      <w:pPr>
        <w:pStyle w:val="ConsPlusNormal"/>
        <w:spacing w:before="220"/>
        <w:ind w:firstLine="540"/>
        <w:jc w:val="both"/>
      </w:pPr>
      <w:r>
        <w:t>Поясняем, что в соответствии с действующим законодательством вводный инструктаж с работником проводится в день его фактического приема на работу с внесением соответствующих записей в журнал регистрации инструктажей.</w:t>
      </w:r>
    </w:p>
    <w:p w:rsidR="00CD038E" w:rsidRDefault="00CD038E">
      <w:pPr>
        <w:pStyle w:val="ConsPlusNormal"/>
        <w:spacing w:before="220"/>
        <w:ind w:firstLine="540"/>
        <w:jc w:val="both"/>
      </w:pPr>
      <w:r>
        <w:t>При этом претендент на работу не является работником и, соответственно, инструктаж по охране труда с ним не проводится.</w:t>
      </w:r>
    </w:p>
    <w:p w:rsidR="00CD038E" w:rsidRDefault="00CD038E">
      <w:pPr>
        <w:pStyle w:val="ConsPlusNormal"/>
        <w:jc w:val="both"/>
      </w:pPr>
    </w:p>
    <w:p w:rsidR="00CD038E" w:rsidRDefault="00CD038E">
      <w:pPr>
        <w:pStyle w:val="ConsPlusNormal"/>
        <w:jc w:val="right"/>
      </w:pPr>
      <w:r>
        <w:t>Заместитель директора Департамента</w:t>
      </w:r>
    </w:p>
    <w:p w:rsidR="00CD038E" w:rsidRDefault="00CD038E">
      <w:pPr>
        <w:pStyle w:val="ConsPlusNormal"/>
        <w:jc w:val="right"/>
      </w:pPr>
      <w:r>
        <w:t>условий и охраны труда</w:t>
      </w:r>
    </w:p>
    <w:p w:rsidR="00CD038E" w:rsidRDefault="00CD038E">
      <w:pPr>
        <w:pStyle w:val="ConsPlusNormal"/>
        <w:jc w:val="right"/>
      </w:pPr>
      <w:r>
        <w:t>П.С.СЕРГЕЕВ</w:t>
      </w:r>
    </w:p>
    <w:p w:rsidR="00CD038E" w:rsidRDefault="00CD038E" w:rsidP="00CD038E">
      <w:pPr>
        <w:pStyle w:val="ConsPlusNormal"/>
      </w:pPr>
      <w:r>
        <w:t>05.05.2017</w:t>
      </w:r>
      <w:bookmarkStart w:id="0" w:name="_GoBack"/>
      <w:bookmarkEnd w:id="0"/>
    </w:p>
    <w:sectPr w:rsidR="00CD038E" w:rsidSect="007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38E"/>
    <w:rsid w:val="00CD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0BD4B"/>
  <w15:chartTrackingRefBased/>
  <w15:docId w15:val="{CCC6AE8F-8EB0-4037-B7EE-44183C1B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03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D03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03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25B552273393A7CF49C0EA50127119F18C73C85F357BFAA7AAB0C38FEF32131CBEFC77143AEA991C6CEA7A58123B0DDA61E9B0EAD20CE83AD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D25B552273393A7CF49C0EA50127119F18C73C85F357BFAA7AAB0C38FEF32131CBEFC77143AEA98186CEA7A58123B0DDA61E9B0EAD20CE83AD4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D25B552273393A7CF49C0EA50127119F18C73C85F357BFAA7AAB0C38FEF32130EBEA47B173AF49B1F79BC2B1D34DEH" TargetMode="External"/><Relationship Id="rId5" Type="http://schemas.openxmlformats.org/officeDocument/2006/relationships/hyperlink" Target="consultantplus://offline/ref=7D25B552273393A7CF49C0EA50127119F18C7BC85F357BFAA7AAB0C38FEF32131CBEFC77143BE9921E6CEA7A58123B0DDA61E9B0EAD20CE83AD4H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2019-12-30T07:03:00Z</dcterms:created>
  <dcterms:modified xsi:type="dcterms:W3CDTF">2019-12-30T07:04:00Z</dcterms:modified>
</cp:coreProperties>
</file>