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A3" w:rsidRDefault="00D03FAD">
      <w:pPr>
        <w:spacing w:after="77" w:line="259" w:lineRule="auto"/>
        <w:ind w:left="1889" w:right="0" w:firstLine="0"/>
        <w:jc w:val="left"/>
      </w:pPr>
      <w:r>
        <w:rPr>
          <w:noProof/>
        </w:rPr>
        <w:drawing>
          <wp:inline distT="0" distB="0" distL="0" distR="0">
            <wp:extent cx="777240" cy="928370"/>
            <wp:effectExtent l="0" t="0" r="0" b="0"/>
            <wp:docPr id="493" name="Picture 4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Picture 49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8A3" w:rsidRDefault="00D03FAD">
      <w:pPr>
        <w:tabs>
          <w:tab w:val="center" w:pos="2447"/>
          <w:tab w:val="center" w:pos="7409"/>
        </w:tabs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365F91"/>
        </w:rPr>
        <w:t>МИНИСТЕРСТВО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sz w:val="43"/>
          <w:vertAlign w:val="superscript"/>
        </w:rPr>
        <w:t xml:space="preserve"> </w:t>
      </w:r>
    </w:p>
    <w:p w:rsidR="002228A3" w:rsidRDefault="00D03FAD">
      <w:pPr>
        <w:spacing w:after="197" w:line="259" w:lineRule="auto"/>
        <w:ind w:left="1779" w:right="1394" w:hanging="1042"/>
        <w:jc w:val="left"/>
      </w:pPr>
      <w:r>
        <w:rPr>
          <w:b/>
          <w:color w:val="365F91"/>
        </w:rPr>
        <w:t xml:space="preserve">ТРУДА И СОЦИАЛЬНОЙ </w:t>
      </w:r>
      <w:r>
        <w:rPr>
          <w:b/>
          <w:color w:val="365F91"/>
        </w:rPr>
        <w:tab/>
      </w:r>
      <w:r>
        <w:rPr>
          <w:sz w:val="43"/>
          <w:vertAlign w:val="superscript"/>
        </w:rPr>
        <w:t xml:space="preserve"> </w:t>
      </w:r>
      <w:r>
        <w:rPr>
          <w:b/>
          <w:color w:val="365F91"/>
        </w:rPr>
        <w:t>ЗАЩИТЫ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rPr>
          <w:rFonts w:ascii="Calibri" w:eastAsia="Calibri" w:hAnsi="Calibri" w:cs="Calibri"/>
          <w:vertAlign w:val="subscript"/>
        </w:rPr>
        <w:tab/>
      </w:r>
      <w:r>
        <w:t xml:space="preserve"> </w:t>
      </w:r>
    </w:p>
    <w:p w:rsidR="002228A3" w:rsidRDefault="00D03FAD">
      <w:pPr>
        <w:tabs>
          <w:tab w:val="center" w:pos="2447"/>
          <w:tab w:val="center" w:pos="7409"/>
        </w:tabs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365F91"/>
        </w:rPr>
        <w:t>РОССИЙСКОЙ ФЕДЕРАЦИИ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rPr>
          <w:rFonts w:ascii="Calibri" w:eastAsia="Calibri" w:hAnsi="Calibri" w:cs="Calibri"/>
          <w:vertAlign w:val="subscript"/>
        </w:rPr>
        <w:tab/>
      </w:r>
      <w:r>
        <w:rPr>
          <w:sz w:val="43"/>
          <w:vertAlign w:val="superscript"/>
        </w:rPr>
        <w:t xml:space="preserve"> </w:t>
      </w:r>
    </w:p>
    <w:p w:rsidR="002228A3" w:rsidRDefault="00D03FAD">
      <w:pPr>
        <w:tabs>
          <w:tab w:val="center" w:pos="2447"/>
          <w:tab w:val="center" w:pos="7409"/>
        </w:tabs>
        <w:spacing w:after="23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color w:val="365F91"/>
        </w:rPr>
        <w:t>(МИНТРУД</w:t>
      </w:r>
      <w:r>
        <w:rPr>
          <w:color w:val="365F91"/>
        </w:rPr>
        <w:t xml:space="preserve"> </w:t>
      </w:r>
      <w:r>
        <w:rPr>
          <w:color w:val="365F91"/>
        </w:rPr>
        <w:t>РОССИИ)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bookmarkStart w:id="0" w:name="_GoBack"/>
      <w:bookmarkEnd w:id="0"/>
      <w:r>
        <w:t xml:space="preserve"> </w:t>
      </w:r>
    </w:p>
    <w:p w:rsidR="002228A3" w:rsidRDefault="00D03FAD">
      <w:pPr>
        <w:spacing w:after="0" w:line="259" w:lineRule="auto"/>
        <w:ind w:left="784" w:right="0" w:firstLine="0"/>
        <w:jc w:val="left"/>
      </w:pPr>
      <w:r>
        <w:rPr>
          <w:color w:val="365F91"/>
          <w:sz w:val="18"/>
        </w:rPr>
        <w:t>улица</w:t>
      </w:r>
      <w:r>
        <w:rPr>
          <w:color w:val="365F91"/>
          <w:sz w:val="18"/>
        </w:rPr>
        <w:t xml:space="preserve"> </w:t>
      </w:r>
      <w:r>
        <w:rPr>
          <w:color w:val="365F91"/>
          <w:sz w:val="18"/>
        </w:rPr>
        <w:t>Ильинка,</w:t>
      </w:r>
      <w:r>
        <w:rPr>
          <w:color w:val="365F91"/>
          <w:sz w:val="18"/>
        </w:rPr>
        <w:t xml:space="preserve"> 21, </w:t>
      </w:r>
      <w:r>
        <w:rPr>
          <w:color w:val="365F91"/>
          <w:sz w:val="18"/>
        </w:rPr>
        <w:t>Москва,</w:t>
      </w:r>
      <w:r>
        <w:rPr>
          <w:color w:val="365F91"/>
          <w:sz w:val="18"/>
        </w:rPr>
        <w:t xml:space="preserve"> </w:t>
      </w:r>
      <w:r>
        <w:rPr>
          <w:color w:val="365F91"/>
          <w:sz w:val="18"/>
        </w:rPr>
        <w:t>ГСП-4,</w:t>
      </w:r>
      <w:r>
        <w:rPr>
          <w:color w:val="365F91"/>
          <w:sz w:val="18"/>
        </w:rPr>
        <w:t xml:space="preserve"> 127994</w:t>
      </w:r>
      <w:r>
        <w:rPr>
          <w:rFonts w:ascii="Calibri" w:eastAsia="Calibri" w:hAnsi="Calibri" w:cs="Calibri"/>
          <w:sz w:val="22"/>
        </w:rPr>
        <w:t xml:space="preserve"> </w:t>
      </w:r>
    </w:p>
    <w:p w:rsidR="002228A3" w:rsidRDefault="00D03FAD">
      <w:pPr>
        <w:spacing w:after="29" w:line="216" w:lineRule="auto"/>
        <w:ind w:left="1304" w:right="5389" w:hanging="645"/>
        <w:jc w:val="left"/>
      </w:pPr>
      <w:r>
        <w:rPr>
          <w:color w:val="365F91"/>
          <w:sz w:val="18"/>
        </w:rPr>
        <w:t>тел.:</w:t>
      </w:r>
      <w:r>
        <w:rPr>
          <w:color w:val="365F91"/>
          <w:sz w:val="18"/>
        </w:rPr>
        <w:t xml:space="preserve"> 8 (495) 870-67-00, </w:t>
      </w:r>
      <w:r>
        <w:rPr>
          <w:color w:val="365F91"/>
          <w:sz w:val="18"/>
        </w:rPr>
        <w:t>факс:</w:t>
      </w:r>
      <w:r>
        <w:rPr>
          <w:color w:val="365F91"/>
          <w:sz w:val="18"/>
        </w:rPr>
        <w:t xml:space="preserve"> 8 (495) 870-68-71</w:t>
      </w:r>
      <w:r>
        <w:rPr>
          <w:sz w:val="18"/>
        </w:rPr>
        <w:t xml:space="preserve"> </w:t>
      </w:r>
      <w:r>
        <w:rPr>
          <w:color w:val="365F91"/>
          <w:sz w:val="18"/>
        </w:rPr>
        <w:t>E-</w:t>
      </w:r>
      <w:proofErr w:type="spellStart"/>
      <w:r>
        <w:rPr>
          <w:color w:val="365F91"/>
          <w:sz w:val="18"/>
        </w:rPr>
        <w:t>mail</w:t>
      </w:r>
      <w:proofErr w:type="spellEnd"/>
      <w:r>
        <w:rPr>
          <w:color w:val="365F91"/>
          <w:sz w:val="18"/>
        </w:rPr>
        <w:t xml:space="preserve">: </w:t>
      </w:r>
      <w:r>
        <w:rPr>
          <w:color w:val="365F91"/>
          <w:sz w:val="18"/>
        </w:rPr>
        <w:t>mintrud@mintrud.gov.ru</w:t>
      </w:r>
      <w:r>
        <w:t xml:space="preserve"> </w:t>
      </w:r>
    </w:p>
    <w:p w:rsidR="002228A3" w:rsidRDefault="00D03FAD">
      <w:pPr>
        <w:pStyle w:val="1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46990</wp:posOffset>
            </wp:positionH>
            <wp:positionV relativeFrom="paragraph">
              <wp:posOffset>-13966</wp:posOffset>
            </wp:positionV>
            <wp:extent cx="3251200" cy="292100"/>
            <wp:effectExtent l="0" t="0" r="0" b="0"/>
            <wp:wrapNone/>
            <wp:docPr id="495" name="Picture 4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Picture 4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[REGNUMDATESTAMP]</w:t>
      </w:r>
      <w:r>
        <w:rPr>
          <w:color w:val="000000"/>
        </w:rPr>
        <w:t xml:space="preserve"> </w:t>
      </w:r>
    </w:p>
    <w:p w:rsidR="002228A3" w:rsidRDefault="00D03FAD">
      <w:pPr>
        <w:spacing w:after="0" w:line="259" w:lineRule="auto"/>
        <w:ind w:left="74" w:right="0" w:firstLine="0"/>
        <w:jc w:val="left"/>
      </w:pPr>
      <w:r>
        <w:t xml:space="preserve"> </w:t>
      </w:r>
    </w:p>
    <w:p w:rsidR="002228A3" w:rsidRDefault="00D03FAD">
      <w:pPr>
        <w:spacing w:after="387" w:line="259" w:lineRule="auto"/>
        <w:ind w:left="74" w:right="0" w:firstLine="0"/>
        <w:jc w:val="left"/>
      </w:pPr>
      <w:r>
        <w:rPr>
          <w:sz w:val="22"/>
        </w:rPr>
        <w:t>На</w:t>
      </w:r>
      <w:r>
        <w:rPr>
          <w:sz w:val="22"/>
        </w:rPr>
        <w:t xml:space="preserve"> </w:t>
      </w:r>
      <w:r>
        <w:rPr>
          <w:sz w:val="22"/>
        </w:rPr>
        <w:t>№</w:t>
      </w:r>
      <w:r>
        <w:rPr>
          <w:sz w:val="22"/>
        </w:rPr>
        <w:t xml:space="preserve"> _____________ </w:t>
      </w:r>
      <w:r>
        <w:rPr>
          <w:sz w:val="22"/>
        </w:rPr>
        <w:t>от</w:t>
      </w:r>
      <w:r>
        <w:rPr>
          <w:sz w:val="22"/>
        </w:rPr>
        <w:t xml:space="preserve"> ____________________ </w:t>
      </w:r>
    </w:p>
    <w:p w:rsidR="002228A3" w:rsidRDefault="00D03FAD">
      <w:pPr>
        <w:spacing w:after="20" w:line="259" w:lineRule="auto"/>
        <w:ind w:firstLine="0"/>
        <w:jc w:val="right"/>
      </w:pPr>
      <w:r>
        <w:t>Департамент</w:t>
      </w:r>
      <w:r>
        <w:t xml:space="preserve"> </w:t>
      </w:r>
      <w:r>
        <w:t>условий</w:t>
      </w:r>
      <w:r>
        <w:t xml:space="preserve"> </w:t>
      </w:r>
      <w:r>
        <w:t>и</w:t>
      </w:r>
      <w:r>
        <w:t xml:space="preserve"> </w:t>
      </w:r>
      <w:r>
        <w:t>охраны</w:t>
      </w:r>
      <w:r>
        <w:t xml:space="preserve"> </w:t>
      </w:r>
      <w:r>
        <w:t>труда</w:t>
      </w:r>
      <w:r>
        <w:t xml:space="preserve"> </w:t>
      </w:r>
      <w:r>
        <w:t>рассмотрел</w:t>
      </w:r>
      <w:r>
        <w:t xml:space="preserve"> </w:t>
      </w:r>
      <w:r>
        <w:t>в</w:t>
      </w:r>
      <w:r>
        <w:t xml:space="preserve"> </w:t>
      </w:r>
      <w:r>
        <w:t>пределах</w:t>
      </w:r>
      <w:r>
        <w:t xml:space="preserve"> </w:t>
      </w:r>
      <w:r>
        <w:t>компетенции</w:t>
      </w:r>
      <w:r>
        <w:t xml:space="preserve"> </w:t>
      </w:r>
    </w:p>
    <w:p w:rsidR="002228A3" w:rsidRDefault="00D03FAD">
      <w:pPr>
        <w:spacing w:after="0" w:line="274" w:lineRule="auto"/>
        <w:ind w:right="0" w:firstLine="0"/>
        <w:jc w:val="left"/>
      </w:pPr>
      <w:r>
        <w:t>Ваше</w:t>
      </w:r>
      <w:r>
        <w:t xml:space="preserve"> </w:t>
      </w:r>
      <w:r>
        <w:t>обращение</w:t>
      </w:r>
      <w:r>
        <w:t xml:space="preserve"> </w:t>
      </w:r>
      <w:r>
        <w:t>(ОГ-42887</w:t>
      </w:r>
      <w:r>
        <w:t xml:space="preserve"> </w:t>
      </w:r>
      <w:r>
        <w:t>от</w:t>
      </w:r>
      <w:r>
        <w:t xml:space="preserve"> 13.09.2023), </w:t>
      </w:r>
      <w:r>
        <w:t>поступившее</w:t>
      </w:r>
      <w:r>
        <w:t xml:space="preserve"> </w:t>
      </w:r>
      <w:r>
        <w:t>на</w:t>
      </w:r>
      <w:r>
        <w:t xml:space="preserve"> </w:t>
      </w:r>
      <w:r>
        <w:t>официальный</w:t>
      </w:r>
      <w:r>
        <w:t xml:space="preserve"> </w:t>
      </w:r>
      <w:r>
        <w:t>сайт</w:t>
      </w:r>
      <w:r>
        <w:t xml:space="preserve"> </w:t>
      </w:r>
      <w:r>
        <w:t>Министерства</w:t>
      </w:r>
      <w:r>
        <w:t xml:space="preserve"> </w:t>
      </w:r>
      <w:r>
        <w:t>труда</w:t>
      </w:r>
      <w:r>
        <w:t xml:space="preserve"> </w:t>
      </w:r>
      <w:r>
        <w:t>и</w:t>
      </w:r>
      <w:r>
        <w:t xml:space="preserve"> </w:t>
      </w:r>
      <w:r>
        <w:t>социальной</w:t>
      </w:r>
      <w:r>
        <w:t xml:space="preserve"> </w:t>
      </w:r>
      <w:r>
        <w:t>защиты</w:t>
      </w:r>
      <w:r>
        <w:t xml:space="preserve"> </w:t>
      </w:r>
      <w:r>
        <w:t>Российской</w:t>
      </w:r>
      <w:r>
        <w:t xml:space="preserve"> </w:t>
      </w:r>
      <w:r>
        <w:t>Федерации,</w:t>
      </w:r>
      <w:r>
        <w:t xml:space="preserve"> </w:t>
      </w:r>
      <w:r>
        <w:t>и</w:t>
      </w:r>
      <w:r>
        <w:t xml:space="preserve"> </w:t>
      </w:r>
      <w:r>
        <w:t>сообщает</w:t>
      </w:r>
      <w:r>
        <w:t xml:space="preserve"> </w:t>
      </w:r>
      <w:r>
        <w:t>следующее.</w:t>
      </w:r>
      <w:r>
        <w:t xml:space="preserve"> </w:t>
      </w:r>
    </w:p>
    <w:p w:rsidR="002228A3" w:rsidRDefault="00D03FAD">
      <w:pPr>
        <w:ind w:left="-15" w:right="0"/>
      </w:pPr>
      <w:r>
        <w:t>На</w:t>
      </w:r>
      <w:r>
        <w:t xml:space="preserve"> </w:t>
      </w:r>
      <w:r>
        <w:t>основании</w:t>
      </w:r>
      <w:r>
        <w:t xml:space="preserve"> </w:t>
      </w:r>
      <w:r>
        <w:t>пункта</w:t>
      </w:r>
      <w:r>
        <w:t xml:space="preserve"> 5.16 </w:t>
      </w:r>
      <w:r>
        <w:t>Положения</w:t>
      </w:r>
      <w:r>
        <w:t xml:space="preserve"> </w:t>
      </w:r>
      <w:r>
        <w:t>о</w:t>
      </w:r>
      <w:r>
        <w:t xml:space="preserve"> </w:t>
      </w:r>
      <w:r>
        <w:t>Министерстве</w:t>
      </w:r>
      <w:r>
        <w:t xml:space="preserve"> </w:t>
      </w:r>
      <w:r>
        <w:t>труда</w:t>
      </w:r>
      <w:r>
        <w:t xml:space="preserve"> </w:t>
      </w:r>
      <w:r>
        <w:t>и</w:t>
      </w:r>
      <w:r>
        <w:t xml:space="preserve"> </w:t>
      </w:r>
      <w:r>
        <w:t>социальной</w:t>
      </w:r>
      <w:r>
        <w:t xml:space="preserve"> </w:t>
      </w:r>
      <w:r>
        <w:t>защиты</w:t>
      </w:r>
      <w:r>
        <w:t xml:space="preserve"> </w:t>
      </w:r>
      <w:r>
        <w:t>Российской</w:t>
      </w:r>
      <w:r>
        <w:t xml:space="preserve"> </w:t>
      </w:r>
      <w:r>
        <w:t>Федерации,</w:t>
      </w:r>
      <w:r>
        <w:t xml:space="preserve"> </w:t>
      </w:r>
      <w:r>
        <w:t>утвержденного</w:t>
      </w:r>
      <w:r>
        <w:t xml:space="preserve"> </w:t>
      </w:r>
      <w:r>
        <w:t>постановлением</w:t>
      </w:r>
      <w:r>
        <w:t xml:space="preserve"> </w:t>
      </w:r>
      <w:r>
        <w:t>Правительства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от</w:t>
      </w:r>
      <w:r>
        <w:t xml:space="preserve"> 19.06.2012 </w:t>
      </w:r>
      <w:r>
        <w:t>г.</w:t>
      </w:r>
      <w:r>
        <w:t xml:space="preserve"> </w:t>
      </w:r>
      <w:r>
        <w:t>№</w:t>
      </w:r>
      <w:r>
        <w:t xml:space="preserve"> 610, </w:t>
      </w:r>
      <w:r>
        <w:t>Минтруд</w:t>
      </w:r>
      <w:r>
        <w:t xml:space="preserve"> </w:t>
      </w:r>
      <w:r>
        <w:t>России</w:t>
      </w:r>
      <w:r>
        <w:t xml:space="preserve"> </w:t>
      </w:r>
      <w:r>
        <w:t>дает</w:t>
      </w:r>
      <w:r>
        <w:t xml:space="preserve"> </w:t>
      </w:r>
      <w:r>
        <w:t>разъяснения</w:t>
      </w:r>
      <w:r>
        <w:t xml:space="preserve"> </w:t>
      </w:r>
      <w:r>
        <w:t>по</w:t>
      </w:r>
      <w:r>
        <w:t xml:space="preserve"> </w:t>
      </w:r>
      <w:r>
        <w:t>вопросам,</w:t>
      </w:r>
      <w:r>
        <w:t xml:space="preserve"> </w:t>
      </w:r>
      <w:r>
        <w:t>отнесенным</w:t>
      </w:r>
      <w:r>
        <w:t xml:space="preserve"> </w:t>
      </w:r>
      <w:r>
        <w:t>к</w:t>
      </w:r>
      <w:r>
        <w:t xml:space="preserve"> </w:t>
      </w:r>
      <w:r>
        <w:t>компетенции</w:t>
      </w:r>
      <w:r>
        <w:t xml:space="preserve"> </w:t>
      </w:r>
      <w:r>
        <w:t>Министерства,</w:t>
      </w:r>
      <w:r>
        <w:t xml:space="preserve"> </w:t>
      </w:r>
      <w:r>
        <w:t>в</w:t>
      </w:r>
      <w:r>
        <w:t xml:space="preserve"> </w:t>
      </w:r>
      <w:r>
        <w:t>случаях,</w:t>
      </w:r>
      <w:r>
        <w:t xml:space="preserve"> </w:t>
      </w:r>
      <w:r>
        <w:t>предусмотренных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Федерации.</w:t>
      </w:r>
      <w:r>
        <w:t xml:space="preserve"> </w:t>
      </w:r>
    </w:p>
    <w:p w:rsidR="002228A3" w:rsidRDefault="00D03FAD">
      <w:pPr>
        <w:ind w:left="-15" w:right="0"/>
      </w:pPr>
      <w:r>
        <w:t>Согласно</w:t>
      </w:r>
      <w:r>
        <w:t xml:space="preserve"> </w:t>
      </w:r>
      <w:r>
        <w:t>статье</w:t>
      </w:r>
      <w:r>
        <w:t xml:space="preserve"> 221 </w:t>
      </w:r>
      <w:r>
        <w:t>Трудового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для</w:t>
      </w:r>
      <w:r>
        <w:t xml:space="preserve"> </w:t>
      </w:r>
      <w:r>
        <w:t>защиты</w:t>
      </w:r>
      <w:r>
        <w:t xml:space="preserve"> </w:t>
      </w:r>
      <w:r>
        <w:t>от</w:t>
      </w:r>
      <w:r>
        <w:t xml:space="preserve"> </w:t>
      </w:r>
      <w:r>
        <w:t>воздействия</w:t>
      </w:r>
      <w:r>
        <w:t xml:space="preserve"> </w:t>
      </w:r>
      <w:r>
        <w:t>вредных</w:t>
      </w:r>
      <w:r>
        <w:t xml:space="preserve"> </w:t>
      </w:r>
      <w:r>
        <w:t>и</w:t>
      </w:r>
      <w:r>
        <w:t xml:space="preserve"> </w:t>
      </w:r>
      <w:r>
        <w:t>(или)</w:t>
      </w:r>
      <w:r>
        <w:t xml:space="preserve"> </w:t>
      </w:r>
      <w:r>
        <w:t>опасных</w:t>
      </w:r>
      <w:r>
        <w:t xml:space="preserve"> </w:t>
      </w:r>
      <w:r>
        <w:t>фа</w:t>
      </w:r>
      <w:r>
        <w:t>кторов</w:t>
      </w:r>
      <w:r>
        <w:t xml:space="preserve"> </w:t>
      </w:r>
      <w:r>
        <w:t>производственной</w:t>
      </w:r>
      <w:r>
        <w:t xml:space="preserve"> </w:t>
      </w:r>
      <w:r>
        <w:t>среды</w:t>
      </w:r>
      <w:r>
        <w:t xml:space="preserve"> </w:t>
      </w:r>
      <w:r>
        <w:t>и</w:t>
      </w:r>
      <w:r>
        <w:t xml:space="preserve"> </w:t>
      </w:r>
      <w:r>
        <w:t>(или)</w:t>
      </w:r>
      <w:r>
        <w:t xml:space="preserve"> </w:t>
      </w:r>
      <w:r>
        <w:t>загрязнения,</w:t>
      </w:r>
      <w:r>
        <w:t xml:space="preserve">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на</w:t>
      </w:r>
      <w:r>
        <w:t xml:space="preserve"> </w:t>
      </w:r>
      <w:r>
        <w:t>работах,</w:t>
      </w:r>
      <w:r>
        <w:t xml:space="preserve"> </w:t>
      </w:r>
      <w:r>
        <w:t>выполняемых</w:t>
      </w:r>
      <w:r>
        <w:t xml:space="preserve"> </w:t>
      </w:r>
      <w:r>
        <w:t>в</w:t>
      </w:r>
      <w:r>
        <w:t xml:space="preserve"> </w:t>
      </w:r>
      <w:r>
        <w:t>особых</w:t>
      </w:r>
      <w:r>
        <w:t xml:space="preserve"> </w:t>
      </w:r>
      <w:r>
        <w:t>температурных</w:t>
      </w:r>
      <w:r>
        <w:t xml:space="preserve"> </w:t>
      </w:r>
      <w:r>
        <w:t>условиях,</w:t>
      </w:r>
      <w:r>
        <w:t xml:space="preserve"> </w:t>
      </w:r>
      <w:r>
        <w:t>работникам</w:t>
      </w:r>
      <w:r>
        <w:t xml:space="preserve"> </w:t>
      </w:r>
      <w:r>
        <w:t>бесплатно</w:t>
      </w:r>
      <w:r>
        <w:t xml:space="preserve"> </w:t>
      </w:r>
      <w:r>
        <w:t>выдаются</w:t>
      </w:r>
      <w:r>
        <w:t xml:space="preserve"> </w:t>
      </w:r>
      <w:r>
        <w:t>средства</w:t>
      </w:r>
      <w:r>
        <w:t xml:space="preserve"> </w:t>
      </w:r>
      <w:r>
        <w:t>индивидуальной</w:t>
      </w:r>
      <w:r>
        <w:t xml:space="preserve"> </w:t>
      </w:r>
      <w:r>
        <w:t>защиты</w:t>
      </w:r>
      <w:r>
        <w:t xml:space="preserve"> </w:t>
      </w:r>
      <w:r>
        <w:t>(далее</w:t>
      </w:r>
      <w:r>
        <w:t xml:space="preserve"> – </w:t>
      </w:r>
      <w:r>
        <w:t>СИЗ)</w:t>
      </w:r>
      <w:r>
        <w:t xml:space="preserve"> </w:t>
      </w:r>
      <w:r>
        <w:t>и</w:t>
      </w:r>
      <w:r>
        <w:t xml:space="preserve"> </w:t>
      </w:r>
      <w:r>
        <w:t>смывающие</w:t>
      </w:r>
      <w:r>
        <w:t xml:space="preserve"> </w:t>
      </w:r>
      <w:r>
        <w:t>средства,</w:t>
      </w:r>
      <w:r>
        <w:t xml:space="preserve"> </w:t>
      </w:r>
      <w:r>
        <w:t>прошедшие</w:t>
      </w:r>
      <w:r>
        <w:t xml:space="preserve"> </w:t>
      </w:r>
      <w:r>
        <w:t>подтверждение</w:t>
      </w:r>
      <w:r>
        <w:t xml:space="preserve"> </w:t>
      </w:r>
      <w:r>
        <w:t>соответствия</w:t>
      </w:r>
      <w:r>
        <w:t xml:space="preserve"> </w:t>
      </w:r>
      <w:r>
        <w:t>в</w:t>
      </w:r>
      <w:r>
        <w:t xml:space="preserve"> </w:t>
      </w:r>
      <w:r>
        <w:t>порядке,</w:t>
      </w:r>
      <w:r>
        <w:t xml:space="preserve"> </w:t>
      </w:r>
      <w:r>
        <w:t>установленном</w:t>
      </w:r>
      <w:r>
        <w:t xml:space="preserve"> </w:t>
      </w:r>
      <w:hyperlink r:id="rId6">
        <w:r>
          <w:t>законодательством</w:t>
        </w:r>
      </w:hyperlink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о</w:t>
      </w:r>
      <w:r>
        <w:t xml:space="preserve"> </w:t>
      </w:r>
      <w:r>
        <w:t>техническом</w:t>
      </w:r>
      <w:r>
        <w:t xml:space="preserve"> </w:t>
      </w:r>
      <w:r>
        <w:t>регулировании.</w:t>
      </w:r>
      <w:r>
        <w:t xml:space="preserve"> </w:t>
      </w:r>
    </w:p>
    <w:p w:rsidR="002228A3" w:rsidRDefault="00D03FAD">
      <w:pPr>
        <w:ind w:left="-15" w:right="0"/>
      </w:pPr>
      <w:hyperlink r:id="rId7">
        <w:r>
          <w:t>Правила</w:t>
        </w:r>
      </w:hyperlink>
      <w:r>
        <w:t xml:space="preserve"> </w:t>
      </w:r>
      <w:r>
        <w:t>обеспечения</w:t>
      </w:r>
      <w:r>
        <w:t xml:space="preserve"> </w:t>
      </w:r>
      <w:r>
        <w:t>работников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смывающими</w:t>
      </w:r>
      <w:r>
        <w:t xml:space="preserve"> </w:t>
      </w:r>
      <w:r>
        <w:t>средствами,</w:t>
      </w:r>
      <w:r>
        <w:t xml:space="preserve">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единые</w:t>
      </w:r>
      <w:r>
        <w:t xml:space="preserve"> </w:t>
      </w:r>
      <w:r>
        <w:t>Типовые</w:t>
      </w:r>
      <w:r>
        <w:t xml:space="preserve"> </w:t>
      </w:r>
      <w:r>
        <w:t>нормы</w:t>
      </w:r>
      <w:r>
        <w:t xml:space="preserve"> </w:t>
      </w:r>
      <w:r>
        <w:t>выдачи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</w:t>
      </w:r>
      <w:r>
        <w:t xml:space="preserve"> </w:t>
      </w:r>
      <w:r>
        <w:t>устанавливаются</w:t>
      </w:r>
      <w:r>
        <w:t xml:space="preserve"> </w:t>
      </w:r>
      <w:r>
        <w:t>федеральным</w:t>
      </w:r>
      <w:r>
        <w:t xml:space="preserve"> </w:t>
      </w:r>
      <w:r>
        <w:t>органом</w:t>
      </w:r>
      <w:r>
        <w:t xml:space="preserve"> </w:t>
      </w:r>
      <w:r>
        <w:t>исполнительной</w:t>
      </w:r>
      <w:r>
        <w:t xml:space="preserve"> </w:t>
      </w:r>
      <w:r>
        <w:t>власти,</w:t>
      </w:r>
      <w:r>
        <w:t xml:space="preserve"> </w:t>
      </w:r>
      <w:r>
        <w:t>осуществляющим</w:t>
      </w:r>
      <w:r>
        <w:t xml:space="preserve"> </w:t>
      </w:r>
      <w:r>
        <w:t>функции</w:t>
      </w:r>
      <w:r>
        <w:t xml:space="preserve"> </w:t>
      </w:r>
      <w:r>
        <w:t>по</w:t>
      </w:r>
      <w:r>
        <w:t xml:space="preserve"> </w:t>
      </w:r>
      <w:r>
        <w:t>выработке</w:t>
      </w:r>
      <w:r>
        <w:t xml:space="preserve"> </w:t>
      </w:r>
      <w:r>
        <w:t>и</w:t>
      </w:r>
      <w:r>
        <w:t xml:space="preserve"> </w:t>
      </w:r>
      <w:r>
        <w:t>реализации</w:t>
      </w:r>
      <w:r>
        <w:t xml:space="preserve"> </w:t>
      </w:r>
      <w:r>
        <w:t>государственной</w:t>
      </w:r>
      <w:r>
        <w:t xml:space="preserve"> </w:t>
      </w:r>
      <w:r>
        <w:t>политики</w:t>
      </w:r>
      <w:r>
        <w:t xml:space="preserve"> </w:t>
      </w:r>
      <w:r>
        <w:t>и</w:t>
      </w:r>
      <w:r>
        <w:t xml:space="preserve"> </w:t>
      </w:r>
      <w:r>
        <w:t>нормативно-правовому</w:t>
      </w:r>
      <w:r>
        <w:t xml:space="preserve"> </w:t>
      </w:r>
      <w:r>
        <w:t>регулированию</w:t>
      </w:r>
      <w:r>
        <w:t xml:space="preserve"> </w:t>
      </w:r>
      <w:r>
        <w:t>в</w:t>
      </w:r>
      <w:r>
        <w:t xml:space="preserve"> </w:t>
      </w:r>
      <w:r>
        <w:t>сфере</w:t>
      </w:r>
      <w:r>
        <w:t xml:space="preserve"> </w:t>
      </w:r>
      <w:r>
        <w:t>труда,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мнения</w:t>
      </w:r>
      <w:r>
        <w:t xml:space="preserve"> </w:t>
      </w:r>
      <w:r>
        <w:t>Российской</w:t>
      </w:r>
      <w:r>
        <w:t xml:space="preserve"> </w:t>
      </w:r>
      <w:r>
        <w:t>трехсторонней</w:t>
      </w:r>
      <w:r>
        <w:t xml:space="preserve"> </w:t>
      </w:r>
      <w:r>
        <w:t>комиссии</w:t>
      </w:r>
      <w:r>
        <w:t xml:space="preserve"> </w:t>
      </w:r>
      <w:r>
        <w:t>по</w:t>
      </w:r>
      <w:r>
        <w:t xml:space="preserve"> </w:t>
      </w:r>
      <w:r>
        <w:t>регулированию</w:t>
      </w:r>
      <w:r>
        <w:t xml:space="preserve"> </w:t>
      </w:r>
      <w:r>
        <w:t>социально-трудовых</w:t>
      </w:r>
      <w:r>
        <w:t xml:space="preserve"> </w:t>
      </w:r>
      <w:r>
        <w:t>отношений.</w:t>
      </w:r>
      <w:r>
        <w:t xml:space="preserve"> </w:t>
      </w:r>
    </w:p>
    <w:p w:rsidR="002228A3" w:rsidRDefault="00D03FAD">
      <w:pPr>
        <w:spacing w:after="248"/>
        <w:ind w:left="-15" w:right="0"/>
      </w:pPr>
      <w:r>
        <w:t>Нормы</w:t>
      </w:r>
      <w:r>
        <w:t xml:space="preserve"> </w:t>
      </w:r>
      <w:r>
        <w:t>бесплатной</w:t>
      </w:r>
      <w:r>
        <w:t xml:space="preserve"> </w:t>
      </w:r>
      <w:r>
        <w:t>выдачи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</w:t>
      </w:r>
      <w:r>
        <w:t xml:space="preserve"> </w:t>
      </w:r>
      <w:r>
        <w:t>работникам</w:t>
      </w:r>
      <w:r>
        <w:t xml:space="preserve"> </w:t>
      </w:r>
      <w:r>
        <w:t>устанавливаются</w:t>
      </w:r>
      <w:r>
        <w:t xml:space="preserve"> </w:t>
      </w:r>
      <w:r>
        <w:t>работодателем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единых</w:t>
      </w:r>
      <w:r>
        <w:t xml:space="preserve"> </w:t>
      </w:r>
      <w:r>
        <w:t>Типовых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результатов</w:t>
      </w:r>
      <w:r>
        <w:t xml:space="preserve"> </w:t>
      </w:r>
      <w:r>
        <w:t>специальной</w:t>
      </w:r>
      <w:r>
        <w:t xml:space="preserve"> </w:t>
      </w:r>
      <w:r>
        <w:t>оценки</w:t>
      </w:r>
      <w:r>
        <w:t xml:space="preserve"> </w:t>
      </w:r>
      <w:r>
        <w:t>условий</w:t>
      </w:r>
      <w:r>
        <w:t xml:space="preserve"> </w:t>
      </w:r>
      <w:r>
        <w:t>труда,</w:t>
      </w:r>
      <w:r>
        <w:t xml:space="preserve"> </w:t>
      </w:r>
      <w:r>
        <w:t>результатов</w:t>
      </w:r>
      <w:r>
        <w:t xml:space="preserve"> </w:t>
      </w:r>
      <w:r>
        <w:t>оценки</w:t>
      </w:r>
      <w:r>
        <w:t xml:space="preserve"> </w:t>
      </w:r>
      <w:r>
        <w:t>профессиональных</w:t>
      </w:r>
      <w:r>
        <w:t xml:space="preserve"> </w:t>
      </w:r>
      <w:r>
        <w:t>рисков,</w:t>
      </w:r>
      <w:r>
        <w:t xml:space="preserve"> </w:t>
      </w:r>
      <w:r>
        <w:t>мнения</w:t>
      </w:r>
      <w:r>
        <w:t xml:space="preserve"> </w:t>
      </w:r>
      <w:r>
        <w:t>выборного</w:t>
      </w:r>
      <w:r>
        <w:t xml:space="preserve"> </w:t>
      </w:r>
      <w:r>
        <w:t>органа</w:t>
      </w:r>
      <w:r>
        <w:t xml:space="preserve"> </w:t>
      </w:r>
      <w:r>
        <w:t>первичной</w:t>
      </w:r>
      <w:r>
        <w:t xml:space="preserve"> </w:t>
      </w:r>
      <w:r>
        <w:t>профсоюзной</w:t>
      </w:r>
      <w:r>
        <w:t xml:space="preserve"> 2 </w:t>
      </w:r>
    </w:p>
    <w:p w:rsidR="002228A3" w:rsidRDefault="00D03FAD">
      <w:pPr>
        <w:ind w:left="-15" w:right="0" w:firstLine="0"/>
      </w:pPr>
      <w:r>
        <w:lastRenderedPageBreak/>
        <w:t>организации</w:t>
      </w:r>
      <w:r>
        <w:t xml:space="preserve"> </w:t>
      </w:r>
      <w:r>
        <w:t>или</w:t>
      </w:r>
      <w:r>
        <w:t xml:space="preserve"> </w:t>
      </w:r>
      <w:r>
        <w:t>иного</w:t>
      </w:r>
      <w:r>
        <w:t xml:space="preserve"> </w:t>
      </w:r>
      <w:r>
        <w:t>уполномоченного</w:t>
      </w:r>
      <w:r>
        <w:t xml:space="preserve"> </w:t>
      </w:r>
      <w:r>
        <w:t>представительного</w:t>
      </w:r>
      <w:r>
        <w:t xml:space="preserve"> </w:t>
      </w:r>
      <w:r>
        <w:t>органа</w:t>
      </w:r>
      <w:r>
        <w:t xml:space="preserve"> </w:t>
      </w:r>
      <w:r>
        <w:t>работников</w:t>
      </w:r>
      <w:r>
        <w:t xml:space="preserve"> </w:t>
      </w:r>
      <w:r>
        <w:t>(при</w:t>
      </w:r>
      <w:r>
        <w:t xml:space="preserve"> </w:t>
      </w:r>
      <w:r>
        <w:t>наличии</w:t>
      </w:r>
      <w:r>
        <w:t xml:space="preserve"> </w:t>
      </w:r>
      <w:r>
        <w:t>такого</w:t>
      </w:r>
      <w:r>
        <w:t xml:space="preserve"> </w:t>
      </w:r>
      <w:r>
        <w:t>представительного</w:t>
      </w:r>
      <w:r>
        <w:t xml:space="preserve"> </w:t>
      </w:r>
      <w:r>
        <w:t>органа).</w:t>
      </w:r>
      <w:r>
        <w:t xml:space="preserve"> </w:t>
      </w:r>
    </w:p>
    <w:p w:rsidR="002228A3" w:rsidRDefault="00D03FAD">
      <w:pPr>
        <w:ind w:left="-15" w:right="0"/>
      </w:pPr>
      <w:r>
        <w:t>Приказом</w:t>
      </w:r>
      <w:r>
        <w:t xml:space="preserve"> </w:t>
      </w:r>
      <w:r>
        <w:t>Минтруда</w:t>
      </w:r>
      <w:r>
        <w:t xml:space="preserve"> </w:t>
      </w:r>
      <w:r>
        <w:t>России</w:t>
      </w:r>
      <w:r>
        <w:t xml:space="preserve"> </w:t>
      </w:r>
      <w:r>
        <w:t>о</w:t>
      </w:r>
      <w:r>
        <w:t>т</w:t>
      </w:r>
      <w:r>
        <w:t xml:space="preserve"> 29.10.2021 </w:t>
      </w:r>
      <w:r>
        <w:t>№</w:t>
      </w:r>
      <w:r>
        <w:t xml:space="preserve"> </w:t>
      </w:r>
      <w:r>
        <w:t>766н</w:t>
      </w:r>
      <w:r>
        <w:t xml:space="preserve"> </w:t>
      </w:r>
      <w:r>
        <w:t>утверждены</w:t>
      </w:r>
      <w:r>
        <w:t xml:space="preserve"> </w:t>
      </w:r>
      <w:r>
        <w:t>Правила</w:t>
      </w:r>
      <w:r>
        <w:t xml:space="preserve"> </w:t>
      </w:r>
      <w:r>
        <w:t>обеспечения</w:t>
      </w:r>
      <w:r>
        <w:t xml:space="preserve"> </w:t>
      </w:r>
      <w:r>
        <w:t>работников</w:t>
      </w:r>
      <w:r>
        <w:t xml:space="preserve"> </w:t>
      </w:r>
      <w:r>
        <w:t>средствами</w:t>
      </w:r>
      <w:r>
        <w:t xml:space="preserve"> </w:t>
      </w:r>
      <w:r>
        <w:t>индивидуальной</w:t>
      </w:r>
      <w:r>
        <w:t xml:space="preserve"> </w:t>
      </w:r>
      <w:r>
        <w:t>защиты</w:t>
      </w:r>
      <w:r>
        <w:t xml:space="preserve"> </w:t>
      </w:r>
      <w:r>
        <w:t>и</w:t>
      </w:r>
      <w:r>
        <w:t xml:space="preserve"> </w:t>
      </w:r>
      <w:r>
        <w:t>смывающими</w:t>
      </w:r>
      <w:r>
        <w:t xml:space="preserve"> </w:t>
      </w:r>
      <w:r>
        <w:t>средствами</w:t>
      </w:r>
      <w:r>
        <w:t xml:space="preserve"> </w:t>
      </w:r>
      <w:r>
        <w:t>(далее</w:t>
      </w:r>
      <w:r>
        <w:t xml:space="preserve"> – </w:t>
      </w:r>
      <w:r>
        <w:t>Правила)</w:t>
      </w:r>
      <w:r>
        <w:t xml:space="preserve"> </w:t>
      </w:r>
      <w:r>
        <w:t>и</w:t>
      </w:r>
      <w:r>
        <w:t xml:space="preserve"> </w:t>
      </w:r>
      <w:r>
        <w:t>приказом</w:t>
      </w:r>
      <w:r>
        <w:t xml:space="preserve"> </w:t>
      </w:r>
      <w:r>
        <w:t>Минтруда</w:t>
      </w:r>
      <w:r>
        <w:t xml:space="preserve"> </w:t>
      </w:r>
      <w:r>
        <w:t>России</w:t>
      </w:r>
      <w:r>
        <w:t xml:space="preserve"> </w:t>
      </w:r>
      <w:r>
        <w:t>от</w:t>
      </w:r>
      <w:r>
        <w:t xml:space="preserve"> 29.10.2021 </w:t>
      </w:r>
      <w:r>
        <w:t>№</w:t>
      </w:r>
      <w:r>
        <w:t xml:space="preserve"> </w:t>
      </w:r>
      <w:r>
        <w:t>767н</w:t>
      </w:r>
      <w:r>
        <w:t xml:space="preserve"> </w:t>
      </w:r>
      <w:r>
        <w:t>утверждены</w:t>
      </w:r>
      <w:r>
        <w:t xml:space="preserve"> </w:t>
      </w:r>
      <w:r>
        <w:t>Единые</w:t>
      </w:r>
      <w:r>
        <w:t xml:space="preserve"> </w:t>
      </w:r>
      <w:r>
        <w:t>типовые</w:t>
      </w:r>
      <w:r>
        <w:t xml:space="preserve"> </w:t>
      </w:r>
      <w:r>
        <w:t>нормы</w:t>
      </w:r>
      <w:r>
        <w:t xml:space="preserve"> </w:t>
      </w:r>
      <w:r>
        <w:t>выдачи</w:t>
      </w:r>
      <w:r>
        <w:t xml:space="preserve"> </w:t>
      </w:r>
      <w:r>
        <w:t>средств</w:t>
      </w:r>
      <w:r>
        <w:t xml:space="preserve"> </w:t>
      </w:r>
      <w:r>
        <w:t>индивидуальной</w:t>
      </w:r>
      <w:r>
        <w:t xml:space="preserve"> </w:t>
      </w:r>
      <w:r>
        <w:t>защиты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</w:t>
      </w:r>
      <w:r>
        <w:t xml:space="preserve"> </w:t>
      </w:r>
      <w:r>
        <w:t>(далее</w:t>
      </w:r>
      <w:r>
        <w:t xml:space="preserve"> – </w:t>
      </w:r>
      <w:r>
        <w:t>ЕТН).</w:t>
      </w:r>
      <w:r>
        <w:t xml:space="preserve"> </w:t>
      </w:r>
    </w:p>
    <w:p w:rsidR="002228A3" w:rsidRDefault="00D03FAD">
      <w:pPr>
        <w:ind w:left="-15" w:right="0"/>
      </w:pPr>
      <w:r>
        <w:t>Указанные</w:t>
      </w:r>
      <w:r>
        <w:t xml:space="preserve"> </w:t>
      </w:r>
      <w:r>
        <w:t>нормативно-правовые</w:t>
      </w:r>
      <w:r>
        <w:t xml:space="preserve"> </w:t>
      </w:r>
      <w:r>
        <w:t>акты</w:t>
      </w:r>
      <w:r>
        <w:t xml:space="preserve"> </w:t>
      </w:r>
      <w:r>
        <w:t>вступили</w:t>
      </w:r>
      <w:r>
        <w:t xml:space="preserve"> </w:t>
      </w:r>
      <w:r>
        <w:t>в</w:t>
      </w:r>
      <w:r>
        <w:t xml:space="preserve"> </w:t>
      </w:r>
      <w:r>
        <w:t>силу</w:t>
      </w:r>
      <w:r>
        <w:t xml:space="preserve"> </w:t>
      </w:r>
      <w:r>
        <w:t>с</w:t>
      </w:r>
      <w:r>
        <w:t xml:space="preserve"> 1 </w:t>
      </w:r>
      <w:r>
        <w:t>сентября</w:t>
      </w:r>
      <w:r>
        <w:t xml:space="preserve"> 2023 </w:t>
      </w:r>
      <w:r>
        <w:t>г.</w:t>
      </w:r>
      <w:r>
        <w:t xml:space="preserve"> </w:t>
      </w:r>
      <w:r>
        <w:t>и</w:t>
      </w:r>
      <w:r>
        <w:t xml:space="preserve"> </w:t>
      </w:r>
      <w:r>
        <w:t>устанавливают</w:t>
      </w:r>
      <w:r>
        <w:t xml:space="preserve"> </w:t>
      </w:r>
      <w:r>
        <w:t>новый</w:t>
      </w:r>
      <w:r>
        <w:t xml:space="preserve"> </w:t>
      </w:r>
      <w:r>
        <w:t>подход</w:t>
      </w:r>
      <w:r>
        <w:t xml:space="preserve"> </w:t>
      </w:r>
      <w:r>
        <w:t>к</w:t>
      </w:r>
      <w:r>
        <w:t xml:space="preserve"> </w:t>
      </w:r>
      <w:r>
        <w:t>обеспечению</w:t>
      </w:r>
      <w:r>
        <w:t xml:space="preserve"> </w:t>
      </w:r>
      <w:r>
        <w:t>работников</w:t>
      </w:r>
      <w:r>
        <w:t xml:space="preserve"> </w:t>
      </w:r>
      <w:r>
        <w:t>СИЗ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имеющихся</w:t>
      </w:r>
      <w:r>
        <w:t xml:space="preserve"> </w:t>
      </w:r>
      <w:r>
        <w:t>на</w:t>
      </w:r>
      <w:r>
        <w:t xml:space="preserve"> </w:t>
      </w:r>
      <w:r>
        <w:t>рабочем</w:t>
      </w:r>
      <w:r>
        <w:t xml:space="preserve"> </w:t>
      </w:r>
      <w:r>
        <w:t>месте</w:t>
      </w:r>
      <w:r>
        <w:t xml:space="preserve"> </w:t>
      </w:r>
      <w:r>
        <w:t>вредных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опасных</w:t>
      </w:r>
      <w:r>
        <w:t xml:space="preserve"> </w:t>
      </w:r>
      <w:r>
        <w:t>производственных</w:t>
      </w:r>
      <w:r>
        <w:t xml:space="preserve"> </w:t>
      </w:r>
      <w:r>
        <w:t>факторов</w:t>
      </w:r>
      <w:r>
        <w:t xml:space="preserve"> </w:t>
      </w:r>
      <w:r>
        <w:t>по</w:t>
      </w:r>
      <w:r>
        <w:t xml:space="preserve"> </w:t>
      </w:r>
      <w:r>
        <w:t>результатам</w:t>
      </w:r>
      <w:r>
        <w:t xml:space="preserve"> </w:t>
      </w:r>
      <w:r>
        <w:t>специальной</w:t>
      </w:r>
      <w:r>
        <w:t xml:space="preserve"> </w:t>
      </w:r>
      <w:r>
        <w:t>оценки</w:t>
      </w:r>
      <w:r>
        <w:t xml:space="preserve"> </w:t>
      </w:r>
      <w:r>
        <w:t>условий</w:t>
      </w:r>
      <w:r>
        <w:t xml:space="preserve"> </w:t>
      </w:r>
      <w:r>
        <w:t>труда</w:t>
      </w:r>
      <w:r>
        <w:t xml:space="preserve"> (</w:t>
      </w:r>
      <w:r>
        <w:t>СОУТ)</w:t>
      </w:r>
      <w:r>
        <w:t xml:space="preserve"> </w:t>
      </w:r>
      <w:r>
        <w:t>и</w:t>
      </w:r>
      <w:r>
        <w:t xml:space="preserve"> </w:t>
      </w:r>
      <w:r>
        <w:t>оценки</w:t>
      </w:r>
      <w:r>
        <w:t xml:space="preserve"> </w:t>
      </w:r>
      <w:r>
        <w:t>профессиональных</w:t>
      </w:r>
      <w:r>
        <w:t xml:space="preserve"> </w:t>
      </w:r>
      <w:r>
        <w:t>рисков</w:t>
      </w:r>
      <w:r>
        <w:t xml:space="preserve"> (</w:t>
      </w:r>
      <w:r>
        <w:t>ОПР</w:t>
      </w:r>
      <w:r>
        <w:t xml:space="preserve">). </w:t>
      </w:r>
    </w:p>
    <w:p w:rsidR="002228A3" w:rsidRDefault="00D03FAD">
      <w:pPr>
        <w:ind w:left="-15" w:right="0"/>
      </w:pP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пунктом</w:t>
      </w:r>
      <w:r>
        <w:t xml:space="preserve"> 10 </w:t>
      </w:r>
      <w:r>
        <w:t>Правил</w:t>
      </w:r>
      <w:r>
        <w:t xml:space="preserve"> </w:t>
      </w:r>
      <w:r>
        <w:t>работодатель</w:t>
      </w:r>
      <w:r>
        <w:t xml:space="preserve"> </w:t>
      </w:r>
      <w:r>
        <w:t>обязан</w:t>
      </w:r>
      <w:r>
        <w:t xml:space="preserve"> </w:t>
      </w:r>
      <w:r>
        <w:t>разработать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Единых</w:t>
      </w:r>
      <w:r>
        <w:t xml:space="preserve"> </w:t>
      </w:r>
      <w:r>
        <w:t>типовых</w:t>
      </w:r>
      <w:r>
        <w:t xml:space="preserve"> </w:t>
      </w:r>
      <w:hyperlink r:id="rId8">
        <w:r>
          <w:t>норм</w:t>
        </w:r>
      </w:hyperlink>
      <w:r>
        <w:t xml:space="preserve">,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результатов</w:t>
      </w:r>
      <w:r>
        <w:t xml:space="preserve"> </w:t>
      </w:r>
      <w:r>
        <w:t>СОУТ,</w:t>
      </w:r>
      <w:r>
        <w:t xml:space="preserve"> </w:t>
      </w:r>
      <w:r>
        <w:t>результатов</w:t>
      </w:r>
      <w:r>
        <w:t xml:space="preserve"> </w:t>
      </w:r>
      <w:r>
        <w:t>ОПР,</w:t>
      </w:r>
      <w:r>
        <w:t xml:space="preserve"> </w:t>
      </w:r>
      <w:r>
        <w:t>мнения</w:t>
      </w:r>
      <w:r>
        <w:t xml:space="preserve"> </w:t>
      </w:r>
      <w:r>
        <w:t>выборного</w:t>
      </w:r>
      <w:r>
        <w:t xml:space="preserve"> </w:t>
      </w:r>
      <w:r>
        <w:t>органа</w:t>
      </w:r>
      <w:r>
        <w:t xml:space="preserve"> </w:t>
      </w:r>
      <w:r>
        <w:t>первичной</w:t>
      </w:r>
      <w:r>
        <w:t xml:space="preserve"> </w:t>
      </w:r>
      <w:r>
        <w:t>профсоюзной</w:t>
      </w:r>
      <w:r>
        <w:t xml:space="preserve"> </w:t>
      </w:r>
      <w:r>
        <w:t>организации</w:t>
      </w:r>
      <w:r>
        <w:t xml:space="preserve"> </w:t>
      </w:r>
      <w:r>
        <w:t>или</w:t>
      </w:r>
      <w:r>
        <w:t xml:space="preserve"> </w:t>
      </w:r>
      <w:r>
        <w:t>иного</w:t>
      </w:r>
      <w:r>
        <w:t xml:space="preserve"> </w:t>
      </w:r>
      <w:r>
        <w:t>представительного</w:t>
      </w:r>
      <w:r>
        <w:t xml:space="preserve"> </w:t>
      </w:r>
      <w:r>
        <w:t>органа</w:t>
      </w:r>
      <w:r>
        <w:t xml:space="preserve"> </w:t>
      </w:r>
      <w:r>
        <w:t>раб</w:t>
      </w:r>
      <w:r>
        <w:t>отников</w:t>
      </w:r>
      <w:r>
        <w:t xml:space="preserve"> </w:t>
      </w:r>
      <w:r>
        <w:t>(при</w:t>
      </w:r>
      <w:r>
        <w:t xml:space="preserve"> </w:t>
      </w:r>
      <w:r>
        <w:t>его</w:t>
      </w:r>
      <w:r>
        <w:t xml:space="preserve"> </w:t>
      </w:r>
      <w:r>
        <w:t>наличии)</w:t>
      </w:r>
      <w:r>
        <w:t xml:space="preserve"> </w:t>
      </w:r>
      <w:r>
        <w:t>и</w:t>
      </w:r>
      <w:r>
        <w:t xml:space="preserve"> </w:t>
      </w:r>
      <w:r>
        <w:t>утвердить</w:t>
      </w:r>
      <w:r>
        <w:t xml:space="preserve"> </w:t>
      </w:r>
      <w:r>
        <w:t>локальным</w:t>
      </w:r>
      <w:r>
        <w:t xml:space="preserve"> </w:t>
      </w:r>
      <w:r>
        <w:t>нормативным</w:t>
      </w:r>
      <w:r>
        <w:t xml:space="preserve"> </w:t>
      </w:r>
      <w:r>
        <w:t>актом</w:t>
      </w:r>
      <w:r>
        <w:t xml:space="preserve"> </w:t>
      </w:r>
      <w:r>
        <w:t>Нормы</w:t>
      </w:r>
      <w:r>
        <w:t xml:space="preserve"> </w:t>
      </w:r>
      <w:r>
        <w:t>бесплатной</w:t>
      </w:r>
      <w:r>
        <w:t xml:space="preserve"> </w:t>
      </w:r>
      <w:r>
        <w:t>выдачи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</w:t>
      </w:r>
      <w:r>
        <w:t xml:space="preserve"> </w:t>
      </w:r>
      <w:r>
        <w:t>работникам</w:t>
      </w:r>
      <w:r>
        <w:t xml:space="preserve"> </w:t>
      </w:r>
      <w:r>
        <w:t>организации</w:t>
      </w:r>
      <w:r>
        <w:t xml:space="preserve"> </w:t>
      </w:r>
      <w:r>
        <w:t>(далее</w:t>
      </w:r>
      <w:r>
        <w:t xml:space="preserve"> – </w:t>
      </w:r>
      <w:r>
        <w:t>Нормы).</w:t>
      </w:r>
      <w:r>
        <w:t xml:space="preserve"> </w:t>
      </w:r>
    </w:p>
    <w:p w:rsidR="002228A3" w:rsidRDefault="00D03FAD">
      <w:pPr>
        <w:ind w:left="-15" w:right="0"/>
      </w:pP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пунктом</w:t>
      </w:r>
      <w:r>
        <w:t xml:space="preserve"> 14 </w:t>
      </w:r>
      <w:r>
        <w:t>Правил</w:t>
      </w:r>
      <w:r>
        <w:t xml:space="preserve"> </w:t>
      </w:r>
      <w:r>
        <w:t>Нормы</w:t>
      </w:r>
      <w:r>
        <w:t xml:space="preserve"> </w:t>
      </w:r>
      <w:r>
        <w:t>разрабатываются</w:t>
      </w:r>
      <w:r>
        <w:t xml:space="preserve"> </w:t>
      </w:r>
      <w:r>
        <w:t>работодателем</w:t>
      </w:r>
      <w:r>
        <w:t xml:space="preserve"> </w:t>
      </w:r>
      <w:r>
        <w:t>на</w:t>
      </w:r>
      <w:r>
        <w:t xml:space="preserve"> </w:t>
      </w:r>
      <w:r>
        <w:t>основе</w:t>
      </w:r>
      <w:r>
        <w:t xml:space="preserve"> </w:t>
      </w:r>
      <w:r>
        <w:t>Единых</w:t>
      </w:r>
      <w:r>
        <w:t xml:space="preserve"> </w:t>
      </w:r>
      <w:r>
        <w:t>типовых</w:t>
      </w:r>
      <w:r>
        <w:t xml:space="preserve"> </w:t>
      </w:r>
      <w:r>
        <w:t>норм,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результатов</w:t>
      </w:r>
      <w:r>
        <w:t xml:space="preserve"> </w:t>
      </w:r>
      <w:r>
        <w:t>СОУТ</w:t>
      </w:r>
      <w:r>
        <w:t xml:space="preserve"> </w:t>
      </w:r>
      <w:r>
        <w:t>и</w:t>
      </w:r>
      <w:r>
        <w:t xml:space="preserve"> </w:t>
      </w:r>
      <w:r>
        <w:t>ОПР,</w:t>
      </w:r>
      <w:r>
        <w:t xml:space="preserve"> </w:t>
      </w:r>
      <w:r>
        <w:t>мнения</w:t>
      </w:r>
      <w:r>
        <w:t xml:space="preserve"> </w:t>
      </w:r>
      <w:r>
        <w:t>выборного</w:t>
      </w:r>
      <w:r>
        <w:t xml:space="preserve"> </w:t>
      </w:r>
      <w:r>
        <w:t>органа</w:t>
      </w:r>
      <w:r>
        <w:t xml:space="preserve"> </w:t>
      </w:r>
      <w:r>
        <w:t>первичной</w:t>
      </w:r>
      <w:r>
        <w:t xml:space="preserve"> </w:t>
      </w:r>
      <w:r>
        <w:t>профсоюзной</w:t>
      </w:r>
      <w:r>
        <w:t xml:space="preserve"> </w:t>
      </w:r>
      <w:r>
        <w:t>организации</w:t>
      </w:r>
      <w:r>
        <w:t xml:space="preserve"> </w:t>
      </w:r>
      <w:r>
        <w:t>или</w:t>
      </w:r>
      <w:r>
        <w:t xml:space="preserve"> </w:t>
      </w:r>
      <w:r>
        <w:t>иного</w:t>
      </w:r>
      <w:r>
        <w:t xml:space="preserve"> </w:t>
      </w:r>
      <w:r>
        <w:t>уполномоченного</w:t>
      </w:r>
      <w:r>
        <w:t xml:space="preserve"> </w:t>
      </w:r>
      <w:r>
        <w:t>представительного</w:t>
      </w:r>
      <w:r>
        <w:t xml:space="preserve"> </w:t>
      </w:r>
      <w:r>
        <w:t>органа</w:t>
      </w:r>
      <w:r>
        <w:t xml:space="preserve"> </w:t>
      </w:r>
      <w:r>
        <w:t>работников</w:t>
      </w:r>
      <w:r>
        <w:t xml:space="preserve"> </w:t>
      </w:r>
      <w:r>
        <w:t>(при</w:t>
      </w:r>
      <w:r>
        <w:t xml:space="preserve"> </w:t>
      </w:r>
      <w:r>
        <w:t>наличии),</w:t>
      </w:r>
      <w:r>
        <w:t xml:space="preserve"> </w:t>
      </w:r>
      <w:r>
        <w:t>требований</w:t>
      </w:r>
      <w:r>
        <w:t xml:space="preserve"> </w:t>
      </w:r>
      <w:r>
        <w:t>правил</w:t>
      </w:r>
      <w:r>
        <w:t xml:space="preserve"> </w:t>
      </w:r>
      <w:r>
        <w:t>по</w:t>
      </w:r>
      <w:r>
        <w:t xml:space="preserve"> </w:t>
      </w:r>
      <w:r>
        <w:t>охране</w:t>
      </w:r>
      <w:r>
        <w:t xml:space="preserve"> </w:t>
      </w:r>
      <w:r>
        <w:t>труда,</w:t>
      </w:r>
      <w:r>
        <w:t xml:space="preserve"> </w:t>
      </w:r>
      <w:r>
        <w:t>паспортов</w:t>
      </w:r>
      <w:r>
        <w:t xml:space="preserve"> </w:t>
      </w:r>
      <w:r>
        <w:t>безопасности</w:t>
      </w:r>
      <w:r>
        <w:t xml:space="preserve"> </w:t>
      </w:r>
      <w:r>
        <w:t>при</w:t>
      </w:r>
      <w:r>
        <w:t xml:space="preserve"> </w:t>
      </w:r>
      <w:r>
        <w:t>работе</w:t>
      </w:r>
      <w:r>
        <w:t xml:space="preserve"> </w:t>
      </w:r>
      <w:r>
        <w:t>с</w:t>
      </w:r>
      <w:r>
        <w:t xml:space="preserve"> </w:t>
      </w:r>
      <w:r>
        <w:t>конкретными</w:t>
      </w:r>
      <w:r>
        <w:t xml:space="preserve"> </w:t>
      </w:r>
      <w:r>
        <w:t>химическими</w:t>
      </w:r>
      <w:r>
        <w:t xml:space="preserve"> </w:t>
      </w:r>
      <w:r>
        <w:t>веществами</w:t>
      </w:r>
      <w:r>
        <w:t xml:space="preserve"> </w:t>
      </w:r>
      <w:r>
        <w:t>и</w:t>
      </w:r>
      <w:r>
        <w:t xml:space="preserve"> </w:t>
      </w:r>
      <w:r>
        <w:t>иных</w:t>
      </w:r>
      <w:r>
        <w:t xml:space="preserve"> </w:t>
      </w:r>
      <w:r>
        <w:t>документов,</w:t>
      </w:r>
      <w:r>
        <w:t xml:space="preserve"> </w:t>
      </w:r>
      <w:r>
        <w:t>содержащих</w:t>
      </w:r>
      <w:r>
        <w:t xml:space="preserve"> </w:t>
      </w:r>
      <w:r>
        <w:t>информацию</w:t>
      </w:r>
      <w:r>
        <w:t xml:space="preserve"> </w:t>
      </w:r>
      <w:r>
        <w:t>о</w:t>
      </w:r>
      <w:r>
        <w:t xml:space="preserve"> </w:t>
      </w:r>
      <w:r>
        <w:t>необходимости</w:t>
      </w:r>
      <w:r>
        <w:t xml:space="preserve"> </w:t>
      </w:r>
      <w:r>
        <w:t>применения</w:t>
      </w:r>
      <w:r>
        <w:t xml:space="preserve"> </w:t>
      </w:r>
      <w:r>
        <w:t>СИЗ.</w:t>
      </w:r>
      <w:r>
        <w:t xml:space="preserve"> </w:t>
      </w:r>
    </w:p>
    <w:p w:rsidR="002228A3" w:rsidRDefault="00D03FAD">
      <w:pPr>
        <w:ind w:left="-15" w:right="0"/>
      </w:pPr>
      <w:r>
        <w:t>Нормы</w:t>
      </w:r>
      <w:r>
        <w:t xml:space="preserve"> </w:t>
      </w:r>
      <w:r>
        <w:t>должны</w:t>
      </w:r>
      <w:r>
        <w:t xml:space="preserve"> </w:t>
      </w:r>
      <w:r>
        <w:t>обеспечивать</w:t>
      </w:r>
      <w:r>
        <w:t xml:space="preserve"> </w:t>
      </w:r>
      <w:r>
        <w:t>равноценную</w:t>
      </w:r>
      <w:r>
        <w:t xml:space="preserve"> </w:t>
      </w:r>
      <w:r>
        <w:t>(в</w:t>
      </w:r>
      <w:r>
        <w:t xml:space="preserve"> </w:t>
      </w:r>
      <w:r>
        <w:t>том</w:t>
      </w:r>
      <w:r>
        <w:t xml:space="preserve"> </w:t>
      </w:r>
      <w:r>
        <w:t>числе,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замены</w:t>
      </w:r>
      <w:r>
        <w:t xml:space="preserve"> </w:t>
      </w:r>
      <w:r>
        <w:t>СИЗ)</w:t>
      </w:r>
      <w:r>
        <w:t xml:space="preserve"> </w:t>
      </w:r>
      <w:r>
        <w:t>или</w:t>
      </w:r>
      <w:r>
        <w:t xml:space="preserve"> </w:t>
      </w:r>
      <w:r>
        <w:t>превосходящую</w:t>
      </w:r>
      <w:r>
        <w:t xml:space="preserve"> </w:t>
      </w:r>
      <w:r>
        <w:t>(за</w:t>
      </w:r>
      <w:r>
        <w:t xml:space="preserve"> </w:t>
      </w:r>
      <w:r>
        <w:t>счет</w:t>
      </w:r>
      <w:r>
        <w:t xml:space="preserve"> </w:t>
      </w:r>
      <w:r>
        <w:t>расширения</w:t>
      </w:r>
      <w:r>
        <w:t xml:space="preserve"> </w:t>
      </w:r>
      <w:r>
        <w:t>номенклатуры</w:t>
      </w:r>
      <w:r>
        <w:t xml:space="preserve"> </w:t>
      </w:r>
      <w:r>
        <w:t>или</w:t>
      </w:r>
      <w:r>
        <w:t xml:space="preserve"> </w:t>
      </w:r>
      <w:r>
        <w:t>увеличения</w:t>
      </w:r>
      <w:r>
        <w:t xml:space="preserve"> </w:t>
      </w:r>
      <w:r>
        <w:t>количества</w:t>
      </w:r>
      <w:r>
        <w:t xml:space="preserve"> </w:t>
      </w:r>
      <w:r>
        <w:t>выдаваемы</w:t>
      </w:r>
      <w:r>
        <w:t>х</w:t>
      </w:r>
      <w:r>
        <w:t xml:space="preserve"> </w:t>
      </w:r>
      <w:r>
        <w:t>СИЗ,</w:t>
      </w:r>
      <w:r>
        <w:t xml:space="preserve"> </w:t>
      </w:r>
      <w:r>
        <w:t>либо</w:t>
      </w:r>
      <w:r>
        <w:t xml:space="preserve"> </w:t>
      </w:r>
      <w:r>
        <w:t>за</w:t>
      </w:r>
      <w:r>
        <w:t xml:space="preserve"> </w:t>
      </w:r>
      <w:r>
        <w:t>счет</w:t>
      </w:r>
      <w:r>
        <w:t xml:space="preserve"> </w:t>
      </w:r>
      <w:r>
        <w:t>выдачи</w:t>
      </w:r>
      <w:r>
        <w:t xml:space="preserve"> </w:t>
      </w:r>
      <w:r>
        <w:t>СИЗ,</w:t>
      </w:r>
      <w:r>
        <w:t xml:space="preserve"> </w:t>
      </w:r>
      <w:r>
        <w:t>обеспечивающих</w:t>
      </w:r>
      <w:r>
        <w:t xml:space="preserve"> </w:t>
      </w:r>
      <w:r>
        <w:t>более</w:t>
      </w:r>
      <w:r>
        <w:t xml:space="preserve"> </w:t>
      </w:r>
      <w:r>
        <w:t>широкий</w:t>
      </w:r>
      <w:r>
        <w:t xml:space="preserve"> </w:t>
      </w:r>
      <w:r>
        <w:t>спектр</w:t>
      </w:r>
      <w:r>
        <w:t xml:space="preserve"> </w:t>
      </w:r>
      <w:r>
        <w:t>защитных</w:t>
      </w:r>
      <w:r>
        <w:t xml:space="preserve"> </w:t>
      </w:r>
      <w:r>
        <w:t>свойств)</w:t>
      </w:r>
      <w:r>
        <w:t xml:space="preserve"> </w:t>
      </w:r>
      <w:r>
        <w:t>по</w:t>
      </w:r>
      <w:r>
        <w:t xml:space="preserve"> </w:t>
      </w:r>
      <w:r>
        <w:t>сравнению</w:t>
      </w:r>
      <w:r>
        <w:t xml:space="preserve"> </w:t>
      </w:r>
      <w:r>
        <w:t>с</w:t>
      </w:r>
      <w:r>
        <w:t xml:space="preserve"> </w:t>
      </w:r>
      <w:r>
        <w:t>Едиными</w:t>
      </w:r>
      <w:r>
        <w:t xml:space="preserve"> </w:t>
      </w:r>
      <w:r>
        <w:t>типовыми</w:t>
      </w:r>
      <w:r>
        <w:t xml:space="preserve"> </w:t>
      </w:r>
      <w:r>
        <w:t>нормами,</w:t>
      </w:r>
      <w:r>
        <w:t xml:space="preserve"> </w:t>
      </w:r>
      <w:r>
        <w:t>защиту</w:t>
      </w:r>
      <w:r>
        <w:t xml:space="preserve"> </w:t>
      </w:r>
      <w:r>
        <w:t>работников</w:t>
      </w:r>
      <w:r>
        <w:t xml:space="preserve"> </w:t>
      </w:r>
      <w:r>
        <w:t>от</w:t>
      </w:r>
      <w:r>
        <w:t xml:space="preserve"> </w:t>
      </w:r>
      <w:r>
        <w:t>имеющихся</w:t>
      </w:r>
      <w:r>
        <w:t xml:space="preserve"> </w:t>
      </w:r>
      <w:r>
        <w:t>на</w:t>
      </w:r>
      <w:r>
        <w:t xml:space="preserve"> </w:t>
      </w:r>
      <w:r>
        <w:t>рабочих</w:t>
      </w:r>
      <w:r>
        <w:t xml:space="preserve"> </w:t>
      </w:r>
      <w:r>
        <w:t>местах</w:t>
      </w:r>
      <w:r>
        <w:t xml:space="preserve"> </w:t>
      </w:r>
      <w:r>
        <w:t>вредных</w:t>
      </w:r>
      <w:r>
        <w:t xml:space="preserve"> </w:t>
      </w:r>
      <w:r>
        <w:t>и</w:t>
      </w:r>
      <w:r>
        <w:t xml:space="preserve"> </w:t>
      </w:r>
      <w:r>
        <w:t>(или)</w:t>
      </w:r>
      <w:r>
        <w:t xml:space="preserve"> </w:t>
      </w:r>
      <w:r>
        <w:t>опасных</w:t>
      </w:r>
      <w:r>
        <w:t xml:space="preserve"> </w:t>
      </w:r>
      <w:r>
        <w:t>производственных</w:t>
      </w:r>
      <w:r>
        <w:t xml:space="preserve"> </w:t>
      </w:r>
      <w:r>
        <w:t>факторов</w:t>
      </w:r>
      <w:r>
        <w:t xml:space="preserve"> </w:t>
      </w:r>
      <w:r>
        <w:t>и</w:t>
      </w:r>
      <w:r>
        <w:t xml:space="preserve"> </w:t>
      </w:r>
      <w:r>
        <w:t>опасностей,</w:t>
      </w:r>
      <w:r>
        <w:t xml:space="preserve"> </w:t>
      </w:r>
      <w:r>
        <w:t>выявленных</w:t>
      </w:r>
      <w:r>
        <w:t xml:space="preserve"> </w:t>
      </w:r>
      <w:r>
        <w:t>при</w:t>
      </w:r>
      <w:r>
        <w:t xml:space="preserve"> </w:t>
      </w:r>
      <w:r>
        <w:t>проведении</w:t>
      </w:r>
      <w:r>
        <w:t xml:space="preserve"> </w:t>
      </w:r>
      <w:r>
        <w:t>СОУТ</w:t>
      </w:r>
      <w:r>
        <w:t xml:space="preserve"> </w:t>
      </w:r>
      <w:r>
        <w:t>и</w:t>
      </w:r>
      <w:r>
        <w:t xml:space="preserve"> </w:t>
      </w:r>
      <w:r>
        <w:t>ОПР</w:t>
      </w:r>
      <w:r>
        <w:t xml:space="preserve"> </w:t>
      </w:r>
      <w:r>
        <w:t>(пункт</w:t>
      </w:r>
      <w:r>
        <w:t xml:space="preserve"> 16 </w:t>
      </w:r>
      <w:r>
        <w:t>Правил).</w:t>
      </w:r>
      <w:r>
        <w:t xml:space="preserve"> </w:t>
      </w:r>
    </w:p>
    <w:p w:rsidR="002228A3" w:rsidRDefault="00D03FAD">
      <w:pPr>
        <w:ind w:left="-15" w:right="0"/>
      </w:pPr>
      <w:r>
        <w:t>Согласно</w:t>
      </w:r>
      <w:r>
        <w:t xml:space="preserve"> </w:t>
      </w:r>
      <w:r>
        <w:t>пункту</w:t>
      </w:r>
      <w:r>
        <w:t xml:space="preserve"> 18 </w:t>
      </w:r>
      <w:r>
        <w:t>Правил</w:t>
      </w:r>
      <w:r>
        <w:t xml:space="preserve"> </w:t>
      </w:r>
      <w:r>
        <w:t>объем</w:t>
      </w:r>
      <w:r>
        <w:t xml:space="preserve"> </w:t>
      </w:r>
      <w:r>
        <w:t>выдачи</w:t>
      </w:r>
      <w:r>
        <w:t xml:space="preserve"> </w:t>
      </w:r>
      <w:r>
        <w:t>СИЗ,</w:t>
      </w:r>
      <w:r>
        <w:t xml:space="preserve"> </w:t>
      </w:r>
      <w:r>
        <w:t>выдаваемых</w:t>
      </w:r>
      <w:r>
        <w:t xml:space="preserve"> </w:t>
      </w:r>
      <w:r>
        <w:t>работникам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профессии</w:t>
      </w:r>
      <w:r>
        <w:t xml:space="preserve"> </w:t>
      </w:r>
      <w:r>
        <w:t>(должности),</w:t>
      </w:r>
      <w:r>
        <w:t xml:space="preserve"> </w:t>
      </w:r>
      <w:r>
        <w:t>определен</w:t>
      </w:r>
      <w:r>
        <w:t xml:space="preserve"> </w:t>
      </w:r>
      <w:r>
        <w:t>в</w:t>
      </w:r>
      <w:r>
        <w:t xml:space="preserve"> </w:t>
      </w:r>
      <w:r>
        <w:t>Единых</w:t>
      </w:r>
      <w:r>
        <w:t xml:space="preserve"> </w:t>
      </w:r>
      <w:r>
        <w:t>типовых</w:t>
      </w:r>
      <w:r>
        <w:t xml:space="preserve"> </w:t>
      </w:r>
      <w:r>
        <w:t>нормах</w:t>
      </w:r>
      <w:r>
        <w:t xml:space="preserve"> </w:t>
      </w:r>
      <w:r>
        <w:t>выдачи</w:t>
      </w:r>
      <w:r>
        <w:t xml:space="preserve"> </w:t>
      </w:r>
      <w:r>
        <w:t>СИЗ</w:t>
      </w:r>
      <w:r>
        <w:t xml:space="preserve"> </w:t>
      </w:r>
      <w:r>
        <w:t>работникам</w:t>
      </w:r>
      <w:r>
        <w:t xml:space="preserve"> </w:t>
      </w:r>
      <w:r>
        <w:t>по</w:t>
      </w:r>
      <w:r>
        <w:t xml:space="preserve"> </w:t>
      </w:r>
      <w:r>
        <w:t>профессиям</w:t>
      </w:r>
      <w:r>
        <w:t xml:space="preserve"> </w:t>
      </w:r>
      <w:r>
        <w:t>(должностям).</w:t>
      </w:r>
      <w:r>
        <w:t xml:space="preserve"> </w:t>
      </w:r>
    </w:p>
    <w:p w:rsidR="002228A3" w:rsidRDefault="00D03FAD">
      <w:pPr>
        <w:ind w:left="-15" w:right="0"/>
      </w:pPr>
      <w:r>
        <w:t>При</w:t>
      </w:r>
      <w:r>
        <w:t xml:space="preserve"> </w:t>
      </w:r>
      <w:r>
        <w:t>определении</w:t>
      </w:r>
      <w:r>
        <w:t xml:space="preserve"> </w:t>
      </w:r>
      <w:r>
        <w:t>работодателем</w:t>
      </w:r>
      <w:r>
        <w:t xml:space="preserve"> </w:t>
      </w:r>
      <w:r>
        <w:t>объема</w:t>
      </w:r>
      <w:r>
        <w:t xml:space="preserve"> </w:t>
      </w:r>
      <w:r>
        <w:t>выдачи</w:t>
      </w:r>
      <w:r>
        <w:t xml:space="preserve"> </w:t>
      </w:r>
      <w:r>
        <w:t>СИЗ,</w:t>
      </w:r>
      <w:r>
        <w:t xml:space="preserve"> </w:t>
      </w:r>
      <w:r>
        <w:t>выдаваемых</w:t>
      </w:r>
      <w:r>
        <w:t xml:space="preserve"> </w:t>
      </w:r>
      <w:r>
        <w:t>работникам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проведенных</w:t>
      </w:r>
      <w:r>
        <w:t xml:space="preserve"> </w:t>
      </w:r>
      <w:r>
        <w:t>СОУТ</w:t>
      </w:r>
      <w:r>
        <w:t xml:space="preserve"> </w:t>
      </w:r>
      <w:r>
        <w:t>и</w:t>
      </w:r>
      <w:r>
        <w:t xml:space="preserve"> </w:t>
      </w:r>
      <w:r>
        <w:t>ОПР,</w:t>
      </w:r>
      <w:r>
        <w:t xml:space="preserve"> </w:t>
      </w:r>
      <w:r>
        <w:t>работодатель</w:t>
      </w:r>
      <w:r>
        <w:t xml:space="preserve"> </w:t>
      </w:r>
      <w:r>
        <w:t>использует</w:t>
      </w:r>
      <w:r>
        <w:t xml:space="preserve"> </w:t>
      </w:r>
      <w:r>
        <w:t>Единые</w:t>
      </w:r>
      <w:r>
        <w:t xml:space="preserve"> </w:t>
      </w:r>
      <w:r>
        <w:t>типовые</w:t>
      </w:r>
      <w:r>
        <w:t xml:space="preserve"> </w:t>
      </w:r>
      <w:hyperlink r:id="rId9">
        <w:r>
          <w:t>нормы</w:t>
        </w:r>
      </w:hyperlink>
      <w:r>
        <w:t xml:space="preserve"> </w:t>
      </w:r>
      <w:r>
        <w:t>выдачи</w:t>
      </w:r>
      <w:r>
        <w:t xml:space="preserve"> </w:t>
      </w:r>
      <w:r>
        <w:t>СИЗ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идентифицированных</w:t>
      </w:r>
      <w:r>
        <w:t xml:space="preserve"> </w:t>
      </w:r>
      <w:r>
        <w:t>опасностей,</w:t>
      </w:r>
      <w:r>
        <w:t xml:space="preserve"> </w:t>
      </w:r>
      <w:r>
        <w:t>Единые</w:t>
      </w:r>
      <w:r>
        <w:t xml:space="preserve"> </w:t>
      </w:r>
      <w:r>
        <w:t>типовые</w:t>
      </w:r>
      <w:r>
        <w:t xml:space="preserve"> </w:t>
      </w:r>
      <w:hyperlink r:id="rId10">
        <w:r>
          <w:t>нормы</w:t>
        </w:r>
      </w:hyperlink>
      <w:r>
        <w:t xml:space="preserve"> </w:t>
      </w:r>
      <w:r>
        <w:t>выдачи</w:t>
      </w:r>
      <w:r>
        <w:t xml:space="preserve"> </w:t>
      </w:r>
      <w:r>
        <w:t>дерматологических</w:t>
      </w:r>
      <w:r>
        <w:t xml:space="preserve"> </w:t>
      </w:r>
      <w:r>
        <w:t>СИЗ</w:t>
      </w:r>
      <w:r>
        <w:t xml:space="preserve"> </w:t>
      </w:r>
      <w:r>
        <w:t>и</w:t>
      </w:r>
      <w:r>
        <w:t xml:space="preserve"> </w:t>
      </w:r>
      <w:r>
        <w:t>смывающих</w:t>
      </w:r>
      <w:r>
        <w:t xml:space="preserve"> </w:t>
      </w:r>
      <w:r>
        <w:t>средств.</w:t>
      </w:r>
      <w:r>
        <w:t xml:space="preserve"> </w:t>
      </w:r>
    </w:p>
    <w:p w:rsidR="002228A3" w:rsidRDefault="00D03FAD">
      <w:pPr>
        <w:spacing w:after="248"/>
        <w:ind w:left="-15" w:right="0"/>
      </w:pPr>
      <w:r>
        <w:t>Пунктом</w:t>
      </w:r>
      <w:r>
        <w:t xml:space="preserve"> 75 </w:t>
      </w:r>
      <w:r>
        <w:t>Правил</w:t>
      </w:r>
      <w:r>
        <w:t xml:space="preserve"> </w:t>
      </w:r>
      <w:r>
        <w:t>прямо</w:t>
      </w:r>
      <w:r>
        <w:t xml:space="preserve"> </w:t>
      </w:r>
      <w:r>
        <w:t>установлено</w:t>
      </w:r>
      <w:r>
        <w:t>,</w:t>
      </w:r>
      <w:r>
        <w:t xml:space="preserve"> </w:t>
      </w:r>
      <w:r>
        <w:t>что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увольнения</w:t>
      </w:r>
      <w:r>
        <w:t xml:space="preserve"> </w:t>
      </w:r>
      <w:r>
        <w:t>работника,</w:t>
      </w:r>
      <w:r>
        <w:t xml:space="preserve"> </w:t>
      </w:r>
      <w:r>
        <w:t>СИЗ,</w:t>
      </w:r>
      <w:r>
        <w:t xml:space="preserve"> </w:t>
      </w:r>
      <w:r>
        <w:t>которые</w:t>
      </w:r>
      <w:r>
        <w:t xml:space="preserve"> </w:t>
      </w:r>
      <w:r>
        <w:t>им</w:t>
      </w:r>
      <w:r>
        <w:t xml:space="preserve"> </w:t>
      </w:r>
      <w:r>
        <w:t>эксплуатировались</w:t>
      </w:r>
      <w:r>
        <w:t xml:space="preserve"> </w:t>
      </w:r>
      <w:r>
        <w:t>и</w:t>
      </w:r>
      <w:r>
        <w:t xml:space="preserve"> </w:t>
      </w:r>
      <w:r>
        <w:t>были</w:t>
      </w:r>
      <w:r>
        <w:t xml:space="preserve"> </w:t>
      </w:r>
      <w:r>
        <w:t>возвращены</w:t>
      </w:r>
      <w:r>
        <w:t xml:space="preserve"> </w:t>
      </w:r>
      <w:r>
        <w:t>до</w:t>
      </w:r>
      <w:r>
        <w:t xml:space="preserve"> </w:t>
      </w:r>
      <w:r>
        <w:t>истечения</w:t>
      </w:r>
      <w:r>
        <w:t xml:space="preserve"> </w:t>
      </w:r>
      <w:r>
        <w:t>их</w:t>
      </w:r>
      <w:r>
        <w:t xml:space="preserve"> 3 </w:t>
      </w:r>
    </w:p>
    <w:p w:rsidR="002228A3" w:rsidRDefault="00D03FAD">
      <w:pPr>
        <w:ind w:left="-15" w:right="0" w:firstLine="0"/>
      </w:pPr>
      <w:r>
        <w:t>нормативных</w:t>
      </w:r>
      <w:r>
        <w:t xml:space="preserve"> </w:t>
      </w:r>
      <w:r>
        <w:t>сроков</w:t>
      </w:r>
      <w:r>
        <w:t xml:space="preserve"> </w:t>
      </w:r>
      <w:r>
        <w:t>эксплуатации</w:t>
      </w:r>
      <w:r>
        <w:t xml:space="preserve"> </w:t>
      </w:r>
      <w:r>
        <w:t>и</w:t>
      </w:r>
      <w:r>
        <w:t xml:space="preserve"> </w:t>
      </w:r>
      <w:r>
        <w:t>сроков</w:t>
      </w:r>
      <w:r>
        <w:t xml:space="preserve"> </w:t>
      </w:r>
      <w:r>
        <w:t>годности,</w:t>
      </w:r>
      <w:r>
        <w:t xml:space="preserve"> </w:t>
      </w:r>
      <w:r>
        <w:t>прошедшие</w:t>
      </w:r>
      <w:r>
        <w:t xml:space="preserve"> </w:t>
      </w:r>
      <w:r>
        <w:t>мероприятия</w:t>
      </w:r>
      <w:r>
        <w:t xml:space="preserve"> </w:t>
      </w:r>
      <w:r>
        <w:t>по</w:t>
      </w:r>
      <w:r>
        <w:t xml:space="preserve"> </w:t>
      </w:r>
      <w:r>
        <w:t>уходу,</w:t>
      </w:r>
      <w:r>
        <w:t xml:space="preserve"> </w:t>
      </w:r>
      <w:r>
        <w:rPr>
          <w:b/>
        </w:rPr>
        <w:t>могут быть переведены в дежурные СИЗ</w:t>
      </w:r>
      <w:r>
        <w:t xml:space="preserve"> </w:t>
      </w:r>
      <w:r>
        <w:t>при</w:t>
      </w:r>
      <w:r>
        <w:t xml:space="preserve"> </w:t>
      </w:r>
      <w:r>
        <w:t>условии</w:t>
      </w:r>
      <w:r>
        <w:t xml:space="preserve"> </w:t>
      </w:r>
      <w:r>
        <w:t>их</w:t>
      </w:r>
      <w:r>
        <w:t xml:space="preserve"> </w:t>
      </w:r>
      <w:r>
        <w:t>целостности</w:t>
      </w:r>
      <w:r>
        <w:t xml:space="preserve"> </w:t>
      </w:r>
      <w:r>
        <w:t>и</w:t>
      </w:r>
      <w:r>
        <w:t xml:space="preserve"> </w:t>
      </w:r>
      <w:r>
        <w:lastRenderedPageBreak/>
        <w:t>сохранности</w:t>
      </w:r>
      <w:r>
        <w:t xml:space="preserve"> </w:t>
      </w:r>
      <w:r>
        <w:t>защитных</w:t>
      </w:r>
      <w:r>
        <w:t xml:space="preserve"> </w:t>
      </w:r>
      <w:r>
        <w:t>свойств,</w:t>
      </w:r>
      <w:r>
        <w:t xml:space="preserve"> </w:t>
      </w:r>
      <w:r>
        <w:rPr>
          <w:b/>
        </w:rPr>
        <w:t>за исключением тех СИЗ</w:t>
      </w:r>
      <w:r>
        <w:t xml:space="preserve">, </w:t>
      </w:r>
      <w:r>
        <w:t>которые</w:t>
      </w:r>
      <w:r>
        <w:t xml:space="preserve"> </w:t>
      </w:r>
      <w:r>
        <w:t>не</w:t>
      </w:r>
      <w:r>
        <w:t xml:space="preserve"> </w:t>
      </w:r>
      <w:r>
        <w:t>могут</w:t>
      </w:r>
      <w:r>
        <w:t xml:space="preserve"> </w:t>
      </w:r>
      <w:r>
        <w:t>эксплуатироваться</w:t>
      </w:r>
      <w:r>
        <w:t xml:space="preserve"> </w:t>
      </w:r>
      <w:r>
        <w:t>другими</w:t>
      </w:r>
      <w:r>
        <w:t xml:space="preserve"> </w:t>
      </w:r>
      <w:r>
        <w:t>работниками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proofErr w:type="spellStart"/>
      <w:r>
        <w:t>санитарногигиеническими</w:t>
      </w:r>
      <w:proofErr w:type="spellEnd"/>
      <w:r>
        <w:t xml:space="preserve"> </w:t>
      </w:r>
      <w:r>
        <w:t>требованиями</w:t>
      </w:r>
      <w:r>
        <w:t xml:space="preserve"> </w:t>
      </w:r>
      <w:r>
        <w:t>(белье,</w:t>
      </w:r>
      <w:r>
        <w:t xml:space="preserve"> </w:t>
      </w:r>
      <w:r>
        <w:t>обувь</w:t>
      </w:r>
      <w:r>
        <w:t xml:space="preserve"> </w:t>
      </w:r>
      <w:r>
        <w:t>специальная,</w:t>
      </w:r>
      <w:r>
        <w:t xml:space="preserve"> </w:t>
      </w:r>
      <w:r>
        <w:t>головные</w:t>
      </w:r>
      <w:r>
        <w:t xml:space="preserve"> </w:t>
      </w:r>
      <w:r>
        <w:t>уборы,</w:t>
      </w:r>
      <w:r>
        <w:t xml:space="preserve"> </w:t>
      </w:r>
      <w:r>
        <w:t>СИЗ</w:t>
      </w:r>
      <w:r>
        <w:t xml:space="preserve"> </w:t>
      </w:r>
      <w:r>
        <w:t>рук).</w:t>
      </w:r>
      <w:r>
        <w:t xml:space="preserve"> </w:t>
      </w:r>
    </w:p>
    <w:p w:rsidR="002228A3" w:rsidRDefault="00D03FAD">
      <w:pPr>
        <w:ind w:left="-15" w:right="0"/>
      </w:pPr>
      <w:r>
        <w:t>Решение</w:t>
      </w:r>
      <w:r>
        <w:t xml:space="preserve"> </w:t>
      </w:r>
      <w:r>
        <w:t>и</w:t>
      </w:r>
      <w:r>
        <w:t xml:space="preserve"> </w:t>
      </w:r>
      <w:r>
        <w:t>порядок</w:t>
      </w:r>
      <w:r>
        <w:t xml:space="preserve"> </w:t>
      </w:r>
      <w:r>
        <w:t>перевода</w:t>
      </w:r>
      <w:r>
        <w:t xml:space="preserve"> </w:t>
      </w:r>
      <w:r>
        <w:t>ранее</w:t>
      </w:r>
      <w:r>
        <w:t xml:space="preserve"> </w:t>
      </w:r>
      <w:proofErr w:type="spellStart"/>
      <w:r>
        <w:t>эксплуатировавшихся</w:t>
      </w:r>
      <w:proofErr w:type="spellEnd"/>
      <w:r>
        <w:t xml:space="preserve"> </w:t>
      </w:r>
      <w:r>
        <w:t>СИЗ</w:t>
      </w:r>
      <w:r>
        <w:t xml:space="preserve"> </w:t>
      </w:r>
      <w:r>
        <w:rPr>
          <w:b/>
        </w:rPr>
        <w:t>в дежурные СИЗ</w:t>
      </w:r>
      <w:r>
        <w:t xml:space="preserve"> </w:t>
      </w:r>
      <w:r>
        <w:t>принимает</w:t>
      </w:r>
      <w:r>
        <w:t xml:space="preserve"> </w:t>
      </w:r>
      <w:r>
        <w:t>работодатель.</w:t>
      </w:r>
      <w:r>
        <w:t xml:space="preserve"> </w:t>
      </w:r>
    </w:p>
    <w:p w:rsidR="002228A3" w:rsidRDefault="00D03FAD">
      <w:pPr>
        <w:ind w:left="-15" w:right="0"/>
      </w:pPr>
      <w:r>
        <w:t>Вместе</w:t>
      </w:r>
      <w:r>
        <w:t xml:space="preserve"> </w:t>
      </w:r>
      <w:r>
        <w:t>с</w:t>
      </w:r>
      <w:r>
        <w:t xml:space="preserve"> </w:t>
      </w:r>
      <w:r>
        <w:t>тем</w:t>
      </w:r>
      <w:r>
        <w:t xml:space="preserve"> </w:t>
      </w:r>
      <w:r>
        <w:t>следует</w:t>
      </w:r>
      <w:r>
        <w:t xml:space="preserve"> </w:t>
      </w:r>
      <w:r>
        <w:t>учитывать,</w:t>
      </w:r>
      <w:r>
        <w:t xml:space="preserve"> </w:t>
      </w:r>
      <w:proofErr w:type="gramStart"/>
      <w:r>
        <w:t>что</w:t>
      </w:r>
      <w:proofErr w:type="gramEnd"/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норм,</w:t>
      </w:r>
      <w:r>
        <w:t xml:space="preserve"> </w:t>
      </w:r>
      <w:r>
        <w:t>установленных</w:t>
      </w:r>
      <w:r>
        <w:t xml:space="preserve"> </w:t>
      </w:r>
      <w:r>
        <w:t>Правилами,</w:t>
      </w:r>
      <w:r>
        <w:t xml:space="preserve"> </w:t>
      </w:r>
      <w:r>
        <w:t>вновь</w:t>
      </w:r>
      <w:r>
        <w:t xml:space="preserve"> </w:t>
      </w:r>
      <w:r>
        <w:t>принятому</w:t>
      </w:r>
      <w:r>
        <w:t xml:space="preserve"> </w:t>
      </w:r>
      <w:r>
        <w:t>на</w:t>
      </w:r>
      <w:r>
        <w:t xml:space="preserve"> </w:t>
      </w:r>
      <w:r>
        <w:t>работу</w:t>
      </w:r>
      <w:r>
        <w:t xml:space="preserve"> </w:t>
      </w:r>
      <w:r>
        <w:t>работнику,</w:t>
      </w:r>
      <w:r>
        <w:t xml:space="preserve">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работнику</w:t>
      </w:r>
      <w:r>
        <w:t xml:space="preserve"> </w:t>
      </w:r>
      <w:r>
        <w:t>у</w:t>
      </w:r>
      <w:r>
        <w:t xml:space="preserve"> </w:t>
      </w:r>
      <w:r>
        <w:t>которого</w:t>
      </w:r>
      <w:r>
        <w:t xml:space="preserve"> </w:t>
      </w:r>
      <w:r>
        <w:t>истек</w:t>
      </w:r>
      <w:r>
        <w:t xml:space="preserve"> </w:t>
      </w:r>
      <w:r>
        <w:t>срок</w:t>
      </w:r>
      <w:r>
        <w:t xml:space="preserve"> </w:t>
      </w:r>
      <w:r>
        <w:t>носки</w:t>
      </w:r>
      <w:r>
        <w:t xml:space="preserve"> </w:t>
      </w:r>
      <w:r>
        <w:t>СИЗ,</w:t>
      </w:r>
      <w:r>
        <w:t xml:space="preserve"> </w:t>
      </w:r>
      <w:r>
        <w:t>работодатель</w:t>
      </w:r>
      <w:r>
        <w:t xml:space="preserve"> </w:t>
      </w:r>
      <w:r>
        <w:t>обязан</w:t>
      </w:r>
      <w:r>
        <w:t xml:space="preserve"> </w:t>
      </w:r>
      <w:r>
        <w:t>выдавать</w:t>
      </w:r>
      <w:r>
        <w:t xml:space="preserve"> </w:t>
      </w:r>
      <w:r>
        <w:t>новые</w:t>
      </w:r>
      <w:r>
        <w:t xml:space="preserve"> </w:t>
      </w:r>
      <w:r>
        <w:t>СИЗ.</w:t>
      </w:r>
      <w:r>
        <w:t xml:space="preserve"> </w:t>
      </w:r>
    </w:p>
    <w:p w:rsidR="002228A3" w:rsidRDefault="00D03FAD">
      <w:pPr>
        <w:ind w:left="-15" w:right="0"/>
      </w:pPr>
      <w:r>
        <w:t>Также</w:t>
      </w:r>
      <w:r>
        <w:t xml:space="preserve"> </w:t>
      </w:r>
      <w:r>
        <w:t>информируем,</w:t>
      </w:r>
      <w:r>
        <w:t xml:space="preserve"> </w:t>
      </w:r>
      <w:r>
        <w:t>что</w:t>
      </w:r>
      <w:r>
        <w:t xml:space="preserve"> </w:t>
      </w:r>
      <w:r>
        <w:t>ответ</w:t>
      </w:r>
      <w:r>
        <w:t xml:space="preserve"> </w:t>
      </w:r>
      <w:r>
        <w:t>на</w:t>
      </w:r>
      <w:r>
        <w:t xml:space="preserve"> </w:t>
      </w:r>
      <w:r>
        <w:t>Ваше</w:t>
      </w:r>
      <w:r>
        <w:t xml:space="preserve"> </w:t>
      </w:r>
      <w:r>
        <w:t>обращение</w:t>
      </w:r>
      <w:r>
        <w:t xml:space="preserve"> </w:t>
      </w:r>
      <w:r>
        <w:t>не</w:t>
      </w:r>
      <w:r>
        <w:t xml:space="preserve"> </w:t>
      </w:r>
      <w:r>
        <w:t>является</w:t>
      </w:r>
      <w:r>
        <w:t xml:space="preserve"> </w:t>
      </w:r>
      <w:r>
        <w:t>нормативным</w:t>
      </w:r>
      <w:r>
        <w:t xml:space="preserve"> </w:t>
      </w:r>
      <w:r>
        <w:t>правовым</w:t>
      </w:r>
      <w:r>
        <w:t xml:space="preserve"> </w:t>
      </w:r>
      <w:r>
        <w:t>актом</w:t>
      </w:r>
      <w:r>
        <w:t xml:space="preserve"> </w:t>
      </w:r>
      <w:r>
        <w:t>и</w:t>
      </w:r>
      <w:r>
        <w:t xml:space="preserve"> </w:t>
      </w:r>
      <w:r>
        <w:t>представляет</w:t>
      </w:r>
      <w:r>
        <w:t xml:space="preserve"> </w:t>
      </w:r>
      <w:r>
        <w:t>мнение</w:t>
      </w:r>
      <w:r>
        <w:t xml:space="preserve"> </w:t>
      </w:r>
      <w:r>
        <w:t>Департамента</w:t>
      </w:r>
      <w:r>
        <w:t xml:space="preserve"> </w:t>
      </w:r>
      <w:r>
        <w:t>на</w:t>
      </w:r>
      <w:r>
        <w:t xml:space="preserve"> </w:t>
      </w:r>
      <w:r>
        <w:t>отдельный</w:t>
      </w:r>
      <w:r>
        <w:t xml:space="preserve"> </w:t>
      </w:r>
      <w:r>
        <w:t>заданный</w:t>
      </w:r>
      <w:r>
        <w:t xml:space="preserve"> </w:t>
      </w:r>
      <w:r>
        <w:t>вопрос.</w:t>
      </w:r>
      <w:r>
        <w:t xml:space="preserve"> </w:t>
      </w:r>
    </w:p>
    <w:p w:rsidR="002228A3" w:rsidRDefault="00D03FAD">
      <w:pPr>
        <w:spacing w:after="20" w:line="259" w:lineRule="auto"/>
        <w:ind w:left="709" w:right="0" w:firstLine="0"/>
        <w:jc w:val="left"/>
      </w:pPr>
      <w:r>
        <w:t xml:space="preserve"> </w:t>
      </w:r>
    </w:p>
    <w:p w:rsidR="002228A3" w:rsidRDefault="00D03FAD">
      <w:pPr>
        <w:spacing w:after="0" w:line="259" w:lineRule="auto"/>
        <w:ind w:left="709" w:right="0" w:firstLine="0"/>
        <w:jc w:val="left"/>
      </w:pPr>
      <w:r>
        <w:t xml:space="preserve"> </w:t>
      </w:r>
    </w:p>
    <w:p w:rsidR="002228A3" w:rsidRDefault="00D03FAD">
      <w:pPr>
        <w:spacing w:after="35"/>
        <w:ind w:left="108" w:right="0" w:firstLine="0"/>
      </w:pPr>
      <w:r>
        <w:t>Заместитель</w:t>
      </w:r>
      <w:r>
        <w:t xml:space="preserve"> </w:t>
      </w:r>
      <w:r>
        <w:t>директора</w:t>
      </w:r>
      <w:r>
        <w:t xml:space="preserve"> </w:t>
      </w:r>
      <w:r>
        <w:t>Департамента</w:t>
      </w:r>
      <w:r>
        <w:t xml:space="preserve"> </w:t>
      </w:r>
    </w:p>
    <w:p w:rsidR="002228A3" w:rsidRDefault="00D03FAD">
      <w:pPr>
        <w:tabs>
          <w:tab w:val="center" w:pos="8747"/>
        </w:tabs>
        <w:ind w:right="0" w:firstLine="0"/>
        <w:jc w:val="left"/>
      </w:pPr>
      <w:r>
        <w:t>условий</w:t>
      </w:r>
      <w:r>
        <w:t xml:space="preserve"> </w:t>
      </w:r>
      <w:r>
        <w:t>и</w:t>
      </w:r>
      <w:r>
        <w:t xml:space="preserve"> </w:t>
      </w:r>
      <w:r>
        <w:t>охраны</w:t>
      </w:r>
      <w:r>
        <w:t xml:space="preserve"> </w:t>
      </w:r>
      <w:r>
        <w:t>труда</w:t>
      </w:r>
      <w:r>
        <w:t xml:space="preserve"> </w:t>
      </w:r>
      <w:r>
        <w:tab/>
      </w:r>
      <w:r>
        <w:t>А.А.</w:t>
      </w:r>
      <w:r>
        <w:t xml:space="preserve"> </w:t>
      </w:r>
      <w:proofErr w:type="spellStart"/>
      <w:r>
        <w:t>Воротилкин</w:t>
      </w:r>
      <w:proofErr w:type="spellEnd"/>
      <w:r>
        <w:t xml:space="preserve"> </w:t>
      </w:r>
    </w:p>
    <w:p w:rsidR="002228A3" w:rsidRDefault="00D03FAD">
      <w:pPr>
        <w:spacing w:after="6058" w:line="259" w:lineRule="auto"/>
        <w:ind w:left="3113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895600" cy="1003300"/>
                <wp:effectExtent l="0" t="0" r="0" b="0"/>
                <wp:docPr id="6558" name="Group 6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1003300"/>
                          <a:chOff x="0" y="0"/>
                          <a:chExt cx="2895600" cy="1003300"/>
                        </a:xfrm>
                      </wpg:grpSpPr>
                      <wps:wsp>
                        <wps:cNvPr id="6555" name="Rectangle 6555"/>
                        <wps:cNvSpPr/>
                        <wps:spPr>
                          <a:xfrm>
                            <a:off x="0" y="13968"/>
                            <a:ext cx="78746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28A3" w:rsidRDefault="00D03FAD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7" name="Rectangle 6557"/>
                        <wps:cNvSpPr/>
                        <wps:spPr>
                          <a:xfrm>
                            <a:off x="59207" y="13968"/>
                            <a:ext cx="1642548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28A3" w:rsidRDefault="00D03FAD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</w:rPr>
                                <w:t>SIGNERSTAMP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6" name="Rectangle 6556"/>
                        <wps:cNvSpPr/>
                        <wps:spPr>
                          <a:xfrm>
                            <a:off x="1294206" y="13968"/>
                            <a:ext cx="196983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28A3" w:rsidRDefault="00D03FAD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</w:rPr>
                                <w:t>1]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2" name="Rectangle 1512"/>
                        <wps:cNvSpPr/>
                        <wps:spPr>
                          <a:xfrm>
                            <a:off x="1442275" y="13968"/>
                            <a:ext cx="59119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28A3" w:rsidRDefault="00D03FAD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6" name="Picture 152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003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558" style="width:228pt;height:79pt;mso-position-horizontal-relative:char;mso-position-vertical-relative:line" coordsize="28956,10033">
                <v:rect id="Rectangle 6555" style="position:absolute;width:787;height:2151;left:0;top: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ffffff"/>
                          </w:rPr>
                          <w:t xml:space="preserve">[</w:t>
                        </w:r>
                      </w:p>
                    </w:txbxContent>
                  </v:textbox>
                </v:rect>
                <v:rect id="Rectangle 6557" style="position:absolute;width:16425;height:2151;left:592;top: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ffffff"/>
                          </w:rPr>
                          <w:t xml:space="preserve">SIGNERSTAMP</w:t>
                        </w:r>
                      </w:p>
                    </w:txbxContent>
                  </v:textbox>
                </v:rect>
                <v:rect id="Rectangle 6556" style="position:absolute;width:1969;height:2151;left:12942;top: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ffffff"/>
                          </w:rPr>
                          <w:t xml:space="preserve">1]</w:t>
                        </w:r>
                      </w:p>
                    </w:txbxContent>
                  </v:textbox>
                </v:rect>
                <v:rect id="Rectangle 1512" style="position:absolute;width:591;height:2151;left:14422;top: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526" style="position:absolute;width:28956;height:10033;left:0;top:0;" filled="f">
                  <v:imagedata r:id="rId12"/>
                </v:shape>
              </v:group>
            </w:pict>
          </mc:Fallback>
        </mc:AlternateContent>
      </w:r>
    </w:p>
    <w:p w:rsidR="002228A3" w:rsidRDefault="00D03FAD">
      <w:pPr>
        <w:spacing w:after="0" w:line="259" w:lineRule="auto"/>
        <w:ind w:left="108" w:right="0" w:firstLine="0"/>
        <w:jc w:val="left"/>
      </w:pPr>
      <w:r>
        <w:rPr>
          <w:sz w:val="20"/>
        </w:rPr>
        <w:t>М.Н.</w:t>
      </w:r>
      <w:r>
        <w:rPr>
          <w:sz w:val="20"/>
        </w:rPr>
        <w:t xml:space="preserve"> </w:t>
      </w:r>
      <w:proofErr w:type="spellStart"/>
      <w:r>
        <w:rPr>
          <w:sz w:val="20"/>
        </w:rPr>
        <w:t>Мироненкова</w:t>
      </w:r>
      <w:proofErr w:type="spellEnd"/>
      <w:r>
        <w:rPr>
          <w:sz w:val="20"/>
        </w:rPr>
        <w:t xml:space="preserve"> </w:t>
      </w:r>
    </w:p>
    <w:p w:rsidR="002228A3" w:rsidRDefault="00D03FAD">
      <w:pPr>
        <w:spacing w:after="0" w:line="259" w:lineRule="auto"/>
        <w:ind w:left="108" w:right="0" w:firstLine="0"/>
        <w:jc w:val="left"/>
      </w:pPr>
      <w:r>
        <w:rPr>
          <w:sz w:val="20"/>
        </w:rPr>
        <w:t xml:space="preserve">+7 (495) 587-88-89 1523 </w:t>
      </w:r>
    </w:p>
    <w:sectPr w:rsidR="002228A3">
      <w:pgSz w:w="11906" w:h="16838"/>
      <w:pgMar w:top="747" w:right="563" w:bottom="110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A3"/>
    <w:rsid w:val="002228A3"/>
    <w:rsid w:val="00D0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2BAD"/>
  <w15:docId w15:val="{24EC8B86-9292-4D4F-9A7C-1D75F5741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7" w:lineRule="auto"/>
      <w:ind w:right="4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74"/>
      <w:outlineLvl w:val="0"/>
    </w:pPr>
    <w:rPr>
      <w:rFonts w:ascii="Times New Roman" w:eastAsia="Times New Roman" w:hAnsi="Times New Roman" w:cs="Times New Roman"/>
      <w:color w:val="FFFFF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FFFFF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1638F8E98C416A4653F1EA46483E3B98AF24B73DD661AA2D378C94B1733739D56E68B091450162EAFC1324867B298928DD9906400C2EA6G901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DE99C629CAE89A49682BCEBF8C464511CBFC1D9F2EA91CE35FB0F1ED6E516BA9958CF520B10348E74EFF9F36B01EE7F1CCF24E026C6C506h326I" TargetMode="External"/><Relationship Id="rId12" Type="http://schemas.openxmlformats.org/officeDocument/2006/relationships/image" Target="media/image2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5B667B2B59C964C534FBFDB8115DF489C2E539DCF63FDA46E2BA7741DD9B9B85C77DF57BCCC372E2E3715B60EEADA5AAE8F297781F24CAe5vBH" TargetMode="External"/><Relationship Id="rId11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hyperlink" Target="consultantplus://offline/ref=408634124C5DC262C61D53640C037FB94AD9B85EF5CEE1C666D8C25946430A215F7F75C748743B907EE01941C3C66CED547EA1AE1F50D5364Dw5H" TargetMode="External"/><Relationship Id="rId4" Type="http://schemas.openxmlformats.org/officeDocument/2006/relationships/image" Target="media/image1.jpg"/><Relationship Id="rId9" Type="http://schemas.openxmlformats.org/officeDocument/2006/relationships/hyperlink" Target="consultantplus://offline/ref=408634124C5DC262C61D53640C037FB94AD9B85EF5CEE1C666D8C25946430A215F7F75C74875339472E01941C3C66CED547EA1AE1F50D5364Dw5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5490</Characters>
  <Application>Microsoft Office Word</Application>
  <DocSecurity>0</DocSecurity>
  <Lines>45</Lines>
  <Paragraphs>12</Paragraphs>
  <ScaleCrop>false</ScaleCrop>
  <Company>JSC FM Logistic Vostok - Russia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Panfilov</dc:creator>
  <cp:keywords/>
  <cp:lastModifiedBy>Ivan Panfilov</cp:lastModifiedBy>
  <cp:revision>2</cp:revision>
  <dcterms:created xsi:type="dcterms:W3CDTF">2023-10-13T07:03:00Z</dcterms:created>
  <dcterms:modified xsi:type="dcterms:W3CDTF">2023-10-13T07:03:00Z</dcterms:modified>
</cp:coreProperties>
</file>