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99645" w14:textId="77777777" w:rsidR="00A669DB" w:rsidRPr="00A669DB" w:rsidRDefault="00A669DB" w:rsidP="00A669DB">
      <w:pPr>
        <w:jc w:val="both"/>
      </w:pPr>
      <w:r w:rsidRPr="00A669DB">
        <w:t> </w:t>
      </w:r>
      <w:r w:rsidRPr="00A669DB">
        <w:br/>
      </w:r>
    </w:p>
    <w:p w14:paraId="2E469189" w14:textId="77777777" w:rsidR="00A669DB" w:rsidRPr="00A669DB" w:rsidRDefault="00A669DB" w:rsidP="00A669DB">
      <w:pPr>
        <w:jc w:val="both"/>
        <w:rPr>
          <w:b/>
          <w:bCs/>
        </w:rPr>
      </w:pPr>
      <w:r w:rsidRPr="00A669DB">
        <w:rPr>
          <w:b/>
          <w:bCs/>
        </w:rPr>
        <w:t xml:space="preserve">РЕКОМЕНДАЦИИ </w:t>
      </w:r>
    </w:p>
    <w:p w14:paraId="6449FEA6" w14:textId="77777777" w:rsidR="00A669DB" w:rsidRPr="00A669DB" w:rsidRDefault="00A669DB" w:rsidP="00A669DB">
      <w:pPr>
        <w:jc w:val="both"/>
        <w:rPr>
          <w:b/>
          <w:bCs/>
        </w:rPr>
      </w:pPr>
      <w:r w:rsidRPr="00A669DB">
        <w:rPr>
          <w:b/>
          <w:bCs/>
        </w:rPr>
        <w:t xml:space="preserve">ПО ОФОРМЛЕНИЮ ФАКТА ГРУБОЙ НЕОСТОРОЖНОСТИ ПОСТРАДАВШЕГО </w:t>
      </w:r>
    </w:p>
    <w:p w14:paraId="05BB03E5" w14:textId="77777777" w:rsidR="00A669DB" w:rsidRPr="00A669DB" w:rsidRDefault="00A669DB" w:rsidP="00A669DB">
      <w:pPr>
        <w:jc w:val="both"/>
        <w:rPr>
          <w:b/>
          <w:bCs/>
        </w:rPr>
      </w:pPr>
      <w:r w:rsidRPr="00A669DB">
        <w:rPr>
          <w:b/>
          <w:bCs/>
        </w:rPr>
        <w:t xml:space="preserve">И СТЕПЕНИ ЕГО ВИНЫ В ПРОЦЕНТАХ </w:t>
      </w:r>
    </w:p>
    <w:p w14:paraId="729116A5" w14:textId="77777777" w:rsidR="00A669DB" w:rsidRPr="00A669DB" w:rsidRDefault="00A669DB" w:rsidP="00A669DB">
      <w:pPr>
        <w:jc w:val="both"/>
      </w:pPr>
      <w:r w:rsidRPr="00A669DB">
        <w:t xml:space="preserve">  </w:t>
      </w:r>
    </w:p>
    <w:p w14:paraId="431EA975" w14:textId="77777777" w:rsidR="00A669DB" w:rsidRPr="00A669DB" w:rsidRDefault="00A669DB" w:rsidP="00A669DB">
      <w:pPr>
        <w:jc w:val="both"/>
      </w:pPr>
      <w:r w:rsidRPr="00A669DB">
        <w:rPr>
          <w:b/>
          <w:bCs/>
        </w:rPr>
        <w:t>Общие положения</w:t>
      </w:r>
      <w:r w:rsidRPr="00A669DB">
        <w:t xml:space="preserve"> </w:t>
      </w:r>
    </w:p>
    <w:p w14:paraId="0A57CE8A" w14:textId="77777777" w:rsidR="00A669DB" w:rsidRPr="00A669DB" w:rsidRDefault="00A669DB" w:rsidP="00A669DB">
      <w:pPr>
        <w:jc w:val="both"/>
      </w:pPr>
      <w:r w:rsidRPr="00A669DB">
        <w:t xml:space="preserve">  </w:t>
      </w:r>
    </w:p>
    <w:p w14:paraId="659B4039" w14:textId="77777777" w:rsidR="00A669DB" w:rsidRPr="00A669DB" w:rsidRDefault="00A669DB" w:rsidP="00A669DB">
      <w:pPr>
        <w:jc w:val="both"/>
      </w:pPr>
      <w:r w:rsidRPr="00A669DB">
        <w:t xml:space="preserve">1. Настоящие рекомендации разработаны с целью упорядочивания процедуры оформления факта грубой неосторожности пострадавшего и степени его вины в процентах. </w:t>
      </w:r>
    </w:p>
    <w:p w14:paraId="0FFBBE79" w14:textId="77777777" w:rsidR="00A669DB" w:rsidRPr="00A669DB" w:rsidRDefault="00A669DB" w:rsidP="00A669DB">
      <w:pPr>
        <w:jc w:val="both"/>
      </w:pPr>
      <w:r w:rsidRPr="00A669DB">
        <w:t xml:space="preserve">2. Установление факта грубой неосторожности пострадавшего и степени его вины в процентах проводится комиссией (государственным инспектором труда, проводящим расследование несчастного случая (далее - </w:t>
      </w:r>
      <w:proofErr w:type="spellStart"/>
      <w:r w:rsidRPr="00A669DB">
        <w:t>гострудинспектор</w:t>
      </w:r>
      <w:proofErr w:type="spellEnd"/>
      <w:r w:rsidRPr="00A669DB">
        <w:t xml:space="preserve">) до завершения расследования с учетом заключения выборного органа первичной профсоюзной организации (далее - ППО) в соответствии со </w:t>
      </w:r>
      <w:hyperlink r:id="rId4" w:history="1">
        <w:r w:rsidRPr="00A669DB">
          <w:rPr>
            <w:rStyle w:val="ac"/>
          </w:rPr>
          <w:t>статьей 229.2</w:t>
        </w:r>
      </w:hyperlink>
      <w:r w:rsidRPr="00A669DB">
        <w:t xml:space="preserve"> Трудового кодекса Российской Федерации (далее - ТК РФ) и принятое решение отображается в итоговых документах расследования. </w:t>
      </w:r>
    </w:p>
    <w:p w14:paraId="47C6F3C9" w14:textId="77777777" w:rsidR="00A669DB" w:rsidRPr="00A669DB" w:rsidRDefault="00A669DB" w:rsidP="00A669DB">
      <w:pPr>
        <w:jc w:val="both"/>
      </w:pPr>
      <w:r w:rsidRPr="00A669DB">
        <w:t xml:space="preserve">  </w:t>
      </w:r>
    </w:p>
    <w:p w14:paraId="368338F7" w14:textId="77777777" w:rsidR="00A669DB" w:rsidRPr="00A669DB" w:rsidRDefault="00A669DB" w:rsidP="00A669DB">
      <w:pPr>
        <w:jc w:val="both"/>
      </w:pPr>
      <w:r w:rsidRPr="00A669DB">
        <w:rPr>
          <w:b/>
          <w:bCs/>
        </w:rPr>
        <w:t>Предмет решения комиссии (</w:t>
      </w:r>
      <w:proofErr w:type="spellStart"/>
      <w:r w:rsidRPr="00A669DB">
        <w:rPr>
          <w:b/>
          <w:bCs/>
        </w:rPr>
        <w:t>гострудинспектора</w:t>
      </w:r>
      <w:proofErr w:type="spellEnd"/>
      <w:r w:rsidRPr="00A669DB">
        <w:rPr>
          <w:b/>
          <w:bCs/>
        </w:rPr>
        <w:t>)</w:t>
      </w:r>
      <w:r w:rsidRPr="00A669DB">
        <w:t xml:space="preserve"> </w:t>
      </w:r>
    </w:p>
    <w:p w14:paraId="632D387D" w14:textId="77777777" w:rsidR="00A669DB" w:rsidRPr="00A669DB" w:rsidRDefault="00A669DB" w:rsidP="00A669DB">
      <w:pPr>
        <w:jc w:val="both"/>
      </w:pPr>
      <w:r w:rsidRPr="00A669DB">
        <w:t xml:space="preserve">  </w:t>
      </w:r>
    </w:p>
    <w:p w14:paraId="58DD0EAA" w14:textId="77777777" w:rsidR="00A669DB" w:rsidRPr="00A669DB" w:rsidRDefault="00A669DB" w:rsidP="00A669DB">
      <w:pPr>
        <w:jc w:val="both"/>
      </w:pPr>
      <w:r w:rsidRPr="00A669DB">
        <w:t>3. До принятия решения комиссия (</w:t>
      </w:r>
      <w:proofErr w:type="spellStart"/>
      <w:r w:rsidRPr="00A669DB">
        <w:t>гострудинспектор</w:t>
      </w:r>
      <w:proofErr w:type="spellEnd"/>
      <w:r w:rsidRPr="00A669DB">
        <w:t xml:space="preserve">) запрашивает любым доступным способом заключение в профкоме ППО. </w:t>
      </w:r>
    </w:p>
    <w:p w14:paraId="3388883E" w14:textId="77777777" w:rsidR="00A669DB" w:rsidRPr="00A669DB" w:rsidRDefault="00A669DB" w:rsidP="00A669DB">
      <w:pPr>
        <w:jc w:val="both"/>
      </w:pPr>
      <w:r w:rsidRPr="00A669DB">
        <w:t xml:space="preserve">4. При оформлении заключения члены профкома ППО знакомятся со всеми материалами расследования несчастного случая, личным делом пострадавшего работника и принимают следующие решения: </w:t>
      </w:r>
    </w:p>
    <w:p w14:paraId="17DF8F5D" w14:textId="77777777" w:rsidR="00A669DB" w:rsidRPr="00A669DB" w:rsidRDefault="00A669DB" w:rsidP="00A669DB">
      <w:pPr>
        <w:jc w:val="both"/>
      </w:pPr>
      <w:r w:rsidRPr="00A669DB">
        <w:t xml:space="preserve">- имеются ли основания для установления в ходе расследования несчастного случая на производстве факта грубой неосторожности пострадавшего, которая содействовала возникновению или увеличению вреда, причиненного его здоровью; </w:t>
      </w:r>
    </w:p>
    <w:p w14:paraId="768B9848" w14:textId="77777777" w:rsidR="00A669DB" w:rsidRPr="00A669DB" w:rsidRDefault="00A669DB" w:rsidP="00A669DB">
      <w:pPr>
        <w:jc w:val="both"/>
      </w:pPr>
      <w:r w:rsidRPr="00A669DB">
        <w:t xml:space="preserve">- в случае принятия решения о наличии факта грубой неосторожности пострадавшего, формируются предложения по количественному установлению степени вины пострадавшего в процентах, соизмеримых с нарушениями, которые допущены пострадавшем и привели к возникновению или увеличению размера вреда. </w:t>
      </w:r>
    </w:p>
    <w:p w14:paraId="645DF685" w14:textId="77777777" w:rsidR="00A669DB" w:rsidRPr="00A669DB" w:rsidRDefault="00A669DB" w:rsidP="00A669DB">
      <w:pPr>
        <w:jc w:val="both"/>
      </w:pPr>
      <w:r w:rsidRPr="00A669DB">
        <w:t xml:space="preserve">5. При несчастном случае со смертельным исходом на производстве устанавливать факт грубой неосторожности пострадавшего не рекомендуется. </w:t>
      </w:r>
    </w:p>
    <w:p w14:paraId="03C7299B" w14:textId="77777777" w:rsidR="00A669DB" w:rsidRPr="00A669DB" w:rsidRDefault="00A669DB" w:rsidP="00A669DB">
      <w:pPr>
        <w:jc w:val="both"/>
      </w:pPr>
      <w:r w:rsidRPr="00A669DB">
        <w:lastRenderedPageBreak/>
        <w:t xml:space="preserve">  </w:t>
      </w:r>
    </w:p>
    <w:p w14:paraId="0A93D842" w14:textId="77777777" w:rsidR="00A669DB" w:rsidRPr="00A669DB" w:rsidRDefault="00A669DB" w:rsidP="00A669DB">
      <w:pPr>
        <w:jc w:val="both"/>
      </w:pPr>
      <w:r w:rsidRPr="00A669DB">
        <w:rPr>
          <w:b/>
          <w:bCs/>
        </w:rPr>
        <w:t>Проведение заседания комиссии, принятие решения,</w:t>
      </w:r>
      <w:r w:rsidRPr="00A669DB">
        <w:t xml:space="preserve"> </w:t>
      </w:r>
    </w:p>
    <w:p w14:paraId="64DC1140" w14:textId="77777777" w:rsidR="00A669DB" w:rsidRPr="00A669DB" w:rsidRDefault="00A669DB" w:rsidP="00A669DB">
      <w:pPr>
        <w:jc w:val="both"/>
      </w:pPr>
      <w:r w:rsidRPr="00A669DB">
        <w:rPr>
          <w:b/>
          <w:bCs/>
        </w:rPr>
        <w:t>отмена решения</w:t>
      </w:r>
      <w:r w:rsidRPr="00A669DB">
        <w:t xml:space="preserve"> </w:t>
      </w:r>
    </w:p>
    <w:p w14:paraId="698EA3B5" w14:textId="77777777" w:rsidR="00A669DB" w:rsidRPr="00A669DB" w:rsidRDefault="00A669DB" w:rsidP="00A669DB">
      <w:pPr>
        <w:jc w:val="both"/>
      </w:pPr>
      <w:r w:rsidRPr="00A669DB">
        <w:t xml:space="preserve">  </w:t>
      </w:r>
    </w:p>
    <w:p w14:paraId="202B4055" w14:textId="77777777" w:rsidR="00A669DB" w:rsidRPr="00A669DB" w:rsidRDefault="00A669DB" w:rsidP="00A669DB">
      <w:pPr>
        <w:jc w:val="both"/>
      </w:pPr>
      <w:r w:rsidRPr="00A669DB">
        <w:t>6. Оформленное в письменном виде заключение выборного органа ППО передается не позднее трех календарных дней в комиссию (</w:t>
      </w:r>
      <w:proofErr w:type="spellStart"/>
      <w:r w:rsidRPr="00A669DB">
        <w:t>гострудинспектору</w:t>
      </w:r>
      <w:proofErr w:type="spellEnd"/>
      <w:r w:rsidRPr="00A669DB">
        <w:t xml:space="preserve">) для принятия окончательного решения </w:t>
      </w:r>
      <w:hyperlink w:anchor="p36" w:history="1">
        <w:r w:rsidRPr="00A669DB">
          <w:rPr>
            <w:rStyle w:val="ac"/>
          </w:rPr>
          <w:t>(Приложение N 1)</w:t>
        </w:r>
      </w:hyperlink>
      <w:r w:rsidRPr="00A669DB">
        <w:t xml:space="preserve">. При групповом несчастном случае заключение выборного органа ППО оформляется на каждого работника отдельным документом. </w:t>
      </w:r>
    </w:p>
    <w:p w14:paraId="364FADBC" w14:textId="77777777" w:rsidR="00A669DB" w:rsidRPr="00A669DB" w:rsidRDefault="00A669DB" w:rsidP="00A669DB">
      <w:pPr>
        <w:jc w:val="both"/>
      </w:pPr>
      <w:r w:rsidRPr="00A669DB">
        <w:t>7. Окончательное решение комиссии (</w:t>
      </w:r>
      <w:proofErr w:type="spellStart"/>
      <w:r w:rsidRPr="00A669DB">
        <w:t>гострудинспектора</w:t>
      </w:r>
      <w:proofErr w:type="spellEnd"/>
      <w:r w:rsidRPr="00A669DB">
        <w:t xml:space="preserve">) оформляется протоколом заседания комиссии (заключением </w:t>
      </w:r>
      <w:proofErr w:type="spellStart"/>
      <w:r w:rsidRPr="00A669DB">
        <w:t>гострудинспектора</w:t>
      </w:r>
      <w:proofErr w:type="spellEnd"/>
      <w:r w:rsidRPr="00A669DB">
        <w:t xml:space="preserve"> с учетом мнения привлеченных к расследованию в соответствии со </w:t>
      </w:r>
      <w:hyperlink r:id="rId5" w:history="1">
        <w:r w:rsidRPr="00A669DB">
          <w:rPr>
            <w:rStyle w:val="ac"/>
          </w:rPr>
          <w:t>статьей 229.3</w:t>
        </w:r>
      </w:hyperlink>
      <w:r w:rsidRPr="00A669DB">
        <w:t xml:space="preserve"> ТК РФ лиц). </w:t>
      </w:r>
    </w:p>
    <w:p w14:paraId="29C8C942" w14:textId="77777777" w:rsidR="00A669DB" w:rsidRPr="00A669DB" w:rsidRDefault="00A669DB" w:rsidP="00A669DB">
      <w:pPr>
        <w:jc w:val="both"/>
      </w:pPr>
      <w:r w:rsidRPr="00A669DB">
        <w:t xml:space="preserve">8. В заседании комиссии должны принимать участие ее члены в количестве не менее трех человек (количество членов комиссии, участвующих в заседании комиссии, должно быть нечетным). </w:t>
      </w:r>
    </w:p>
    <w:p w14:paraId="16DDB927" w14:textId="77777777" w:rsidR="00A669DB" w:rsidRPr="00A669DB" w:rsidRDefault="00A669DB" w:rsidP="00A669DB">
      <w:pPr>
        <w:jc w:val="both"/>
      </w:pPr>
      <w:r w:rsidRPr="00A669DB">
        <w:t xml:space="preserve">9. Заседание комиссии может проходить как в очном формате, так и с использованием средств дистанционного взаимодействия. Решение комиссии принимается большинством голосов членов комиссии, присутствовавших на ее заседании. </w:t>
      </w:r>
    </w:p>
    <w:p w14:paraId="5314CE48" w14:textId="77777777" w:rsidR="00A669DB" w:rsidRPr="00A669DB" w:rsidRDefault="00A669DB" w:rsidP="00A669DB">
      <w:pPr>
        <w:jc w:val="both"/>
      </w:pPr>
      <w:r w:rsidRPr="00A669DB">
        <w:t>10. Решение комиссии (</w:t>
      </w:r>
      <w:proofErr w:type="spellStart"/>
      <w:r w:rsidRPr="00A669DB">
        <w:t>гострудинспектора</w:t>
      </w:r>
      <w:proofErr w:type="spellEnd"/>
      <w:r w:rsidRPr="00A669DB">
        <w:t xml:space="preserve">) может отличаться от принятого решения выборного органа ППО. </w:t>
      </w:r>
    </w:p>
    <w:p w14:paraId="603A7413" w14:textId="77777777" w:rsidR="00A669DB" w:rsidRPr="00A669DB" w:rsidRDefault="00A669DB" w:rsidP="00A669DB">
      <w:pPr>
        <w:jc w:val="both"/>
      </w:pPr>
      <w:r w:rsidRPr="00A669DB">
        <w:t xml:space="preserve">11. Оформленное в письменном виде заключение выборного органа ППО обязательно приобщается к материалам расследования. </w:t>
      </w:r>
    </w:p>
    <w:p w14:paraId="3D83E787" w14:textId="77777777" w:rsidR="00A669DB" w:rsidRPr="00A669DB" w:rsidRDefault="00A669DB" w:rsidP="00A669DB">
      <w:pPr>
        <w:jc w:val="both"/>
      </w:pPr>
      <w:r w:rsidRPr="00A669DB">
        <w:t xml:space="preserve">12. Член комиссии, не согласный с решением комиссии, вправе изложить в письменной форме свое особое мнение, которое приобщается к материалам расследования. </w:t>
      </w:r>
    </w:p>
    <w:p w14:paraId="0855EBBB" w14:textId="77777777" w:rsidR="00A669DB" w:rsidRPr="00A669DB" w:rsidRDefault="00A669DB" w:rsidP="00A669DB">
      <w:pPr>
        <w:jc w:val="both"/>
      </w:pPr>
      <w:r w:rsidRPr="00A669DB">
        <w:t xml:space="preserve">13. Решение, принятое комиссией, может быть пересмотрено при проведении дополнительно расследования </w:t>
      </w:r>
      <w:proofErr w:type="spellStart"/>
      <w:r w:rsidRPr="00A669DB">
        <w:t>гострудинспектором</w:t>
      </w:r>
      <w:proofErr w:type="spellEnd"/>
      <w:r w:rsidRPr="00A669DB">
        <w:t xml:space="preserve"> или отменено в судебном порядке. </w:t>
      </w:r>
    </w:p>
    <w:p w14:paraId="6341158F" w14:textId="77777777" w:rsidR="00A669DB" w:rsidRPr="00A669DB" w:rsidRDefault="00A669DB" w:rsidP="00A669DB">
      <w:pPr>
        <w:jc w:val="both"/>
      </w:pPr>
      <w:r w:rsidRPr="00A669DB">
        <w:t xml:space="preserve">  </w:t>
      </w:r>
    </w:p>
    <w:p w14:paraId="52E50ABB" w14:textId="77777777" w:rsidR="00A669DB" w:rsidRPr="00A669DB" w:rsidRDefault="00A669DB" w:rsidP="00A669DB">
      <w:pPr>
        <w:jc w:val="both"/>
      </w:pPr>
      <w:r w:rsidRPr="00A669DB">
        <w:t xml:space="preserve">  </w:t>
      </w:r>
    </w:p>
    <w:p w14:paraId="37D98479" w14:textId="77777777" w:rsidR="00A669DB" w:rsidRPr="00A669DB" w:rsidRDefault="00A669DB" w:rsidP="00A669DB">
      <w:pPr>
        <w:jc w:val="both"/>
      </w:pPr>
      <w:r w:rsidRPr="00A669DB">
        <w:t xml:space="preserve">  </w:t>
      </w:r>
    </w:p>
    <w:p w14:paraId="2EBBD5F2" w14:textId="77777777" w:rsidR="00A669DB" w:rsidRPr="00A669DB" w:rsidRDefault="00A669DB" w:rsidP="00A669DB">
      <w:pPr>
        <w:jc w:val="both"/>
      </w:pPr>
      <w:r w:rsidRPr="00A669DB">
        <w:t xml:space="preserve">  </w:t>
      </w:r>
    </w:p>
    <w:p w14:paraId="770B8365" w14:textId="77777777" w:rsidR="00A669DB" w:rsidRPr="00A669DB" w:rsidRDefault="00A669DB" w:rsidP="00A669DB">
      <w:pPr>
        <w:jc w:val="both"/>
      </w:pPr>
      <w:r w:rsidRPr="00A669DB">
        <w:t xml:space="preserve">  </w:t>
      </w:r>
    </w:p>
    <w:p w14:paraId="0FBCBBC5" w14:textId="77777777" w:rsidR="00A669DB" w:rsidRPr="00A669DB" w:rsidRDefault="00A669DB" w:rsidP="00A669DB">
      <w:pPr>
        <w:jc w:val="both"/>
      </w:pPr>
      <w:r w:rsidRPr="00A669DB">
        <w:t xml:space="preserve">Приложение N 1 </w:t>
      </w:r>
    </w:p>
    <w:p w14:paraId="567C34A1" w14:textId="77777777" w:rsidR="00A669DB" w:rsidRPr="00A669DB" w:rsidRDefault="00A669DB" w:rsidP="00A669DB">
      <w:pPr>
        <w:jc w:val="both"/>
      </w:pPr>
      <w:r w:rsidRPr="00A669DB">
        <w:lastRenderedPageBreak/>
        <w:t xml:space="preserve">  </w:t>
      </w:r>
    </w:p>
    <w:p w14:paraId="75FBE9F0" w14:textId="77777777" w:rsidR="00A669DB" w:rsidRPr="00A669DB" w:rsidRDefault="00A669DB" w:rsidP="00A669DB">
      <w:pPr>
        <w:jc w:val="both"/>
      </w:pPr>
      <w:bookmarkStart w:id="0" w:name="p36"/>
      <w:bookmarkEnd w:id="0"/>
      <w:r w:rsidRPr="00A669DB">
        <w:t xml:space="preserve">                                ЗАКЛЮЧЕНИЕ</w:t>
      </w:r>
    </w:p>
    <w:p w14:paraId="5C4A9A24" w14:textId="77777777" w:rsidR="00A669DB" w:rsidRPr="00A669DB" w:rsidRDefault="00A669DB" w:rsidP="00A669DB">
      <w:pPr>
        <w:jc w:val="both"/>
      </w:pPr>
      <w:r w:rsidRPr="00A669DB">
        <w:t> </w:t>
      </w:r>
    </w:p>
    <w:p w14:paraId="35083DF5" w14:textId="77777777" w:rsidR="00A669DB" w:rsidRPr="00A669DB" w:rsidRDefault="00A669DB" w:rsidP="00A669DB">
      <w:pPr>
        <w:jc w:val="both"/>
      </w:pPr>
      <w:r w:rsidRPr="00A669DB">
        <w:t>___________________________________________________________________________</w:t>
      </w:r>
    </w:p>
    <w:p w14:paraId="183DA28B" w14:textId="77777777" w:rsidR="00A669DB" w:rsidRPr="00A669DB" w:rsidRDefault="00A669DB" w:rsidP="00A669DB">
      <w:pPr>
        <w:jc w:val="both"/>
      </w:pPr>
      <w:r w:rsidRPr="00A669DB">
        <w:t xml:space="preserve">     (наименование выборного органа первичной профсоюзной организации)</w:t>
      </w:r>
    </w:p>
    <w:p w14:paraId="0F916D5D" w14:textId="77777777" w:rsidR="00A669DB" w:rsidRPr="00A669DB" w:rsidRDefault="00A669DB" w:rsidP="00A669DB">
      <w:pPr>
        <w:jc w:val="both"/>
      </w:pPr>
      <w:r w:rsidRPr="00A669DB">
        <w:t> </w:t>
      </w:r>
    </w:p>
    <w:p w14:paraId="591D4B78" w14:textId="77777777" w:rsidR="00A669DB" w:rsidRPr="00A669DB" w:rsidRDefault="00A669DB" w:rsidP="00A669DB">
      <w:pPr>
        <w:jc w:val="both"/>
      </w:pPr>
      <w:r w:rsidRPr="00A669DB">
        <w:t>о степени вины пострадавшего по _______________________ несчастному случаю,</w:t>
      </w:r>
    </w:p>
    <w:p w14:paraId="53E52DC2" w14:textId="77777777" w:rsidR="00A669DB" w:rsidRPr="00A669DB" w:rsidRDefault="00A669DB" w:rsidP="00A669DB">
      <w:pPr>
        <w:jc w:val="both"/>
      </w:pPr>
      <w:r w:rsidRPr="00A669DB">
        <w:t xml:space="preserve">                                (категория несчастного</w:t>
      </w:r>
    </w:p>
    <w:p w14:paraId="1A194C49" w14:textId="77777777" w:rsidR="00A669DB" w:rsidRPr="00A669DB" w:rsidRDefault="00A669DB" w:rsidP="00A669DB">
      <w:pPr>
        <w:jc w:val="both"/>
      </w:pPr>
      <w:r w:rsidRPr="00A669DB">
        <w:t xml:space="preserve">                                        случая)</w:t>
      </w:r>
    </w:p>
    <w:p w14:paraId="57905A12" w14:textId="77777777" w:rsidR="00A669DB" w:rsidRPr="00A669DB" w:rsidRDefault="00A669DB" w:rsidP="00A669DB">
      <w:pPr>
        <w:jc w:val="both"/>
      </w:pPr>
      <w:r w:rsidRPr="00A669DB">
        <w:t>происшедшему</w:t>
      </w:r>
    </w:p>
    <w:p w14:paraId="57DC3E4D" w14:textId="77777777" w:rsidR="00A669DB" w:rsidRPr="00A669DB" w:rsidRDefault="00A669DB" w:rsidP="00A669DB">
      <w:pPr>
        <w:jc w:val="both"/>
      </w:pPr>
      <w:r w:rsidRPr="00A669DB">
        <w:t xml:space="preserve">                      в</w:t>
      </w:r>
    </w:p>
    <w:p w14:paraId="374F010A" w14:textId="77777777" w:rsidR="00A669DB" w:rsidRPr="00A669DB" w:rsidRDefault="00A669DB" w:rsidP="00A669DB">
      <w:pPr>
        <w:jc w:val="both"/>
      </w:pPr>
      <w:r w:rsidRPr="00A669DB">
        <w:t>----------------     ------------------ с работником</w:t>
      </w:r>
    </w:p>
    <w:p w14:paraId="6CE7BA24" w14:textId="77777777" w:rsidR="00A669DB" w:rsidRPr="00A669DB" w:rsidRDefault="00A669DB" w:rsidP="00A669DB">
      <w:pPr>
        <w:jc w:val="both"/>
      </w:pPr>
      <w:r w:rsidRPr="00A669DB">
        <w:t xml:space="preserve">     (</w:t>
      </w:r>
      <w:proofErr w:type="gramStart"/>
      <w:r w:rsidRPr="00A669DB">
        <w:t xml:space="preserve">дата)   </w:t>
      </w:r>
      <w:proofErr w:type="gramEnd"/>
      <w:r w:rsidRPr="00A669DB">
        <w:t xml:space="preserve">             (время)</w:t>
      </w:r>
    </w:p>
    <w:p w14:paraId="10DCEB4C" w14:textId="77777777" w:rsidR="00A669DB" w:rsidRPr="00A669DB" w:rsidRDefault="00A669DB" w:rsidP="00A669DB">
      <w:pPr>
        <w:jc w:val="both"/>
      </w:pPr>
      <w:r w:rsidRPr="00A669DB">
        <w:t> </w:t>
      </w:r>
    </w:p>
    <w:p w14:paraId="063B6B99" w14:textId="77777777" w:rsidR="00A669DB" w:rsidRPr="00A669DB" w:rsidRDefault="00A669DB" w:rsidP="00A669DB">
      <w:pPr>
        <w:jc w:val="both"/>
      </w:pPr>
      <w:r w:rsidRPr="00A669DB">
        <w:t>_______________________________     _______________________________________</w:t>
      </w:r>
    </w:p>
    <w:p w14:paraId="309B8DC5" w14:textId="77777777" w:rsidR="00A669DB" w:rsidRPr="00A669DB" w:rsidRDefault="00A669DB" w:rsidP="00A669DB">
      <w:pPr>
        <w:jc w:val="both"/>
      </w:pPr>
      <w:r w:rsidRPr="00A669DB">
        <w:t xml:space="preserve"> (ФИО пострадавшего </w:t>
      </w:r>
      <w:proofErr w:type="gramStart"/>
      <w:r w:rsidRPr="00A669DB">
        <w:t xml:space="preserve">полностью)   </w:t>
      </w:r>
      <w:proofErr w:type="gramEnd"/>
      <w:r w:rsidRPr="00A669DB">
        <w:t xml:space="preserve">          (профессия (должность))</w:t>
      </w:r>
    </w:p>
    <w:p w14:paraId="5A9A9974" w14:textId="77777777" w:rsidR="00A669DB" w:rsidRPr="00A669DB" w:rsidRDefault="00A669DB" w:rsidP="00A669DB">
      <w:pPr>
        <w:jc w:val="both"/>
      </w:pPr>
      <w:r w:rsidRPr="00A669DB">
        <w:t>___________________________________________________________________________</w:t>
      </w:r>
    </w:p>
    <w:p w14:paraId="77FDDDA4" w14:textId="77777777" w:rsidR="00A669DB" w:rsidRPr="00A669DB" w:rsidRDefault="00A669DB" w:rsidP="00A669DB">
      <w:pPr>
        <w:jc w:val="both"/>
      </w:pPr>
      <w:r w:rsidRPr="00A669DB">
        <w:t xml:space="preserve">              (наименование организации - работодателя, ИНН)</w:t>
      </w:r>
    </w:p>
    <w:p w14:paraId="612CC8FF" w14:textId="77777777" w:rsidR="00A669DB" w:rsidRPr="00A669DB" w:rsidRDefault="00A669DB" w:rsidP="00A669DB">
      <w:pPr>
        <w:jc w:val="both"/>
      </w:pPr>
      <w:r w:rsidRPr="00A669DB">
        <w:t> </w:t>
      </w:r>
    </w:p>
    <w:p w14:paraId="0E27D88C" w14:textId="77777777" w:rsidR="00A669DB" w:rsidRPr="00A669DB" w:rsidRDefault="00A669DB" w:rsidP="00A669DB">
      <w:pPr>
        <w:jc w:val="both"/>
      </w:pPr>
      <w:proofErr w:type="gramStart"/>
      <w:r w:rsidRPr="00A669DB">
        <w:t>На  основании</w:t>
      </w:r>
      <w:proofErr w:type="gramEnd"/>
      <w:r w:rsidRPr="00A669DB">
        <w:t xml:space="preserve">  представленных  материалов расследования несчастного случая,</w:t>
      </w:r>
    </w:p>
    <w:p w14:paraId="29AB3AA4" w14:textId="77777777" w:rsidR="00A669DB" w:rsidRPr="00A669DB" w:rsidRDefault="00A669DB" w:rsidP="00A669DB">
      <w:pPr>
        <w:jc w:val="both"/>
      </w:pPr>
      <w:r w:rsidRPr="00A669DB">
        <w:t>установлено, что:</w:t>
      </w:r>
    </w:p>
    <w:p w14:paraId="28F57FDE" w14:textId="77777777" w:rsidR="00A669DB" w:rsidRPr="00A669DB" w:rsidRDefault="00A669DB" w:rsidP="00A669DB">
      <w:pPr>
        <w:jc w:val="both"/>
      </w:pPr>
      <w:r w:rsidRPr="00A669DB">
        <w:t> </w:t>
      </w:r>
    </w:p>
    <w:p w14:paraId="6D373CC4" w14:textId="77777777" w:rsidR="00A669DB" w:rsidRPr="00A669DB" w:rsidRDefault="00A669DB" w:rsidP="00A669DB">
      <w:pPr>
        <w:jc w:val="both"/>
      </w:pPr>
      <w:r w:rsidRPr="00A669DB">
        <w:t>Нахождение пострадавшего в состоянии</w:t>
      </w:r>
    </w:p>
    <w:p w14:paraId="7B23123A" w14:textId="77777777" w:rsidR="00A669DB" w:rsidRPr="00A669DB" w:rsidRDefault="00A669DB" w:rsidP="00A669DB">
      <w:pPr>
        <w:jc w:val="both"/>
      </w:pPr>
      <w:r w:rsidRPr="00A669DB">
        <w:t>алкогольного, наркотического</w:t>
      </w:r>
    </w:p>
    <w:p w14:paraId="0B7F31FC" w14:textId="77777777" w:rsidR="00A669DB" w:rsidRPr="00A669DB" w:rsidRDefault="00A669DB" w:rsidP="00A669DB">
      <w:pPr>
        <w:jc w:val="both"/>
      </w:pPr>
      <w:r w:rsidRPr="00A669DB">
        <w:t>или иного опьянения в момент</w:t>
      </w:r>
    </w:p>
    <w:p w14:paraId="29AD4E37" w14:textId="77777777" w:rsidR="00A669DB" w:rsidRPr="00A669DB" w:rsidRDefault="00A669DB" w:rsidP="00A669DB">
      <w:pPr>
        <w:jc w:val="both"/>
      </w:pPr>
      <w:r w:rsidRPr="00A669DB">
        <w:t>происшедшего несчастного случая</w:t>
      </w:r>
    </w:p>
    <w:p w14:paraId="789E5A43" w14:textId="77777777" w:rsidR="00A669DB" w:rsidRPr="00A669DB" w:rsidRDefault="00A669DB" w:rsidP="00A669DB">
      <w:pPr>
        <w:jc w:val="both"/>
      </w:pPr>
      <w:r w:rsidRPr="00A669DB">
        <w:t>----------------------------------------    _______________________________</w:t>
      </w:r>
    </w:p>
    <w:p w14:paraId="6DF9A4B6" w14:textId="77777777" w:rsidR="00A669DB" w:rsidRPr="00A669DB" w:rsidRDefault="00A669DB" w:rsidP="00A669DB">
      <w:pPr>
        <w:jc w:val="both"/>
      </w:pPr>
      <w:r w:rsidRPr="00A669DB">
        <w:t xml:space="preserve"> (при наличии подтверждающих документов  </w:t>
      </w:r>
      <w:proofErr w:type="gramStart"/>
      <w:r w:rsidRPr="00A669DB">
        <w:t xml:space="preserve">   (</w:t>
      </w:r>
      <w:proofErr w:type="gramEnd"/>
      <w:r w:rsidRPr="00A669DB">
        <w:t>да/нет/информация отсутствует)</w:t>
      </w:r>
    </w:p>
    <w:p w14:paraId="1D30DB5F" w14:textId="77777777" w:rsidR="00A669DB" w:rsidRPr="00A669DB" w:rsidRDefault="00A669DB" w:rsidP="00A669DB">
      <w:pPr>
        <w:jc w:val="both"/>
      </w:pPr>
      <w:r w:rsidRPr="00A669DB">
        <w:t xml:space="preserve">       органов здравоохранения)</w:t>
      </w:r>
    </w:p>
    <w:p w14:paraId="765C8BB9" w14:textId="77777777" w:rsidR="00A669DB" w:rsidRPr="00A669DB" w:rsidRDefault="00A669DB" w:rsidP="00A669DB">
      <w:pPr>
        <w:jc w:val="both"/>
      </w:pPr>
      <w:r w:rsidRPr="00A669DB">
        <w:lastRenderedPageBreak/>
        <w:t> </w:t>
      </w:r>
    </w:p>
    <w:p w14:paraId="57692B98" w14:textId="77777777" w:rsidR="00A669DB" w:rsidRPr="00A669DB" w:rsidRDefault="00A669DB" w:rsidP="00A669DB">
      <w:pPr>
        <w:jc w:val="both"/>
      </w:pPr>
      <w:r w:rsidRPr="00A669DB">
        <w:t>Совершение пострадавшим противоправных</w:t>
      </w:r>
    </w:p>
    <w:p w14:paraId="78BA5BEE" w14:textId="77777777" w:rsidR="00A669DB" w:rsidRPr="00A669DB" w:rsidRDefault="00A669DB" w:rsidP="00A669DB">
      <w:pPr>
        <w:jc w:val="both"/>
      </w:pPr>
      <w:r w:rsidRPr="00A669DB">
        <w:t>действий в момент происшедшего</w:t>
      </w:r>
    </w:p>
    <w:p w14:paraId="2065A104" w14:textId="77777777" w:rsidR="00A669DB" w:rsidRPr="00A669DB" w:rsidRDefault="00A669DB" w:rsidP="00A669DB">
      <w:pPr>
        <w:jc w:val="both"/>
      </w:pPr>
      <w:r w:rsidRPr="00A669DB">
        <w:t>несчастного случая</w:t>
      </w:r>
    </w:p>
    <w:p w14:paraId="75DECB20" w14:textId="77777777" w:rsidR="00A669DB" w:rsidRPr="00A669DB" w:rsidRDefault="00A669DB" w:rsidP="00A669DB">
      <w:pPr>
        <w:jc w:val="both"/>
      </w:pPr>
      <w:r w:rsidRPr="00A669DB">
        <w:t>----------------------------------------    _______________________________</w:t>
      </w:r>
    </w:p>
    <w:p w14:paraId="7F237F0F" w14:textId="77777777" w:rsidR="00A669DB" w:rsidRPr="00A669DB" w:rsidRDefault="00A669DB" w:rsidP="00A669DB">
      <w:pPr>
        <w:jc w:val="both"/>
      </w:pPr>
      <w:r w:rsidRPr="00A669DB">
        <w:t xml:space="preserve"> (при наличии подтверждающих документов  </w:t>
      </w:r>
      <w:proofErr w:type="gramStart"/>
      <w:r w:rsidRPr="00A669DB">
        <w:t xml:space="preserve">   (</w:t>
      </w:r>
      <w:proofErr w:type="gramEnd"/>
      <w:r w:rsidRPr="00A669DB">
        <w:t>да/нет/информация отсутствует)</w:t>
      </w:r>
    </w:p>
    <w:p w14:paraId="0FCE6D25" w14:textId="77777777" w:rsidR="00A669DB" w:rsidRPr="00A669DB" w:rsidRDefault="00A669DB" w:rsidP="00A669DB">
      <w:pPr>
        <w:jc w:val="both"/>
      </w:pPr>
      <w:r w:rsidRPr="00A669DB">
        <w:t xml:space="preserve">      органов правопорядка)</w:t>
      </w:r>
    </w:p>
    <w:p w14:paraId="7D3DE04E" w14:textId="77777777" w:rsidR="00A669DB" w:rsidRPr="00A669DB" w:rsidRDefault="00A669DB" w:rsidP="00A669DB">
      <w:pPr>
        <w:jc w:val="both"/>
      </w:pPr>
      <w:r w:rsidRPr="00A669DB">
        <w:t>___________________________________________________________________________</w:t>
      </w:r>
    </w:p>
    <w:p w14:paraId="49D3158F" w14:textId="77777777" w:rsidR="00A669DB" w:rsidRPr="00A669DB" w:rsidRDefault="00A669DB" w:rsidP="00A669DB">
      <w:pPr>
        <w:jc w:val="both"/>
      </w:pPr>
      <w:r w:rsidRPr="00A669DB">
        <w:t>___________________________________________________________________________</w:t>
      </w:r>
    </w:p>
    <w:p w14:paraId="41EEE74A" w14:textId="77777777" w:rsidR="00A669DB" w:rsidRPr="00A669DB" w:rsidRDefault="00A669DB" w:rsidP="00A669DB">
      <w:pPr>
        <w:jc w:val="both"/>
      </w:pPr>
      <w:r w:rsidRPr="00A669DB">
        <w:t xml:space="preserve">        (излагаются обоснования решения выборного органа первичной</w:t>
      </w:r>
    </w:p>
    <w:p w14:paraId="052BE1A5" w14:textId="77777777" w:rsidR="00A669DB" w:rsidRPr="00A669DB" w:rsidRDefault="00A669DB" w:rsidP="00A669DB">
      <w:pPr>
        <w:jc w:val="both"/>
      </w:pPr>
      <w:r w:rsidRPr="00A669DB">
        <w:t xml:space="preserve">                         профсоюзной организации)</w:t>
      </w:r>
    </w:p>
    <w:p w14:paraId="7F7C2FA9" w14:textId="77777777" w:rsidR="00A669DB" w:rsidRPr="00A669DB" w:rsidRDefault="00A669DB" w:rsidP="00A669DB">
      <w:pPr>
        <w:jc w:val="both"/>
      </w:pPr>
      <w:r w:rsidRPr="00A669DB">
        <w:t> </w:t>
      </w:r>
    </w:p>
    <w:p w14:paraId="5A3D537D" w14:textId="77777777" w:rsidR="00A669DB" w:rsidRPr="00A669DB" w:rsidRDefault="00A669DB" w:rsidP="00A669DB">
      <w:pPr>
        <w:jc w:val="both"/>
      </w:pPr>
      <w:r w:rsidRPr="00A669DB">
        <w:t xml:space="preserve">                             ПРИНЯТО РЕШЕНИЕ:</w:t>
      </w:r>
    </w:p>
    <w:p w14:paraId="7DB8CE3B" w14:textId="77777777" w:rsidR="00A669DB" w:rsidRPr="00A669DB" w:rsidRDefault="00A669DB" w:rsidP="00A669DB">
      <w:pPr>
        <w:jc w:val="both"/>
      </w:pPr>
      <w:r w:rsidRPr="00A669DB">
        <w:t> </w:t>
      </w:r>
    </w:p>
    <w:p w14:paraId="35CC95E2" w14:textId="77777777" w:rsidR="00A669DB" w:rsidRPr="00A669DB" w:rsidRDefault="00A669DB" w:rsidP="00A669DB">
      <w:pPr>
        <w:jc w:val="both"/>
      </w:pPr>
      <w:r w:rsidRPr="00A669DB">
        <w:t>факт грубой неосторожности со стороны</w:t>
      </w:r>
    </w:p>
    <w:p w14:paraId="049EE109" w14:textId="77777777" w:rsidR="00A669DB" w:rsidRPr="00A669DB" w:rsidRDefault="00A669DB" w:rsidP="00A669DB">
      <w:pPr>
        <w:jc w:val="both"/>
      </w:pPr>
      <w:r w:rsidRPr="00A669DB">
        <w:t>пострадавшего</w:t>
      </w:r>
    </w:p>
    <w:p w14:paraId="5E2BD941" w14:textId="77777777" w:rsidR="00A669DB" w:rsidRPr="00A669DB" w:rsidRDefault="00A669DB" w:rsidP="00A669DB">
      <w:pPr>
        <w:jc w:val="both"/>
      </w:pPr>
      <w:r w:rsidRPr="00A669DB">
        <w:t>----------------------------------------    _______________________________</w:t>
      </w:r>
    </w:p>
    <w:p w14:paraId="533A7B4A" w14:textId="77777777" w:rsidR="00A669DB" w:rsidRPr="00A669DB" w:rsidRDefault="00A669DB" w:rsidP="00A669DB">
      <w:pPr>
        <w:jc w:val="both"/>
      </w:pPr>
      <w:r w:rsidRPr="00A669DB">
        <w:t xml:space="preserve">                                              (установлен/не установлен/)</w:t>
      </w:r>
    </w:p>
    <w:p w14:paraId="05989636" w14:textId="77777777" w:rsidR="00A669DB" w:rsidRPr="00A669DB" w:rsidRDefault="00A669DB" w:rsidP="00A669DB">
      <w:pPr>
        <w:jc w:val="both"/>
      </w:pPr>
      <w:r w:rsidRPr="00A669DB">
        <w:t>степень вины пострадавшего</w:t>
      </w:r>
    </w:p>
    <w:p w14:paraId="49C73E4E" w14:textId="77777777" w:rsidR="00A669DB" w:rsidRPr="00A669DB" w:rsidRDefault="00A669DB" w:rsidP="00A669DB">
      <w:pPr>
        <w:jc w:val="both"/>
      </w:pPr>
      <w:r w:rsidRPr="00A669DB">
        <w:t>----------------------------------------    _______________________________</w:t>
      </w:r>
    </w:p>
    <w:p w14:paraId="7BAE0203" w14:textId="77777777" w:rsidR="00A669DB" w:rsidRPr="00A669DB" w:rsidRDefault="00A669DB" w:rsidP="00A669DB">
      <w:pPr>
        <w:jc w:val="both"/>
      </w:pPr>
      <w:r w:rsidRPr="00A669DB">
        <w:t xml:space="preserve">                                                (указать процент вины)</w:t>
      </w:r>
    </w:p>
    <w:p w14:paraId="5D901876" w14:textId="77777777" w:rsidR="00A669DB" w:rsidRPr="00A669DB" w:rsidRDefault="00A669DB" w:rsidP="00A669DB">
      <w:pPr>
        <w:jc w:val="both"/>
      </w:pPr>
      <w:r w:rsidRPr="00A669DB">
        <w:t> </w:t>
      </w:r>
    </w:p>
    <w:p w14:paraId="7C074BF1" w14:textId="77777777" w:rsidR="00A669DB" w:rsidRPr="00A669DB" w:rsidRDefault="00A669DB" w:rsidP="00A669DB">
      <w:pPr>
        <w:jc w:val="both"/>
      </w:pPr>
      <w:proofErr w:type="gramStart"/>
      <w:r w:rsidRPr="00A669DB">
        <w:t>Заключение  направлено</w:t>
      </w:r>
      <w:proofErr w:type="gramEnd"/>
      <w:r w:rsidRPr="00A669DB">
        <w:t xml:space="preserve">  в  комиссию по расследованию несчастного случая для</w:t>
      </w:r>
    </w:p>
    <w:p w14:paraId="3EF95E07" w14:textId="77777777" w:rsidR="00A669DB" w:rsidRPr="00A669DB" w:rsidRDefault="00A669DB" w:rsidP="00A669DB">
      <w:pPr>
        <w:jc w:val="both"/>
      </w:pPr>
      <w:r w:rsidRPr="00A669DB">
        <w:t>принятия комиссией окончательного решения.</w:t>
      </w:r>
    </w:p>
    <w:p w14:paraId="7F990795" w14:textId="77777777" w:rsidR="00A669DB" w:rsidRPr="00A669DB" w:rsidRDefault="00A669DB" w:rsidP="00A669DB">
      <w:pPr>
        <w:jc w:val="both"/>
      </w:pPr>
      <w:r w:rsidRPr="00A669DB">
        <w:t> </w:t>
      </w:r>
    </w:p>
    <w:p w14:paraId="2CC4E58D" w14:textId="77777777" w:rsidR="00A669DB" w:rsidRPr="00A669DB" w:rsidRDefault="00A669DB" w:rsidP="00A669DB">
      <w:pPr>
        <w:jc w:val="both"/>
      </w:pPr>
      <w:r w:rsidRPr="00A669DB">
        <w:t>________________________  ________________________  _______________________</w:t>
      </w:r>
    </w:p>
    <w:p w14:paraId="18A726F8" w14:textId="77777777" w:rsidR="00A669DB" w:rsidRPr="00A669DB" w:rsidRDefault="00A669DB" w:rsidP="00A669DB">
      <w:pPr>
        <w:jc w:val="both"/>
      </w:pPr>
      <w:r w:rsidRPr="00A669DB">
        <w:t xml:space="preserve">       (</w:t>
      </w:r>
      <w:proofErr w:type="gramStart"/>
      <w:r w:rsidRPr="00A669DB">
        <w:t xml:space="preserve">должность)   </w:t>
      </w:r>
      <w:proofErr w:type="gramEnd"/>
      <w:r w:rsidRPr="00A669DB">
        <w:t xml:space="preserve">            (подпись)                   (ФИО)</w:t>
      </w:r>
    </w:p>
    <w:p w14:paraId="5F8EBC47" w14:textId="77777777" w:rsidR="00A669DB" w:rsidRPr="00A669DB" w:rsidRDefault="00A669DB" w:rsidP="00A669DB">
      <w:pPr>
        <w:jc w:val="both"/>
      </w:pPr>
      <w:r w:rsidRPr="00A669DB">
        <w:t> </w:t>
      </w:r>
    </w:p>
    <w:p w14:paraId="01D9D4E0" w14:textId="77777777" w:rsidR="00A669DB" w:rsidRPr="00A669DB" w:rsidRDefault="00A669DB" w:rsidP="00A669DB">
      <w:pPr>
        <w:jc w:val="both"/>
      </w:pPr>
      <w:r w:rsidRPr="00A669DB">
        <w:t xml:space="preserve">                             М.П (при наличии)</w:t>
      </w:r>
    </w:p>
    <w:p w14:paraId="1CC84A21" w14:textId="77777777" w:rsidR="00A669DB" w:rsidRPr="00A669DB" w:rsidRDefault="00A669DB" w:rsidP="00A669DB">
      <w:pPr>
        <w:jc w:val="both"/>
      </w:pPr>
      <w:r w:rsidRPr="00A669DB">
        <w:lastRenderedPageBreak/>
        <w:t xml:space="preserve">  </w:t>
      </w:r>
    </w:p>
    <w:p w14:paraId="4AD082AC" w14:textId="77777777" w:rsidR="00A669DB" w:rsidRPr="00A669DB" w:rsidRDefault="00A669DB" w:rsidP="00A669DB">
      <w:pPr>
        <w:jc w:val="both"/>
      </w:pPr>
      <w:r w:rsidRPr="00A669DB">
        <w:t xml:space="preserve">  </w:t>
      </w:r>
    </w:p>
    <w:p w14:paraId="3C31D12F" w14:textId="77777777" w:rsidR="00A669DB" w:rsidRPr="00A669DB" w:rsidRDefault="00A669DB" w:rsidP="00A669DB">
      <w:pPr>
        <w:jc w:val="both"/>
      </w:pPr>
      <w:r w:rsidRPr="00A669DB">
        <w:t xml:space="preserve">------------------------------------------------------------------ </w:t>
      </w:r>
    </w:p>
    <w:p w14:paraId="206D9877" w14:textId="77777777" w:rsidR="00A669DB" w:rsidRDefault="00A669DB" w:rsidP="00A669DB">
      <w:pPr>
        <w:jc w:val="both"/>
      </w:pPr>
    </w:p>
    <w:sectPr w:rsidR="00A66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9DB"/>
    <w:rsid w:val="00A669DB"/>
    <w:rsid w:val="00E52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D96C1"/>
  <w15:chartTrackingRefBased/>
  <w15:docId w15:val="{432758A9-7B15-47C5-95A1-92E083228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69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69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69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69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69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69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69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69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69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69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69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69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69D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69D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69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69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69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69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69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669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69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69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69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69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69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69D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69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69D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669DB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669DB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66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27116&amp;dst=2895&amp;field=134&amp;date=13.09.2026&amp;demo=2" TargetMode="External"/><Relationship Id="rId4" Type="http://schemas.openxmlformats.org/officeDocument/2006/relationships/hyperlink" Target="https://login.consultant.ru/link/?req=doc&amp;base=LAW&amp;n=527116&amp;dst=2893&amp;field=134&amp;date=13.09.2026&amp;demo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918</Words>
  <Characters>5235</Characters>
  <Application>Microsoft Office Word</Application>
  <DocSecurity>0</DocSecurity>
  <Lines>43</Lines>
  <Paragraphs>12</Paragraphs>
  <ScaleCrop>false</ScaleCrop>
  <Company/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2026-09-13T19:27:00Z</dcterms:created>
  <dcterms:modified xsi:type="dcterms:W3CDTF">2026-09-13T19:28:00Z</dcterms:modified>
</cp:coreProperties>
</file>