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1D4E7" w14:textId="1EBDB8E8" w:rsidR="00000000" w:rsidRDefault="00BD1F30">
      <w:pPr>
        <w:pStyle w:val="a3"/>
        <w:jc w:val="right"/>
        <w:divId w:val="1263610658"/>
        <w:rPr>
          <w:rFonts w:ascii="Georgia" w:hAnsi="Georgia"/>
        </w:rPr>
      </w:pPr>
      <w:r>
        <w:rPr>
          <w:rFonts w:ascii="Georgia" w:hAnsi="Georgia"/>
        </w:rPr>
        <w:t>Проек</w:t>
      </w:r>
      <w:r>
        <w:rPr>
          <w:rFonts w:ascii="Georgia" w:hAnsi="Georgia"/>
        </w:rPr>
        <w:t>т</w:t>
      </w:r>
    </w:p>
    <w:p w14:paraId="6F6B5A2B" w14:textId="046F252D" w:rsidR="00CB3E3A" w:rsidRDefault="00CB3E3A">
      <w:pPr>
        <w:pStyle w:val="a3"/>
        <w:jc w:val="right"/>
        <w:divId w:val="1263610658"/>
        <w:rPr>
          <w:rFonts w:ascii="Georgia" w:hAnsi="Georgia"/>
        </w:rPr>
      </w:pPr>
    </w:p>
    <w:p w14:paraId="36F1E512" w14:textId="77777777" w:rsidR="00CB3E3A" w:rsidRDefault="00CB3E3A">
      <w:pPr>
        <w:pStyle w:val="a3"/>
        <w:jc w:val="right"/>
        <w:divId w:val="1263610658"/>
        <w:rPr>
          <w:rFonts w:ascii="Georgia" w:hAnsi="Georgia"/>
        </w:rPr>
      </w:pPr>
    </w:p>
    <w:p w14:paraId="22719157" w14:textId="77777777" w:rsidR="00000000" w:rsidRDefault="00BD1F30">
      <w:pPr>
        <w:pStyle w:val="a3"/>
        <w:jc w:val="center"/>
        <w:divId w:val="1263610658"/>
        <w:rPr>
          <w:rFonts w:ascii="Georgia" w:hAnsi="Georgia"/>
        </w:rPr>
      </w:pPr>
      <w:r>
        <w:rPr>
          <w:rStyle w:val="a4"/>
          <w:rFonts w:ascii="Georgia" w:hAnsi="Georgia"/>
        </w:rPr>
        <w:t>МИНИСТЕРСТВО ЗДРАВООХРАНЕНИЯ РОССИЙСКОЙ ФЕДЕРАЦИ</w:t>
      </w:r>
      <w:r>
        <w:rPr>
          <w:rStyle w:val="a4"/>
          <w:rFonts w:ascii="Georgia" w:hAnsi="Georgia"/>
        </w:rPr>
        <w:t>И</w:t>
      </w:r>
    </w:p>
    <w:p w14:paraId="54E2D443" w14:textId="77777777" w:rsidR="00CB3E3A" w:rsidRDefault="00CB3E3A">
      <w:pPr>
        <w:pStyle w:val="a3"/>
        <w:jc w:val="center"/>
        <w:divId w:val="1263610658"/>
        <w:rPr>
          <w:rStyle w:val="a4"/>
          <w:rFonts w:ascii="Georgia" w:hAnsi="Georgia"/>
        </w:rPr>
      </w:pPr>
    </w:p>
    <w:p w14:paraId="79E16DF9" w14:textId="78EDC671" w:rsidR="00000000" w:rsidRDefault="00BD1F30">
      <w:pPr>
        <w:pStyle w:val="a3"/>
        <w:jc w:val="center"/>
        <w:divId w:val="1263610658"/>
        <w:rPr>
          <w:rFonts w:ascii="Georgia" w:hAnsi="Georgia"/>
        </w:rPr>
      </w:pPr>
      <w:r>
        <w:rPr>
          <w:rStyle w:val="a4"/>
          <w:rFonts w:ascii="Georgia" w:hAnsi="Georgia"/>
        </w:rPr>
        <w:t>ПРИКА</w:t>
      </w:r>
      <w:r>
        <w:rPr>
          <w:rStyle w:val="a4"/>
          <w:rFonts w:ascii="Georgia" w:hAnsi="Georgia"/>
        </w:rPr>
        <w:t>З</w:t>
      </w:r>
    </w:p>
    <w:p w14:paraId="5844F293" w14:textId="1CF5E7E2" w:rsidR="00000000" w:rsidRDefault="00BD1F30">
      <w:pPr>
        <w:pStyle w:val="a3"/>
        <w:jc w:val="center"/>
        <w:divId w:val="1263610658"/>
        <w:rPr>
          <w:rStyle w:val="a4"/>
          <w:rFonts w:ascii="Georgia" w:hAnsi="Georgia"/>
        </w:rPr>
      </w:pPr>
      <w:r>
        <w:rPr>
          <w:rStyle w:val="a4"/>
          <w:rFonts w:ascii="Georgia" w:hAnsi="Georgia"/>
        </w:rPr>
        <w:t xml:space="preserve">Об утверждении порядка проведения обязательных предварительных и периодических медицинских осмотров работников, занятых на работах с вредными и </w:t>
      </w:r>
      <w:r>
        <w:rPr>
          <w:rStyle w:val="a4"/>
          <w:rFonts w:ascii="Georgia" w:hAnsi="Georgia"/>
        </w:rPr>
        <w:t>(или) опасными производственными факторами, а также работах, при выполнении которых проводятся обязательные предварительные и периодические медицинские осмотр</w:t>
      </w:r>
      <w:r>
        <w:rPr>
          <w:rStyle w:val="a4"/>
          <w:rFonts w:ascii="Georgia" w:hAnsi="Georgia"/>
        </w:rPr>
        <w:t>ы</w:t>
      </w:r>
    </w:p>
    <w:p w14:paraId="20CD7EE7" w14:textId="77777777" w:rsidR="00CB3E3A" w:rsidRDefault="00CB3E3A">
      <w:pPr>
        <w:pStyle w:val="a3"/>
        <w:jc w:val="center"/>
        <w:divId w:val="1263610658"/>
        <w:rPr>
          <w:rFonts w:ascii="Georgia" w:hAnsi="Georgia"/>
        </w:rPr>
      </w:pPr>
    </w:p>
    <w:p w14:paraId="681ADAD3" w14:textId="4E286FAB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 соответствии со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ст</w:t>
      </w:r>
      <w:r w:rsidRPr="00CB3E3A">
        <w:rPr>
          <w:rFonts w:ascii="Georgia" w:hAnsi="Georgia"/>
        </w:rPr>
        <w:t>атьей 21</w:t>
      </w:r>
      <w:r w:rsidRPr="00CB3E3A">
        <w:rPr>
          <w:rFonts w:ascii="Georgia" w:hAnsi="Georgia"/>
        </w:rPr>
        <w:t>3</w:t>
      </w:r>
      <w:r>
        <w:rPr>
          <w:rFonts w:ascii="Georgia" w:hAnsi="Georgia"/>
        </w:rPr>
        <w:t xml:space="preserve"> Трудового кодекса Российской Федерации (Собрание законодательства Российской Федерации, 2002, № 1, ст. 3; 2006, № 27, ст. 2878; 2013, № 27, ст. 3477),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статьей 4</w:t>
      </w:r>
      <w:r w:rsidRPr="00CB3E3A">
        <w:rPr>
          <w:rFonts w:ascii="Georgia" w:hAnsi="Georgia"/>
        </w:rPr>
        <w:t>6</w:t>
      </w:r>
      <w:r>
        <w:rPr>
          <w:rFonts w:ascii="Georgia" w:hAnsi="Georgia"/>
        </w:rPr>
        <w:t xml:space="preserve"> Федераль</w:t>
      </w:r>
      <w:r>
        <w:rPr>
          <w:rFonts w:ascii="Georgia" w:hAnsi="Georgia"/>
        </w:rPr>
        <w:t>ного закона от 21 ноября 2011 г. № 323-ФЗ «Об основах охраны здоровья граждан в Российской Федерации» (Собрание законодательства Российской Федерации, 2011, № 48, ст. 6724; 2013, № 27, ст. 3459, 3477; № 30, ст. 4038; № 48, ст. 6165),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Федерального закона от</w:t>
      </w:r>
      <w:r>
        <w:rPr>
          <w:rFonts w:ascii="Georgia" w:hAnsi="Georgia"/>
        </w:rPr>
        <w:t xml:space="preserve"> 28 декабря 2013 г. № 42</w:t>
      </w:r>
      <w:r>
        <w:rPr>
          <w:rFonts w:ascii="Georgia" w:hAnsi="Georgia"/>
        </w:rPr>
        <w:t>6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Ф</w:t>
      </w:r>
      <w:r w:rsidRPr="00CB3E3A">
        <w:rPr>
          <w:rFonts w:ascii="Georgia" w:hAnsi="Georgia"/>
        </w:rPr>
        <w:t>З</w:t>
      </w:r>
      <w:r>
        <w:rPr>
          <w:rFonts w:ascii="Georgia" w:hAnsi="Georgia"/>
        </w:rPr>
        <w:t xml:space="preserve"> «О специальной оценке условий труда», ст.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2</w:t>
      </w:r>
      <w:r w:rsidRPr="00CB3E3A">
        <w:rPr>
          <w:rFonts w:ascii="Georgia" w:hAnsi="Georgia"/>
        </w:rPr>
        <w:t>9</w:t>
      </w:r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3</w:t>
      </w:r>
      <w:r w:rsidRPr="00CB3E3A">
        <w:rPr>
          <w:rFonts w:ascii="Georgia" w:hAnsi="Georgia"/>
        </w:rPr>
        <w:t>4</w:t>
      </w:r>
      <w:r>
        <w:rPr>
          <w:rFonts w:ascii="Georgia" w:hAnsi="Georgia"/>
        </w:rPr>
        <w:t xml:space="preserve"> Федерального закона от 30 марта 1999 г. № 52-ФЗ «О санитарно-эпидемиологическом благополучии населения» (Собрание законодательства Российской Федерации, 1999, № 14, ст. 1650; 2006, № 52, ст. 5498; 2011, №</w:t>
      </w:r>
      <w:r>
        <w:rPr>
          <w:rFonts w:ascii="Georgia" w:hAnsi="Georgia"/>
        </w:rPr>
        <w:t xml:space="preserve"> 30, ст. 4563, 4596),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приказа Минздрава России от 05.05.2016 № 282</w:t>
      </w:r>
      <w:r w:rsidRPr="00CB3E3A">
        <w:rPr>
          <w:rFonts w:ascii="Georgia" w:hAnsi="Georgia"/>
        </w:rPr>
        <w:t>н</w:t>
      </w:r>
      <w:r>
        <w:rPr>
          <w:rFonts w:ascii="Georgia" w:hAnsi="Georgia"/>
        </w:rPr>
        <w:t xml:space="preserve"> «Об утверждении Порядка проведения экспертизы профессиональной пригодности и формы медицинского заключения о пригодности ил</w:t>
      </w:r>
      <w:r>
        <w:rPr>
          <w:rFonts w:ascii="Georgia" w:hAnsi="Georgia"/>
        </w:rPr>
        <w:t>и непригодности к выполнению отдельных видов работ» (зарегистрирован Министерством юстиции Российской Федерации 02.06.2016 рег. № 42397) п р и к а з ы в а ю</w:t>
      </w:r>
      <w:r>
        <w:rPr>
          <w:rFonts w:ascii="Georgia" w:hAnsi="Georgia"/>
        </w:rPr>
        <w:t>:</w:t>
      </w:r>
    </w:p>
    <w:p w14:paraId="6949C04B" w14:textId="34C8A294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1. Утвердить «Порядок проведения обязательных предварительных и периодических медицинских осмотров</w:t>
      </w:r>
      <w:r>
        <w:rPr>
          <w:rFonts w:ascii="Georgia" w:hAnsi="Georgia"/>
        </w:rPr>
        <w:t xml:space="preserve"> работников, занятых на работах с вредными и (или) опасными производственными факторами, а также работах, при выполнении которых проводятся обязательные предварительные и периодические медицинские осмотры», включающий Периодичность и объем медицинских осмо</w:t>
      </w:r>
      <w:r>
        <w:rPr>
          <w:rFonts w:ascii="Georgia" w:hAnsi="Georgia"/>
        </w:rPr>
        <w:t>тров,</w:t>
      </w:r>
      <w:r w:rsidR="00CB3E3A">
        <w:rPr>
          <w:rFonts w:ascii="Georgia" w:hAnsi="Georgia"/>
        </w:rPr>
        <w:t xml:space="preserve"> </w:t>
      </w:r>
      <w:r>
        <w:rPr>
          <w:rFonts w:ascii="Georgia" w:hAnsi="Georgia"/>
        </w:rPr>
        <w:t>согласно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 xml:space="preserve">приложению № </w:t>
      </w:r>
      <w:r w:rsidRPr="00CB3E3A">
        <w:rPr>
          <w:rFonts w:ascii="Georgia" w:hAnsi="Georgia"/>
        </w:rPr>
        <w:t>1</w:t>
      </w:r>
      <w:r>
        <w:rPr>
          <w:rFonts w:ascii="Georgia" w:hAnsi="Georgia"/>
        </w:rPr>
        <w:t xml:space="preserve"> к Приказу</w:t>
      </w:r>
      <w:r>
        <w:rPr>
          <w:rFonts w:ascii="Georgia" w:hAnsi="Georgia"/>
        </w:rPr>
        <w:t>.</w:t>
      </w:r>
    </w:p>
    <w:p w14:paraId="4D62EFD0" w14:textId="0050BF54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2. Утвердить «Перечень медицинских противопоказаний к работам </w:t>
      </w:r>
      <w:r>
        <w:rPr>
          <w:rFonts w:ascii="Georgia" w:hAnsi="Georgia"/>
        </w:rPr>
        <w:t>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осмотры»,</w:t>
      </w:r>
      <w:r w:rsidR="00CB3E3A">
        <w:rPr>
          <w:rFonts w:ascii="Georgia" w:hAnsi="Georgia"/>
        </w:rPr>
        <w:t xml:space="preserve"> </w:t>
      </w:r>
      <w:r>
        <w:rPr>
          <w:rFonts w:ascii="Georgia" w:hAnsi="Georgia"/>
        </w:rPr>
        <w:t>согласно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 xml:space="preserve">приложению № </w:t>
      </w:r>
      <w:r w:rsidRPr="00CB3E3A">
        <w:rPr>
          <w:rFonts w:ascii="Georgia" w:hAnsi="Georgia"/>
        </w:rPr>
        <w:t>2</w:t>
      </w:r>
      <w:r>
        <w:rPr>
          <w:rFonts w:ascii="Georgia" w:hAnsi="Georgia"/>
        </w:rPr>
        <w:t xml:space="preserve"> к Приказу</w:t>
      </w:r>
      <w:r>
        <w:rPr>
          <w:rFonts w:ascii="Georgia" w:hAnsi="Georgia"/>
        </w:rPr>
        <w:t>.</w:t>
      </w:r>
    </w:p>
    <w:p w14:paraId="6796CDFC" w14:textId="166275E4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3. Установить, что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приказ Министерства здравоо</w:t>
      </w:r>
      <w:r w:rsidRPr="00CB3E3A">
        <w:rPr>
          <w:rFonts w:ascii="Georgia" w:hAnsi="Georgia"/>
        </w:rPr>
        <w:t>хранения и социального развития Российской Федерации от 12 апреля 2011 г. № 302</w:t>
      </w:r>
      <w:r w:rsidRPr="00CB3E3A">
        <w:rPr>
          <w:rFonts w:ascii="Georgia" w:hAnsi="Georgia"/>
        </w:rPr>
        <w:t>н</w:t>
      </w:r>
      <w:r>
        <w:rPr>
          <w:rFonts w:ascii="Georgia" w:hAnsi="Georgia"/>
        </w:rPr>
        <w:t xml:space="preserve">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</w:t>
      </w:r>
      <w:r>
        <w:rPr>
          <w:rFonts w:ascii="Georgia" w:hAnsi="Georgia"/>
        </w:rPr>
        <w:lastRenderedPageBreak/>
        <w:t xml:space="preserve">медицинские </w:t>
      </w:r>
      <w:r>
        <w:rPr>
          <w:rFonts w:ascii="Georgia" w:hAnsi="Georgia"/>
        </w:rPr>
        <w:t>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(далее – приказ Минздравсоцразвит</w:t>
      </w:r>
      <w:r>
        <w:rPr>
          <w:rFonts w:ascii="Georgia" w:hAnsi="Georgia"/>
        </w:rPr>
        <w:t>ия России от 12 апреля 2011 г. № 302н)</w:t>
      </w:r>
      <w:r w:rsidR="00CB3E3A">
        <w:rPr>
          <w:rFonts w:ascii="Georgia" w:hAnsi="Georgia"/>
        </w:rPr>
        <w:t xml:space="preserve"> </w:t>
      </w:r>
      <w:r>
        <w:rPr>
          <w:rFonts w:ascii="Georgia" w:hAnsi="Georgia"/>
        </w:rPr>
        <w:t>применяется в отношении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осмотры, и поименованных в Перечне работах, при вы</w:t>
      </w:r>
      <w:r>
        <w:rPr>
          <w:rFonts w:ascii="Georgia" w:hAnsi="Georgia"/>
        </w:rPr>
        <w:t xml:space="preserve">полнении которых проводятся обязательные предварительные при поступлении на работу и периодические медицинские осмотры работников </w:t>
      </w:r>
      <w:r>
        <w:rPr>
          <w:rFonts w:ascii="Georgia" w:hAnsi="Georgia"/>
        </w:rPr>
        <w:t>(</w:t>
      </w:r>
      <w:r w:rsidRPr="00CB3E3A">
        <w:rPr>
          <w:rFonts w:ascii="Georgia" w:hAnsi="Georgia"/>
        </w:rPr>
        <w:t>приложение № 2 к приказу Минздравсоцразвития России от 12 апреля 2011 г. № 302</w:t>
      </w:r>
      <w:r w:rsidRPr="00CB3E3A">
        <w:rPr>
          <w:rFonts w:ascii="Georgia" w:hAnsi="Georgia"/>
        </w:rPr>
        <w:t>н</w:t>
      </w:r>
      <w:r>
        <w:rPr>
          <w:rFonts w:ascii="Georgia" w:hAnsi="Georgia"/>
        </w:rPr>
        <w:t>) в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 xml:space="preserve">пунктах 14 </w:t>
      </w:r>
      <w:r w:rsidRPr="00CB3E3A">
        <w:rPr>
          <w:rFonts w:ascii="Georgia" w:hAnsi="Georgia"/>
        </w:rPr>
        <w:t>– 2</w:t>
      </w:r>
      <w:r w:rsidRPr="00CB3E3A">
        <w:rPr>
          <w:rFonts w:ascii="Georgia" w:hAnsi="Georgia"/>
        </w:rPr>
        <w:t>6</w:t>
      </w:r>
      <w:r>
        <w:rPr>
          <w:rFonts w:ascii="Georgia" w:hAnsi="Georgia"/>
        </w:rPr>
        <w:t xml:space="preserve"> приложения № 2 к приказу Минздравсоцразвития России от 12 апреля 2011 г. № 302н</w:t>
      </w:r>
      <w:r>
        <w:rPr>
          <w:rFonts w:ascii="Georgia" w:hAnsi="Georgia"/>
        </w:rPr>
        <w:t>.</w:t>
      </w:r>
    </w:p>
    <w:p w14:paraId="5A51678B" w14:textId="77777777" w:rsidR="00CB3E3A" w:rsidRDefault="00CB3E3A">
      <w:pPr>
        <w:pStyle w:val="a3"/>
        <w:divId w:val="1263610658"/>
        <w:rPr>
          <w:rFonts w:ascii="Georgia" w:hAnsi="Georgia"/>
        </w:rPr>
      </w:pPr>
    </w:p>
    <w:p w14:paraId="1F692B12" w14:textId="77777777" w:rsidR="00000000" w:rsidRDefault="00BD1F30">
      <w:pPr>
        <w:pStyle w:val="a3"/>
        <w:jc w:val="right"/>
        <w:divId w:val="1263610658"/>
        <w:rPr>
          <w:rFonts w:ascii="Georgia" w:hAnsi="Georgia"/>
        </w:rPr>
      </w:pPr>
      <w:r>
        <w:rPr>
          <w:rFonts w:ascii="Georgia" w:hAnsi="Georgia"/>
        </w:rPr>
        <w:t>Министр</w:t>
      </w:r>
      <w:r>
        <w:rPr>
          <w:rFonts w:ascii="Georgia" w:hAnsi="Georgia"/>
        </w:rPr>
        <w:br/>
        <w:t>М.А. Мурашк</w:t>
      </w:r>
      <w:r>
        <w:rPr>
          <w:rFonts w:ascii="Georgia" w:hAnsi="Georgia"/>
        </w:rPr>
        <w:t>о</w:t>
      </w:r>
    </w:p>
    <w:p w14:paraId="20A601F2" w14:textId="77777777" w:rsidR="00000000" w:rsidRDefault="00BD1F30">
      <w:pPr>
        <w:pStyle w:val="a3"/>
        <w:jc w:val="right"/>
        <w:divId w:val="1263610658"/>
        <w:rPr>
          <w:rFonts w:ascii="Georgia" w:hAnsi="Georgia"/>
        </w:rPr>
      </w:pPr>
      <w:r>
        <w:rPr>
          <w:rFonts w:ascii="Georgia" w:hAnsi="Georgia"/>
        </w:rPr>
        <w:t>Приложение № 1</w:t>
      </w:r>
      <w:r>
        <w:rPr>
          <w:rFonts w:ascii="Georgia" w:hAnsi="Georgia"/>
        </w:rPr>
        <w:br/>
        <w:t>к приказу Министерства здравоохранения</w:t>
      </w:r>
      <w:r>
        <w:rPr>
          <w:rFonts w:ascii="Georgia" w:hAnsi="Georgia"/>
        </w:rPr>
        <w:br/>
        <w:t>Российской Федерации</w:t>
      </w:r>
      <w:r>
        <w:rPr>
          <w:rFonts w:ascii="Georgia" w:hAnsi="Georgia"/>
        </w:rPr>
        <w:br/>
        <w:t xml:space="preserve">от </w:t>
      </w:r>
      <w:proofErr w:type="gramStart"/>
      <w:r>
        <w:rPr>
          <w:rFonts w:ascii="Georgia" w:hAnsi="Georgia"/>
        </w:rPr>
        <w:t>« »</w:t>
      </w:r>
      <w:proofErr w:type="gramEnd"/>
      <w:r>
        <w:rPr>
          <w:rFonts w:ascii="Georgia" w:hAnsi="Georgia"/>
        </w:rPr>
        <w:t>___________ 2020 №___</w:t>
      </w:r>
      <w:r>
        <w:rPr>
          <w:rFonts w:ascii="Georgia" w:hAnsi="Georgia"/>
        </w:rPr>
        <w:t>_</w:t>
      </w:r>
    </w:p>
    <w:p w14:paraId="1BA5616E" w14:textId="77777777" w:rsidR="00000000" w:rsidRDefault="00BD1F30">
      <w:pPr>
        <w:pStyle w:val="a3"/>
        <w:jc w:val="center"/>
        <w:divId w:val="1263610658"/>
        <w:rPr>
          <w:rFonts w:ascii="Georgia" w:hAnsi="Georgia"/>
        </w:rPr>
      </w:pPr>
      <w:r>
        <w:rPr>
          <w:rStyle w:val="a4"/>
          <w:rFonts w:ascii="Georgia" w:hAnsi="Georgia"/>
        </w:rPr>
        <w:t>Порядок</w:t>
      </w:r>
      <w:r>
        <w:rPr>
          <w:rFonts w:ascii="Georgia" w:hAnsi="Georgia"/>
          <w:b/>
          <w:bCs/>
        </w:rPr>
        <w:br/>
      </w:r>
      <w:r>
        <w:rPr>
          <w:rStyle w:val="a4"/>
          <w:rFonts w:ascii="Georgia" w:hAnsi="Georgia"/>
        </w:rPr>
        <w:t>проведения обязательных предварительн</w:t>
      </w:r>
      <w:r>
        <w:rPr>
          <w:rStyle w:val="a4"/>
          <w:rFonts w:ascii="Georgia" w:hAnsi="Georgia"/>
        </w:rPr>
        <w:t xml:space="preserve">ых и периодических медицинских осмотров работников, занятых на </w:t>
      </w:r>
      <w:proofErr w:type="spellStart"/>
      <w:r>
        <w:rPr>
          <w:rStyle w:val="a4"/>
          <w:rFonts w:ascii="Georgia" w:hAnsi="Georgia"/>
        </w:rPr>
        <w:t>на</w:t>
      </w:r>
      <w:proofErr w:type="spellEnd"/>
      <w:r>
        <w:rPr>
          <w:rStyle w:val="a4"/>
          <w:rFonts w:ascii="Georgia" w:hAnsi="Georgia"/>
        </w:rPr>
        <w:t xml:space="preserve"> работах с вредными и (или) опасными производственными </w:t>
      </w:r>
      <w:proofErr w:type="spellStart"/>
      <w:proofErr w:type="gramStart"/>
      <w:r>
        <w:rPr>
          <w:rStyle w:val="a4"/>
          <w:rFonts w:ascii="Georgia" w:hAnsi="Georgia"/>
        </w:rPr>
        <w:t>факторами,а</w:t>
      </w:r>
      <w:proofErr w:type="spellEnd"/>
      <w:proofErr w:type="gramEnd"/>
      <w:r>
        <w:rPr>
          <w:rStyle w:val="a4"/>
          <w:rFonts w:ascii="Georgia" w:hAnsi="Georgia"/>
        </w:rPr>
        <w:t xml:space="preserve"> также работах, при выполнении которых проводятся обязательные предварительные и периодические медицинские осмотр</w:t>
      </w:r>
      <w:r>
        <w:rPr>
          <w:rStyle w:val="a4"/>
          <w:rFonts w:ascii="Georgia" w:hAnsi="Georgia"/>
        </w:rPr>
        <w:t>ы</w:t>
      </w:r>
    </w:p>
    <w:p w14:paraId="32977B80" w14:textId="77777777" w:rsidR="00000000" w:rsidRDefault="00BD1F30">
      <w:pPr>
        <w:pStyle w:val="a3"/>
        <w:jc w:val="center"/>
        <w:divId w:val="1263610658"/>
        <w:rPr>
          <w:rFonts w:ascii="Georgia" w:hAnsi="Georgia"/>
        </w:rPr>
      </w:pPr>
      <w:r>
        <w:rPr>
          <w:rFonts w:ascii="Georgia" w:hAnsi="Georgia"/>
        </w:rPr>
        <w:t>I. Общие п</w:t>
      </w:r>
      <w:r>
        <w:rPr>
          <w:rFonts w:ascii="Georgia" w:hAnsi="Georgia"/>
        </w:rPr>
        <w:t>оложени</w:t>
      </w:r>
      <w:r>
        <w:rPr>
          <w:rFonts w:ascii="Georgia" w:hAnsi="Georgia"/>
        </w:rPr>
        <w:t>я</w:t>
      </w:r>
    </w:p>
    <w:p w14:paraId="78699C5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1. Порядок проведения обязательных предварительных и периодических медицинских осмотров работников, занятых на работах с вредными и (или) опасными производственными факторами, а также работах, при выполнении которых проводятся обязательные предвар</w:t>
      </w:r>
      <w:r>
        <w:rPr>
          <w:rFonts w:ascii="Georgia" w:hAnsi="Georgia"/>
        </w:rPr>
        <w:t>ительные и периодические медицинские осмотры (далее - Порядок), устанавливает правила проведения обязательных предварительных медицинских осмотров (обследований) при поступлении на работу и периодических медицинских осмотров (обследований) работников, заня</w:t>
      </w:r>
      <w:r>
        <w:rPr>
          <w:rFonts w:ascii="Georgia" w:hAnsi="Georgia"/>
        </w:rPr>
        <w:t>тых на работах с вредными и (или) опасными условиями труда (в том числе на подземных работах), на работах, связанных с движением транспорта, а также на работах, при выполнении которых обязательно проведение предварительных и периодических медицинских осмот</w:t>
      </w:r>
      <w:r>
        <w:rPr>
          <w:rFonts w:ascii="Georgia" w:hAnsi="Georgia"/>
        </w:rPr>
        <w:t>ров (обследований) в целях охраны здоровья населения, предупреждения возникновения и распространения заболеваний</w:t>
      </w:r>
      <w:r>
        <w:rPr>
          <w:rFonts w:ascii="Georgia" w:hAnsi="Georgia"/>
          <w:vertAlign w:val="superscript"/>
        </w:rPr>
        <w:t>1</w:t>
      </w:r>
      <w:r>
        <w:rPr>
          <w:rFonts w:ascii="Georgia" w:hAnsi="Georgia"/>
        </w:rPr>
        <w:t>.</w:t>
      </w:r>
    </w:p>
    <w:p w14:paraId="06A084D7" w14:textId="2C0CCDBC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____________________________</w:t>
      </w:r>
      <w:r>
        <w:rPr>
          <w:rFonts w:ascii="Georgia" w:hAnsi="Georgia"/>
        </w:rPr>
        <w:br/>
      </w:r>
      <w:r>
        <w:rPr>
          <w:rFonts w:ascii="Georgia" w:hAnsi="Georgia"/>
          <w:vertAlign w:val="superscript"/>
        </w:rPr>
        <w:t>1</w:t>
      </w:r>
      <w:r>
        <w:rPr>
          <w:rFonts w:ascii="Georgia" w:hAnsi="Georgia"/>
          <w:vertAlign w:val="superscript"/>
        </w:rPr>
        <w:t xml:space="preserve"> </w:t>
      </w:r>
      <w:r w:rsidRPr="00CB3E3A">
        <w:rPr>
          <w:rFonts w:ascii="Georgia" w:hAnsi="Georgia"/>
        </w:rPr>
        <w:t>Статья 21</w:t>
      </w:r>
      <w:r w:rsidRPr="00CB3E3A">
        <w:rPr>
          <w:rFonts w:ascii="Georgia" w:hAnsi="Georgia"/>
        </w:rPr>
        <w:t>3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Трудового кодекса Российской Федераци</w:t>
      </w:r>
      <w:r>
        <w:rPr>
          <w:rFonts w:ascii="Georgia" w:hAnsi="Georgia"/>
        </w:rPr>
        <w:t>и</w:t>
      </w:r>
    </w:p>
    <w:p w14:paraId="5714D2B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2. Обязательные предварительные медицинские осмотры (обследования) при поступлении на работу (далее - предварительные осмотры) проводятся с целью определения соответствия состояния здоровья лица, поступающего на работ</w:t>
      </w:r>
      <w:r>
        <w:rPr>
          <w:rFonts w:ascii="Georgia" w:hAnsi="Georgia"/>
        </w:rPr>
        <w:t>у, поручаемой ему работе, а также с целью раннего выявления и профилактики заболеваний</w:t>
      </w:r>
      <w:r>
        <w:rPr>
          <w:rFonts w:ascii="Georgia" w:hAnsi="Georgia"/>
        </w:rPr>
        <w:t>.</w:t>
      </w:r>
    </w:p>
    <w:p w14:paraId="54E3BF0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>3. Обязательные периодические медицинские осмотры (обследования) (далее - периодические осмотры) проводятся в целях</w:t>
      </w:r>
      <w:r>
        <w:rPr>
          <w:rFonts w:ascii="Georgia" w:hAnsi="Georgia"/>
        </w:rPr>
        <w:t>:</w:t>
      </w:r>
    </w:p>
    <w:p w14:paraId="4024F4A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1) динамического наблюдения за состоянием здоровья </w:t>
      </w:r>
      <w:r>
        <w:rPr>
          <w:rFonts w:ascii="Georgia" w:hAnsi="Georgia"/>
        </w:rPr>
        <w:t>работников, своевременного выявления заболеваний, начальных форм профессиональных заболеваний, ранних признаков воздействия вредных и (или) опасных производственных факторов рабочей среды, трудового процесса на состояние здоровья работников, формирования г</w:t>
      </w:r>
      <w:r>
        <w:rPr>
          <w:rFonts w:ascii="Georgia" w:hAnsi="Georgia"/>
        </w:rPr>
        <w:t>рупп риска по развитию профессиональных заболеваний</w:t>
      </w:r>
      <w:r>
        <w:rPr>
          <w:rFonts w:ascii="Georgia" w:hAnsi="Georgia"/>
        </w:rPr>
        <w:t>;</w:t>
      </w:r>
    </w:p>
    <w:p w14:paraId="64CB1EA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2) выявления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</w:t>
      </w:r>
      <w:r>
        <w:rPr>
          <w:rFonts w:ascii="Georgia" w:hAnsi="Georgia"/>
        </w:rPr>
        <w:t>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 и распространения заболеваний и формирования групп риска по развитию заболе</w:t>
      </w:r>
      <w:r>
        <w:rPr>
          <w:rFonts w:ascii="Georgia" w:hAnsi="Georgia"/>
        </w:rPr>
        <w:t>ваний, препятствующих выполнению поручаемой работнику работе</w:t>
      </w:r>
      <w:r>
        <w:rPr>
          <w:rFonts w:ascii="Georgia" w:hAnsi="Georgia"/>
        </w:rPr>
        <w:t>;</w:t>
      </w:r>
    </w:p>
    <w:p w14:paraId="5F6316E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3) своевременного проведения профилактических и реабилитационных мероприятий, направленных на сохранение здоровья и восстановление трудоспособности работников</w:t>
      </w:r>
      <w:r>
        <w:rPr>
          <w:rFonts w:ascii="Georgia" w:hAnsi="Georgia"/>
        </w:rPr>
        <w:t>;</w:t>
      </w:r>
    </w:p>
    <w:p w14:paraId="77716A0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4) своевременного выявления и пред</w:t>
      </w:r>
      <w:r>
        <w:rPr>
          <w:rFonts w:ascii="Georgia" w:hAnsi="Georgia"/>
        </w:rPr>
        <w:t>упреждения возникновения и распространения инфекционных и паразитарных заболеваний</w:t>
      </w:r>
      <w:r>
        <w:rPr>
          <w:rFonts w:ascii="Georgia" w:hAnsi="Georgia"/>
        </w:rPr>
        <w:t>;</w:t>
      </w:r>
    </w:p>
    <w:p w14:paraId="54FDD33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5) предупреждения несчастных случаев на производстве</w:t>
      </w:r>
      <w:r>
        <w:rPr>
          <w:rFonts w:ascii="Georgia" w:hAnsi="Georgia"/>
        </w:rPr>
        <w:t>.</w:t>
      </w:r>
    </w:p>
    <w:p w14:paraId="289D50EE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4. Предварительные и периодические осмотры проводятся медицинскими организациями любой формы собственности, имеющими п</w:t>
      </w:r>
      <w:r>
        <w:rPr>
          <w:rFonts w:ascii="Georgia" w:hAnsi="Georgia"/>
        </w:rPr>
        <w:t>раво на проведение предварительных и периодических осмотров, а также на экспертизу профессиональной пригодности в соответствии с действующими нормативными правовыми актами (далее - медицинские организации)</w:t>
      </w:r>
      <w:r>
        <w:rPr>
          <w:rFonts w:ascii="Georgia" w:hAnsi="Georgia"/>
        </w:rPr>
        <w:t>.</w:t>
      </w:r>
    </w:p>
    <w:p w14:paraId="363693C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5. Для проведения предварительного или периодичес</w:t>
      </w:r>
      <w:r>
        <w:rPr>
          <w:rFonts w:ascii="Georgia" w:hAnsi="Georgia"/>
        </w:rPr>
        <w:t>кого осмотра медицинской организацией формируется постоянно действующая врачебная комиссия</w:t>
      </w:r>
      <w:r>
        <w:rPr>
          <w:rFonts w:ascii="Georgia" w:hAnsi="Georgia"/>
        </w:rPr>
        <w:t>.</w:t>
      </w:r>
    </w:p>
    <w:p w14:paraId="66D0008C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 состав врачебной комиссии включаются врач-профпатолог, а таже врачи-специалисты, прошедшие в установленном порядке повышение квалификации по специальности «</w:t>
      </w:r>
      <w:proofErr w:type="spellStart"/>
      <w:r>
        <w:rPr>
          <w:rFonts w:ascii="Georgia" w:hAnsi="Georgia"/>
        </w:rPr>
        <w:t>профпа</w:t>
      </w:r>
      <w:r>
        <w:rPr>
          <w:rFonts w:ascii="Georgia" w:hAnsi="Georgia"/>
        </w:rPr>
        <w:t>тология</w:t>
      </w:r>
      <w:proofErr w:type="spellEnd"/>
      <w:r>
        <w:rPr>
          <w:rFonts w:ascii="Georgia" w:hAnsi="Georgia"/>
        </w:rPr>
        <w:t>» или имеющие действующий сертификат по специальности «</w:t>
      </w:r>
      <w:proofErr w:type="spellStart"/>
      <w:r>
        <w:rPr>
          <w:rFonts w:ascii="Georgia" w:hAnsi="Georgia"/>
        </w:rPr>
        <w:t>профпатология</w:t>
      </w:r>
      <w:proofErr w:type="spellEnd"/>
      <w:r>
        <w:rPr>
          <w:rFonts w:ascii="Georgia" w:hAnsi="Georgia"/>
        </w:rPr>
        <w:t>»</w:t>
      </w:r>
      <w:r>
        <w:rPr>
          <w:rFonts w:ascii="Georgia" w:hAnsi="Georgia"/>
        </w:rPr>
        <w:t>.</w:t>
      </w:r>
    </w:p>
    <w:p w14:paraId="54B1F11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Возглавляет врачебную комиссию врач-профпатолог</w:t>
      </w:r>
      <w:r>
        <w:rPr>
          <w:rFonts w:ascii="Georgia" w:hAnsi="Georgia"/>
        </w:rPr>
        <w:t>.</w:t>
      </w:r>
    </w:p>
    <w:p w14:paraId="497B17A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Состав врачебной комиссии утверждается приказом (распоряжением) руководителя медицинской организации</w:t>
      </w:r>
      <w:r>
        <w:rPr>
          <w:rFonts w:ascii="Georgia" w:hAnsi="Georgia"/>
        </w:rPr>
        <w:t>.</w:t>
      </w:r>
    </w:p>
    <w:p w14:paraId="124878F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6. Обязанности по организации проведения предварительных и периодических осмотров работников возлагаются на работодателя</w:t>
      </w:r>
      <w:r>
        <w:rPr>
          <w:rFonts w:ascii="Georgia" w:hAnsi="Georgia"/>
          <w:vertAlign w:val="superscript"/>
        </w:rPr>
        <w:t>2</w:t>
      </w:r>
      <w:r>
        <w:rPr>
          <w:rFonts w:ascii="Georgia" w:hAnsi="Georgia"/>
        </w:rPr>
        <w:t>.</w:t>
      </w:r>
    </w:p>
    <w:p w14:paraId="0155F7F3" w14:textId="75C827B1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____________________________</w:t>
      </w:r>
      <w:r>
        <w:rPr>
          <w:rFonts w:ascii="Georgia" w:hAnsi="Georgia"/>
        </w:rPr>
        <w:br/>
      </w:r>
      <w:r>
        <w:rPr>
          <w:rFonts w:ascii="Georgia" w:hAnsi="Georgia"/>
          <w:vertAlign w:val="superscript"/>
        </w:rPr>
        <w:t>2</w:t>
      </w:r>
      <w:r>
        <w:rPr>
          <w:rFonts w:ascii="Georgia" w:hAnsi="Georgia"/>
          <w:vertAlign w:val="superscript"/>
        </w:rPr>
        <w:t xml:space="preserve"> </w:t>
      </w:r>
      <w:r w:rsidRPr="00CB3E3A">
        <w:rPr>
          <w:rFonts w:ascii="Georgia" w:hAnsi="Georgia"/>
        </w:rPr>
        <w:t>Статья 21</w:t>
      </w:r>
      <w:r w:rsidRPr="00CB3E3A">
        <w:rPr>
          <w:rFonts w:ascii="Georgia" w:hAnsi="Georgia"/>
        </w:rPr>
        <w:t>2</w:t>
      </w:r>
      <w:r>
        <w:rPr>
          <w:rFonts w:ascii="Georgia" w:hAnsi="Georgia"/>
        </w:rPr>
        <w:t xml:space="preserve"> Трудового кодекса Российской Федерации</w:t>
      </w:r>
      <w:r>
        <w:rPr>
          <w:rFonts w:ascii="Georgia" w:hAnsi="Georgia"/>
        </w:rPr>
        <w:t>.</w:t>
      </w:r>
    </w:p>
    <w:p w14:paraId="5A15D2A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Ответственность за качество проведения предварительных и периодических осмотров работников возлагается на медицинскую организацию</w:t>
      </w:r>
      <w:r>
        <w:rPr>
          <w:rFonts w:ascii="Georgia" w:hAnsi="Georgia"/>
        </w:rPr>
        <w:t>.</w:t>
      </w:r>
    </w:p>
    <w:p w14:paraId="1240604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>7. При проведении предварительного или периодического осмотра могут учитываться результаты ранее проведенных (не позднее одного года) предварительного или периодического осмотра, диспансеризации, иных медицинских осмотров, подтвержденные медицинскими док</w:t>
      </w:r>
      <w:r>
        <w:rPr>
          <w:rFonts w:ascii="Georgia" w:hAnsi="Georgia"/>
        </w:rPr>
        <w:t xml:space="preserve">ументами работника или лица, поступающего на работу (далее - работника),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и иных медицинских </w:t>
      </w:r>
      <w:r>
        <w:rPr>
          <w:rFonts w:ascii="Georgia" w:hAnsi="Georgia"/>
        </w:rPr>
        <w:t>мероприятий в рамках предварительного или периодического осмотров, диспансеризации, иных медицинских осмотров</w:t>
      </w:r>
      <w:r>
        <w:rPr>
          <w:rFonts w:ascii="Georgia" w:hAnsi="Georgia"/>
        </w:rPr>
        <w:t>.</w:t>
      </w:r>
    </w:p>
    <w:p w14:paraId="4AB9C3B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В целях уточнения диагноза медицинские организации, проводящие предварительные или периодические осмотры, вправе получать необходимую информацию </w:t>
      </w:r>
      <w:r>
        <w:rPr>
          <w:rFonts w:ascii="Georgia" w:hAnsi="Georgia"/>
        </w:rPr>
        <w:t xml:space="preserve">о состоянии здоровья работника с использованием медицинской информационной системы медицинской организации </w:t>
      </w:r>
      <w:proofErr w:type="gramStart"/>
      <w:r>
        <w:rPr>
          <w:rFonts w:ascii="Georgia" w:hAnsi="Georgia"/>
        </w:rPr>
        <w:t>из медицинской организации</w:t>
      </w:r>
      <w:proofErr w:type="gramEnd"/>
      <w:r>
        <w:rPr>
          <w:rFonts w:ascii="Georgia" w:hAnsi="Georgia"/>
        </w:rPr>
        <w:t xml:space="preserve"> к которой работник прикреплен для медицинского обслуживания</w:t>
      </w:r>
      <w:r>
        <w:rPr>
          <w:rFonts w:ascii="Georgia" w:hAnsi="Georgia"/>
        </w:rPr>
        <w:t>.</w:t>
      </w:r>
    </w:p>
    <w:p w14:paraId="5396AB28" w14:textId="77777777" w:rsidR="00000000" w:rsidRDefault="00BD1F30">
      <w:pPr>
        <w:pStyle w:val="a3"/>
        <w:jc w:val="center"/>
        <w:divId w:val="1263610658"/>
        <w:rPr>
          <w:rFonts w:ascii="Georgia" w:hAnsi="Georgia"/>
        </w:rPr>
      </w:pPr>
      <w:r>
        <w:rPr>
          <w:rFonts w:ascii="Georgia" w:hAnsi="Georgia"/>
        </w:rPr>
        <w:t>II. Порядок проведения предварительных осмотро</w:t>
      </w:r>
      <w:r>
        <w:rPr>
          <w:rFonts w:ascii="Georgia" w:hAnsi="Georgia"/>
        </w:rPr>
        <w:t>в</w:t>
      </w:r>
    </w:p>
    <w:p w14:paraId="56310FA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8. Предварите</w:t>
      </w:r>
      <w:r>
        <w:rPr>
          <w:rFonts w:ascii="Georgia" w:hAnsi="Georgia"/>
        </w:rPr>
        <w:t>льные осмотры проводятся при поступлении на работу на основании направления на медицинский осмотр (далее - направление), выданного работнику работодателем</w:t>
      </w:r>
      <w:r>
        <w:rPr>
          <w:rFonts w:ascii="Georgia" w:hAnsi="Georgia"/>
        </w:rPr>
        <w:t>.</w:t>
      </w:r>
    </w:p>
    <w:p w14:paraId="33321F4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9. Направление заполняется на основании утвержденного работодателем списка контингентов и в нем указ</w:t>
      </w:r>
      <w:r>
        <w:rPr>
          <w:rFonts w:ascii="Georgia" w:hAnsi="Georgia"/>
        </w:rPr>
        <w:t>ывается</w:t>
      </w:r>
      <w:r>
        <w:rPr>
          <w:rFonts w:ascii="Georgia" w:hAnsi="Georgia"/>
        </w:rPr>
        <w:t>:</w:t>
      </w:r>
    </w:p>
    <w:p w14:paraId="24E6EE0A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работодателя</w:t>
      </w:r>
      <w:r>
        <w:rPr>
          <w:rFonts w:ascii="Georgia" w:hAnsi="Georgia"/>
        </w:rPr>
        <w:t>;</w:t>
      </w:r>
    </w:p>
    <w:p w14:paraId="4A46CA2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форма собственности и вид экономической деятельности работодателя по ОКВЭД</w:t>
      </w:r>
      <w:r>
        <w:rPr>
          <w:rFonts w:ascii="Georgia" w:hAnsi="Georgia"/>
        </w:rPr>
        <w:t>;</w:t>
      </w:r>
    </w:p>
    <w:p w14:paraId="18C60FD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медицинской организации, фактический адрес ее местонахождения и код по ОГРН</w:t>
      </w:r>
      <w:r>
        <w:rPr>
          <w:rFonts w:ascii="Georgia" w:hAnsi="Georgia"/>
        </w:rPr>
        <w:t>;</w:t>
      </w:r>
    </w:p>
    <w:p w14:paraId="015969A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вид медицинского осмотра (предварительный или периодич</w:t>
      </w:r>
      <w:r>
        <w:rPr>
          <w:rFonts w:ascii="Georgia" w:hAnsi="Georgia"/>
        </w:rPr>
        <w:t>еский)</w:t>
      </w:r>
      <w:r>
        <w:rPr>
          <w:rFonts w:ascii="Georgia" w:hAnsi="Georgia"/>
        </w:rPr>
        <w:t>;</w:t>
      </w:r>
    </w:p>
    <w:p w14:paraId="5E36929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фамилия, имя, отчество работника</w:t>
      </w:r>
      <w:r>
        <w:rPr>
          <w:rFonts w:ascii="Georgia" w:hAnsi="Georgia"/>
        </w:rPr>
        <w:t>;</w:t>
      </w:r>
    </w:p>
    <w:p w14:paraId="6EA1A44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дата рождения работника</w:t>
      </w:r>
      <w:r>
        <w:rPr>
          <w:rFonts w:ascii="Georgia" w:hAnsi="Georgia"/>
        </w:rPr>
        <w:t>;</w:t>
      </w:r>
    </w:p>
    <w:p w14:paraId="4A28612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структурного подразделения работодателя (при наличии), в котором будет занят работник</w:t>
      </w:r>
      <w:r>
        <w:rPr>
          <w:rFonts w:ascii="Georgia" w:hAnsi="Georgia"/>
        </w:rPr>
        <w:t>;</w:t>
      </w:r>
    </w:p>
    <w:p w14:paraId="0A231C5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должности (профессии) или вида работы</w:t>
      </w:r>
      <w:r>
        <w:rPr>
          <w:rFonts w:ascii="Georgia" w:hAnsi="Georgia"/>
        </w:rPr>
        <w:t>;</w:t>
      </w:r>
    </w:p>
    <w:p w14:paraId="0001DD1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вредные и (или) опасные производствен</w:t>
      </w:r>
      <w:r>
        <w:rPr>
          <w:rFonts w:ascii="Georgia" w:hAnsi="Georgia"/>
        </w:rPr>
        <w:t>ные факторы, а также вид работы в соответствии с утвержденным работодателем контингентом работников, подлежащих предварительным (периодическим) осмотрам</w:t>
      </w:r>
      <w:r>
        <w:rPr>
          <w:rFonts w:ascii="Georgia" w:hAnsi="Georgia"/>
        </w:rPr>
        <w:t>.</w:t>
      </w:r>
    </w:p>
    <w:p w14:paraId="628A8AE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Направление подписывается уполномоченным представителем работодателя с указанием его должности, фамили</w:t>
      </w:r>
      <w:r>
        <w:rPr>
          <w:rFonts w:ascii="Georgia" w:hAnsi="Georgia"/>
        </w:rPr>
        <w:t>и, инициалов</w:t>
      </w:r>
      <w:r>
        <w:rPr>
          <w:rFonts w:ascii="Georgia" w:hAnsi="Georgia"/>
        </w:rPr>
        <w:t>.</w:t>
      </w:r>
    </w:p>
    <w:p w14:paraId="77FF7C7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Направление выдается работнику под роспись</w:t>
      </w:r>
      <w:r>
        <w:rPr>
          <w:rFonts w:ascii="Georgia" w:hAnsi="Georgia"/>
        </w:rPr>
        <w:t>.</w:t>
      </w:r>
    </w:p>
    <w:p w14:paraId="1F56999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Работодатель (его представитель) обязан организовать учет выданных направлений</w:t>
      </w:r>
      <w:r>
        <w:rPr>
          <w:rFonts w:ascii="Georgia" w:hAnsi="Georgia"/>
        </w:rPr>
        <w:t>.</w:t>
      </w:r>
    </w:p>
    <w:p w14:paraId="584E8D0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>10. Для прохождения предварительного осмотра работник представляет в медицинскую организацию, в которой проводится пре</w:t>
      </w:r>
      <w:r>
        <w:rPr>
          <w:rFonts w:ascii="Georgia" w:hAnsi="Georgia"/>
        </w:rPr>
        <w:t>дварительный осмотр, следующие документы</w:t>
      </w:r>
      <w:r>
        <w:rPr>
          <w:rFonts w:ascii="Georgia" w:hAnsi="Georgia"/>
        </w:rPr>
        <w:t>:</w:t>
      </w:r>
    </w:p>
    <w:p w14:paraId="5884D2E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направление</w:t>
      </w:r>
      <w:r>
        <w:rPr>
          <w:rFonts w:ascii="Georgia" w:hAnsi="Georgia"/>
        </w:rPr>
        <w:t>;</w:t>
      </w:r>
    </w:p>
    <w:p w14:paraId="7A9AE85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страховое свидетельство обязательного пенсионного страхования, содержащее страховой номер индивидуального лицевого счета или документ, подтверждающий регистрацию в системе индивидуального (персонифицир</w:t>
      </w:r>
      <w:r>
        <w:rPr>
          <w:rFonts w:ascii="Georgia" w:hAnsi="Georgia"/>
        </w:rPr>
        <w:t>ованного) учета в форме электронного документа или на бумажном носителе</w:t>
      </w:r>
      <w:r>
        <w:rPr>
          <w:rFonts w:ascii="Georgia" w:hAnsi="Georgia"/>
        </w:rPr>
        <w:t>;</w:t>
      </w:r>
    </w:p>
    <w:p w14:paraId="23CF387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паспорт (или иной документ, удостоверяющий личность)</w:t>
      </w:r>
      <w:r>
        <w:rPr>
          <w:rFonts w:ascii="Georgia" w:hAnsi="Georgia"/>
        </w:rPr>
        <w:t>;</w:t>
      </w:r>
    </w:p>
    <w:p w14:paraId="5FB5897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решение врачебной комиссии, проводившей обязательное психиатрическое освидетельствование (в случаях, предусмотренных законодатель</w:t>
      </w:r>
      <w:r>
        <w:rPr>
          <w:rFonts w:ascii="Georgia" w:hAnsi="Georgia"/>
        </w:rPr>
        <w:t>ством Российской Федерации)</w:t>
      </w:r>
      <w:r>
        <w:rPr>
          <w:rFonts w:ascii="Georgia" w:hAnsi="Georgia"/>
        </w:rPr>
        <w:t>.</w:t>
      </w:r>
    </w:p>
    <w:p w14:paraId="526867F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Работник вправе предоставить выписку из медицинской карты пациента, получающего медицинскую помощь в амбулаторных условиях (далее - медицинская карта), медицинской организации, к которой работник </w:t>
      </w:r>
      <w:proofErr w:type="spellStart"/>
      <w:r>
        <w:rPr>
          <w:rFonts w:ascii="Georgia" w:hAnsi="Georgia"/>
        </w:rPr>
        <w:t>прикреплендля</w:t>
      </w:r>
      <w:proofErr w:type="spellEnd"/>
      <w:r>
        <w:rPr>
          <w:rFonts w:ascii="Georgia" w:hAnsi="Georgia"/>
        </w:rPr>
        <w:t xml:space="preserve"> медицинского обсл</w:t>
      </w:r>
      <w:r>
        <w:rPr>
          <w:rFonts w:ascii="Georgia" w:hAnsi="Georgia"/>
        </w:rPr>
        <w:t>уживания, с результатами диспансеризации (при наличии)</w:t>
      </w:r>
      <w:r>
        <w:rPr>
          <w:rFonts w:ascii="Georgia" w:hAnsi="Georgia"/>
        </w:rPr>
        <w:t>.</w:t>
      </w:r>
    </w:p>
    <w:p w14:paraId="0A69234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11. При проведении предварительных осмотров всем обследуемым в обязательном порядке проводятся</w:t>
      </w:r>
      <w:r>
        <w:rPr>
          <w:rFonts w:ascii="Georgia" w:hAnsi="Georgia"/>
        </w:rPr>
        <w:t>:</w:t>
      </w:r>
    </w:p>
    <w:p w14:paraId="7E7A5B1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анкетирование работников в возрасте 18 лет и старше в целях</w:t>
      </w:r>
      <w:r>
        <w:rPr>
          <w:rFonts w:ascii="Georgia" w:hAnsi="Georgia"/>
        </w:rPr>
        <w:t>:</w:t>
      </w:r>
    </w:p>
    <w:p w14:paraId="370653F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</w:t>
      </w:r>
      <w:r>
        <w:rPr>
          <w:rFonts w:ascii="Georgia" w:hAnsi="Georgia"/>
        </w:rPr>
        <w:t xml:space="preserve">и или острого нарушения мозгового кровообращения, хронической обструктивной болезни легких, заболеваний желудочно-кишечного тракта, </w:t>
      </w:r>
      <w:proofErr w:type="spellStart"/>
      <w:r>
        <w:rPr>
          <w:rFonts w:ascii="Georgia" w:hAnsi="Georgia"/>
        </w:rPr>
        <w:t>дорсопатий</w:t>
      </w:r>
      <w:proofErr w:type="spellEnd"/>
      <w:r>
        <w:rPr>
          <w:rFonts w:ascii="Georgia" w:hAnsi="Georgia"/>
        </w:rPr>
        <w:t>;</w:t>
      </w:r>
    </w:p>
    <w:p w14:paraId="08CFB18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определения факторов риска и других патологических состояний и заболеваний, повышающих вероятность развития хрон</w:t>
      </w:r>
      <w:r>
        <w:rPr>
          <w:rFonts w:ascii="Georgia" w:hAnsi="Georgia"/>
        </w:rPr>
        <w:t>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</w:t>
      </w:r>
      <w:r>
        <w:rPr>
          <w:rFonts w:ascii="Georgia" w:hAnsi="Georgia"/>
        </w:rPr>
        <w:t>;</w:t>
      </w:r>
    </w:p>
    <w:p w14:paraId="22DB360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расчет на основании антропометрии (измерение р</w:t>
      </w:r>
      <w:r>
        <w:rPr>
          <w:rFonts w:ascii="Georgia" w:hAnsi="Georgia"/>
        </w:rPr>
        <w:t>оста, массы тела, окружности талии) индекса массы тела, для граждан в возрасте 18 лет и старше</w:t>
      </w:r>
      <w:r>
        <w:rPr>
          <w:rFonts w:ascii="Georgia" w:hAnsi="Georgia"/>
        </w:rPr>
        <w:t>;</w:t>
      </w:r>
    </w:p>
    <w:p w14:paraId="4EB39EA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клинический анализ крови (гемоглобин, цветной показатель, эритроциты, тромбоциты, лейкоциты, лейкоцитарная формула, СОЭ)</w:t>
      </w:r>
      <w:r>
        <w:rPr>
          <w:rFonts w:ascii="Georgia" w:hAnsi="Georgia"/>
        </w:rPr>
        <w:t>;</w:t>
      </w:r>
    </w:p>
    <w:p w14:paraId="5BDA41C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клинический анализ мочи (удельный вес,</w:t>
      </w:r>
      <w:r>
        <w:rPr>
          <w:rFonts w:ascii="Georgia" w:hAnsi="Georgia"/>
        </w:rPr>
        <w:t xml:space="preserve"> белок, сахар, микроскопия осадка)</w:t>
      </w:r>
      <w:r>
        <w:rPr>
          <w:rFonts w:ascii="Georgia" w:hAnsi="Georgia"/>
        </w:rPr>
        <w:t>;</w:t>
      </w:r>
    </w:p>
    <w:p w14:paraId="5F1AA30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электрокардиография в покое лиц 18 лет и старше</w:t>
      </w:r>
      <w:r>
        <w:rPr>
          <w:rFonts w:ascii="Georgia" w:hAnsi="Georgia"/>
        </w:rPr>
        <w:t>;</w:t>
      </w:r>
    </w:p>
    <w:p w14:paraId="1BEDD3D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измерение артериального давления на периферических артериях, для граждан в возрасте 18 лет и старше</w:t>
      </w:r>
      <w:r>
        <w:rPr>
          <w:rFonts w:ascii="Georgia" w:hAnsi="Georgia"/>
        </w:rPr>
        <w:t>;</w:t>
      </w:r>
    </w:p>
    <w:p w14:paraId="0DE46F5E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определение уровня общего холестерина в крови (допускается использован</w:t>
      </w:r>
      <w:r>
        <w:rPr>
          <w:rFonts w:ascii="Georgia" w:hAnsi="Georgia"/>
        </w:rPr>
        <w:t>ие экспресс-метода) для граждан в возрасте 18 лет и старше</w:t>
      </w:r>
      <w:r>
        <w:rPr>
          <w:rFonts w:ascii="Georgia" w:hAnsi="Georgia"/>
        </w:rPr>
        <w:t>;</w:t>
      </w:r>
    </w:p>
    <w:p w14:paraId="0F912C9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>исследование уровня глюкозы в крови натощак (допускается использование экспресс-метода) для граждан в возрасте 18 лет и старше</w:t>
      </w:r>
      <w:r>
        <w:rPr>
          <w:rFonts w:ascii="Georgia" w:hAnsi="Georgia"/>
        </w:rPr>
        <w:t>;</w:t>
      </w:r>
    </w:p>
    <w:p w14:paraId="4F683C4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определение относительного сердечно-сосудистого риска у граждан в во</w:t>
      </w:r>
      <w:r>
        <w:rPr>
          <w:rFonts w:ascii="Georgia" w:hAnsi="Georgia"/>
        </w:rPr>
        <w:t>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</w:t>
      </w:r>
      <w:r>
        <w:rPr>
          <w:rFonts w:ascii="Georgia" w:hAnsi="Georgia"/>
        </w:rPr>
        <w:t xml:space="preserve">вание почек, уровень абсолютного </w:t>
      </w:r>
      <w:proofErr w:type="spellStart"/>
      <w:r>
        <w:rPr>
          <w:rFonts w:ascii="Georgia" w:hAnsi="Georgia"/>
        </w:rPr>
        <w:t>сердечнососудистого</w:t>
      </w:r>
      <w:proofErr w:type="spellEnd"/>
      <w:r>
        <w:rPr>
          <w:rFonts w:ascii="Georgia" w:hAnsi="Georgia"/>
        </w:rPr>
        <w:t xml:space="preserve"> риска по шкале риска SCORE не определяется и расценивается как очень высокий вне зависимости от показателей шкалы</w:t>
      </w:r>
      <w:r>
        <w:rPr>
          <w:rFonts w:ascii="Georgia" w:hAnsi="Georgia"/>
        </w:rPr>
        <w:t>;</w:t>
      </w:r>
    </w:p>
    <w:p w14:paraId="6CDC413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определение абсолютного сердечно-сосудистого риска - у граждан в возрасте старше 40 лет</w:t>
      </w:r>
      <w:r>
        <w:rPr>
          <w:rFonts w:ascii="Georgia" w:hAnsi="Georgia"/>
        </w:rPr>
        <w:t>;</w:t>
      </w:r>
    </w:p>
    <w:p w14:paraId="58BE85EA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</w:t>
      </w:r>
      <w:r>
        <w:rPr>
          <w:rFonts w:ascii="Georgia" w:hAnsi="Georgia"/>
        </w:rPr>
        <w:t>ия, рентгенография (рентгеноскопия) или компьютерная томография органов грудной клетки</w:t>
      </w:r>
      <w:r>
        <w:rPr>
          <w:rFonts w:ascii="Georgia" w:hAnsi="Georgia"/>
        </w:rPr>
        <w:t>;</w:t>
      </w:r>
    </w:p>
    <w:p w14:paraId="20243EF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измерение внутриглазного давления при прохождении предварительного и периодического медицинского осмотра, начиная с 40 лет</w:t>
      </w:r>
      <w:r>
        <w:rPr>
          <w:rFonts w:ascii="Georgia" w:hAnsi="Georgia"/>
        </w:rPr>
        <w:t>.</w:t>
      </w:r>
    </w:p>
    <w:p w14:paraId="2991801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Все работники проходят осмотр врача-терапевт</w:t>
      </w:r>
      <w:r>
        <w:rPr>
          <w:rFonts w:ascii="Georgia" w:hAnsi="Georgia"/>
        </w:rPr>
        <w:t>а, врача-невролога, врача-психиатра и врача-нарколога</w:t>
      </w:r>
      <w:r>
        <w:rPr>
          <w:rFonts w:ascii="Georgia" w:hAnsi="Georgia"/>
        </w:rPr>
        <w:t>.</w:t>
      </w:r>
    </w:p>
    <w:p w14:paraId="4DEB1EA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Все женщины осматриваются врачом - акушером-гинекологом с проведением бактериологического (на флору) и цитологического (на атипичные клетки) исследования; женщины в возрасте старше 40 лет проходят мамм</w:t>
      </w:r>
      <w:r>
        <w:rPr>
          <w:rFonts w:ascii="Georgia" w:hAnsi="Georgia"/>
        </w:rPr>
        <w:t>ографию обеих молочных желез в двух проекциях. Маммография не проводится, если в течение предшествующих 12 месяцев проводилась маммография или компьютерная томография молочных желез</w:t>
      </w:r>
      <w:r>
        <w:rPr>
          <w:rFonts w:ascii="Georgia" w:hAnsi="Georgia"/>
        </w:rPr>
        <w:t>.</w:t>
      </w:r>
    </w:p>
    <w:p w14:paraId="5004175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12. На работника, проходящего предварительный осмотр, в медицинской орган</w:t>
      </w:r>
      <w:r>
        <w:rPr>
          <w:rFonts w:ascii="Georgia" w:hAnsi="Georgia"/>
        </w:rPr>
        <w:t>изации оформляется медицинская карта пациента, получающего медицинскую помощь в амбулаторных условиях (учетная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форма № 025/</w:t>
      </w:r>
      <w:r>
        <w:rPr>
          <w:rFonts w:ascii="Georgia" w:hAnsi="Georgia"/>
        </w:rPr>
        <w:t>у</w:t>
      </w:r>
      <w:r>
        <w:rPr>
          <w:rFonts w:ascii="Georgia" w:hAnsi="Georgia"/>
        </w:rPr>
        <w:t>), в которую вносятся заключения врачей-специалистов, результаты лабораторных и иных исследований, заключение по результатам предвар</w:t>
      </w:r>
      <w:r>
        <w:rPr>
          <w:rFonts w:ascii="Georgia" w:hAnsi="Georgia"/>
        </w:rPr>
        <w:t>ительного осмотра</w:t>
      </w:r>
      <w:r>
        <w:rPr>
          <w:rFonts w:ascii="Georgia" w:hAnsi="Georgia"/>
        </w:rPr>
        <w:t>.</w:t>
      </w:r>
    </w:p>
    <w:p w14:paraId="4800CF5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13. Предварительный осмотр является завершенным в случае осмотра работника всеми врачами-специалистами, а также выполнения полного объема лабораторных и функциональных исследований, предусмотренного приложением к настоящему Порядку</w:t>
      </w:r>
      <w:r>
        <w:rPr>
          <w:rFonts w:ascii="Georgia" w:hAnsi="Georgia"/>
        </w:rPr>
        <w:t>.</w:t>
      </w:r>
    </w:p>
    <w:p w14:paraId="621FB2F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14. </w:t>
      </w:r>
      <w:r>
        <w:rPr>
          <w:rFonts w:ascii="Georgia" w:hAnsi="Georgia"/>
        </w:rPr>
        <w:t>По окончании прохождения работником предварительного осмотра медицинской организацией оформляются заключение по его результатам (далее - Заключение)</w:t>
      </w:r>
      <w:r>
        <w:rPr>
          <w:rFonts w:ascii="Georgia" w:hAnsi="Georgia"/>
        </w:rPr>
        <w:t>.</w:t>
      </w:r>
    </w:p>
    <w:p w14:paraId="7521B6EC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15. В Заключении указывается</w:t>
      </w:r>
      <w:r>
        <w:rPr>
          <w:rFonts w:ascii="Georgia" w:hAnsi="Georgia"/>
        </w:rPr>
        <w:t>:</w:t>
      </w:r>
    </w:p>
    <w:p w14:paraId="29736BF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дата выдачи Заключения</w:t>
      </w:r>
      <w:r>
        <w:rPr>
          <w:rFonts w:ascii="Georgia" w:hAnsi="Georgia"/>
        </w:rPr>
        <w:t>;</w:t>
      </w:r>
    </w:p>
    <w:p w14:paraId="4C02338E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фамилия, имя, отчество (при наличии), дата рождения,</w:t>
      </w:r>
      <w:r>
        <w:rPr>
          <w:rFonts w:ascii="Georgia" w:hAnsi="Georgia"/>
        </w:rPr>
        <w:t xml:space="preserve"> пол работника</w:t>
      </w:r>
      <w:r>
        <w:rPr>
          <w:rFonts w:ascii="Georgia" w:hAnsi="Georgia"/>
        </w:rPr>
        <w:t>;</w:t>
      </w:r>
    </w:p>
    <w:p w14:paraId="0B80B15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работодателя</w:t>
      </w:r>
      <w:r>
        <w:rPr>
          <w:rFonts w:ascii="Georgia" w:hAnsi="Georgia"/>
        </w:rPr>
        <w:t>;</w:t>
      </w:r>
    </w:p>
    <w:p w14:paraId="63203FE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>наименование структурного подразделения работодателя (при наличии), должности (профессии) или вида работы</w:t>
      </w:r>
      <w:r>
        <w:rPr>
          <w:rFonts w:ascii="Georgia" w:hAnsi="Georgia"/>
        </w:rPr>
        <w:t>;</w:t>
      </w:r>
    </w:p>
    <w:p w14:paraId="673F7C7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вредных и (или) опасных производственных факторов и (или) видов работ</w:t>
      </w:r>
      <w:r>
        <w:rPr>
          <w:rFonts w:ascii="Georgia" w:hAnsi="Georgia"/>
        </w:rPr>
        <w:t>;</w:t>
      </w:r>
    </w:p>
    <w:p w14:paraId="0995F5D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результаты осмотра: ме</w:t>
      </w:r>
      <w:r>
        <w:rPr>
          <w:rFonts w:ascii="Georgia" w:hAnsi="Georgia"/>
        </w:rPr>
        <w:t xml:space="preserve">дицинские противопоказания к работе выявлены (перечислить вредные факторы или виды работ, в отношении которых выявлены противопоказания) или медицинские противопоказания к работе не </w:t>
      </w:r>
      <w:proofErr w:type="spellStart"/>
      <w:proofErr w:type="gramStart"/>
      <w:r>
        <w:rPr>
          <w:rFonts w:ascii="Georgia" w:hAnsi="Georgia"/>
        </w:rPr>
        <w:t>выявлены;группа</w:t>
      </w:r>
      <w:proofErr w:type="spellEnd"/>
      <w:proofErr w:type="gramEnd"/>
      <w:r>
        <w:rPr>
          <w:rFonts w:ascii="Georgia" w:hAnsi="Georgia"/>
        </w:rPr>
        <w:t xml:space="preserve"> здоровья работника</w:t>
      </w:r>
      <w:r>
        <w:rPr>
          <w:rFonts w:ascii="Georgia" w:hAnsi="Georgia"/>
        </w:rPr>
        <w:t>.</w:t>
      </w:r>
    </w:p>
    <w:p w14:paraId="5905C79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Заключение подписывается председателем</w:t>
      </w:r>
      <w:r>
        <w:rPr>
          <w:rFonts w:ascii="Georgia" w:hAnsi="Georgia"/>
        </w:rPr>
        <w:t xml:space="preserve"> врачебной комиссии с указанием его фамилии и инициалов и заверяется печатью (при наличии) медицинской организации, проводившей медицинский осмотр</w:t>
      </w:r>
      <w:r>
        <w:rPr>
          <w:rFonts w:ascii="Georgia" w:hAnsi="Georgia"/>
        </w:rPr>
        <w:t>.</w:t>
      </w:r>
    </w:p>
    <w:p w14:paraId="4DC707C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16. Заключение составляется в четырех </w:t>
      </w:r>
      <w:proofErr w:type="spellStart"/>
      <w:proofErr w:type="gramStart"/>
      <w:r>
        <w:rPr>
          <w:rFonts w:ascii="Georgia" w:hAnsi="Georgia"/>
        </w:rPr>
        <w:t>экземплярах,один</w:t>
      </w:r>
      <w:proofErr w:type="spellEnd"/>
      <w:proofErr w:type="gramEnd"/>
      <w:r>
        <w:rPr>
          <w:rFonts w:ascii="Georgia" w:hAnsi="Georgia"/>
        </w:rPr>
        <w:t xml:space="preserve"> экземпляр которого не позднее 5 рабочих дней выдается</w:t>
      </w:r>
      <w:r>
        <w:rPr>
          <w:rFonts w:ascii="Georgia" w:hAnsi="Georgia"/>
        </w:rPr>
        <w:t xml:space="preserve"> работнику. Второй экземпляр Заключения приобщается к медицинской карте, оформляемой в медицинской организации, в которой проводился предварительный осмотр, третий - направляется работодателю, четвертый - в медицинскую организацию, к которой работник прикр</w:t>
      </w:r>
      <w:r>
        <w:rPr>
          <w:rFonts w:ascii="Georgia" w:hAnsi="Georgia"/>
        </w:rPr>
        <w:t>еплен для медицинского обслуживания</w:t>
      </w:r>
      <w:r>
        <w:rPr>
          <w:rFonts w:ascii="Georgia" w:hAnsi="Georgia"/>
        </w:rPr>
        <w:t>.</w:t>
      </w:r>
    </w:p>
    <w:p w14:paraId="67825D45" w14:textId="77777777" w:rsidR="00000000" w:rsidRDefault="00BD1F30">
      <w:pPr>
        <w:pStyle w:val="a3"/>
        <w:jc w:val="center"/>
        <w:divId w:val="1263610658"/>
        <w:rPr>
          <w:rFonts w:ascii="Georgia" w:hAnsi="Georgia"/>
        </w:rPr>
      </w:pPr>
      <w:r>
        <w:rPr>
          <w:rFonts w:ascii="Georgia" w:hAnsi="Georgia"/>
        </w:rPr>
        <w:t>III. Порядок проведения периодических осмотро</w:t>
      </w:r>
      <w:r>
        <w:rPr>
          <w:rFonts w:ascii="Georgia" w:hAnsi="Georgia"/>
        </w:rPr>
        <w:t>в</w:t>
      </w:r>
    </w:p>
    <w:p w14:paraId="0F41033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17. Частота проведения периодических медицинских осмотров определяется типами вредных и (или) опасных производственных факторов, воздействующих на работника, или видами выполняемых </w:t>
      </w:r>
      <w:proofErr w:type="spellStart"/>
      <w:proofErr w:type="gramStart"/>
      <w:r>
        <w:rPr>
          <w:rFonts w:ascii="Georgia" w:hAnsi="Georgia"/>
        </w:rPr>
        <w:t>работ.Периодические</w:t>
      </w:r>
      <w:proofErr w:type="spellEnd"/>
      <w:proofErr w:type="gramEnd"/>
      <w:r>
        <w:rPr>
          <w:rFonts w:ascii="Georgia" w:hAnsi="Georgia"/>
        </w:rPr>
        <w:t xml:space="preserve"> осмотры проводятся не реже, чем в сроки, предусмотренны</w:t>
      </w:r>
      <w:r>
        <w:rPr>
          <w:rFonts w:ascii="Georgia" w:hAnsi="Georgia"/>
        </w:rPr>
        <w:t>е приложением к настоящему Порядку</w:t>
      </w:r>
      <w:r>
        <w:rPr>
          <w:rFonts w:ascii="Georgia" w:hAnsi="Georgia"/>
        </w:rPr>
        <w:t>.</w:t>
      </w:r>
    </w:p>
    <w:p w14:paraId="4C247AE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Работники в возрасте до 21 года, занятые на работах с вредными и (или) опасными условиями труда проходят периодические осмотры ежегодно</w:t>
      </w:r>
      <w:r>
        <w:rPr>
          <w:rFonts w:ascii="Georgia" w:hAnsi="Georgia"/>
        </w:rPr>
        <w:t>.</w:t>
      </w:r>
    </w:p>
    <w:p w14:paraId="2E8C567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18. Внеочередные медицинские осмотры (обследования) проводятся на основании рекомен</w:t>
      </w:r>
      <w:r>
        <w:rPr>
          <w:rFonts w:ascii="Georgia" w:hAnsi="Georgia"/>
        </w:rPr>
        <w:t>даций, указанных в заключительном акте в соответствии с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пунктом 4</w:t>
      </w:r>
      <w:r>
        <w:rPr>
          <w:rFonts w:ascii="Georgia" w:hAnsi="Georgia"/>
        </w:rPr>
        <w:t>5</w:t>
      </w:r>
      <w:r>
        <w:rPr>
          <w:rFonts w:ascii="Georgia" w:hAnsi="Georgia"/>
        </w:rPr>
        <w:t>настоящего Порядка</w:t>
      </w:r>
      <w:r>
        <w:rPr>
          <w:rFonts w:ascii="Georgia" w:hAnsi="Georgia"/>
        </w:rPr>
        <w:t>.</w:t>
      </w:r>
    </w:p>
    <w:p w14:paraId="58DE364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Работодатель вправе направить работника на внеочередной медицинский осмотр после окончания периода его временной нетрудоспособности</w:t>
      </w:r>
      <w:r>
        <w:rPr>
          <w:rFonts w:ascii="Georgia" w:hAnsi="Georgia"/>
        </w:rPr>
        <w:t>.</w:t>
      </w:r>
    </w:p>
    <w:p w14:paraId="5FD4FEDC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19. Периодические медицинские осмотры</w:t>
      </w:r>
      <w:r>
        <w:rPr>
          <w:rFonts w:ascii="Georgia" w:hAnsi="Georgia"/>
        </w:rPr>
        <w:t xml:space="preserve"> проводятся на основании поименных списков, разработанных на основании контингентов работников, подлежащих периодическим и (или) предварительным осмотрам (далее - поименные списки), с указанием вредных (опасных) производственных факторов, а также видов раб</w:t>
      </w:r>
      <w:r>
        <w:rPr>
          <w:rFonts w:ascii="Georgia" w:hAnsi="Georgia"/>
        </w:rPr>
        <w:t xml:space="preserve">от в </w:t>
      </w:r>
      <w:proofErr w:type="spellStart"/>
      <w:r>
        <w:rPr>
          <w:rFonts w:ascii="Georgia" w:hAnsi="Georgia"/>
        </w:rPr>
        <w:t>соответствиис</w:t>
      </w:r>
      <w:proofErr w:type="spellEnd"/>
      <w:r>
        <w:rPr>
          <w:rFonts w:ascii="Georgia" w:hAnsi="Georgia"/>
        </w:rPr>
        <w:t xml:space="preserve"> Перечнем вредных и (или) опасных производственных факторов и Перечнем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 (далее - Перече</w:t>
      </w:r>
      <w:r>
        <w:rPr>
          <w:rFonts w:ascii="Georgia" w:hAnsi="Georgia"/>
        </w:rPr>
        <w:t>нь факторов и Перечень работ)</w:t>
      </w:r>
      <w:r>
        <w:rPr>
          <w:rFonts w:ascii="Georgia" w:hAnsi="Georgia"/>
        </w:rPr>
        <w:t>.</w:t>
      </w:r>
    </w:p>
    <w:p w14:paraId="0942193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Включению в списки контингента и поименные списки подлежат работники</w:t>
      </w:r>
      <w:r>
        <w:rPr>
          <w:rFonts w:ascii="Georgia" w:hAnsi="Georgia"/>
        </w:rPr>
        <w:t>:</w:t>
      </w:r>
    </w:p>
    <w:p w14:paraId="47CD030E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подвергающиеся воздействию вредных производственных факторов, указанных в Перечне факторов, а также вредных производственных факторов, наличие которых уста</w:t>
      </w:r>
      <w:r>
        <w:rPr>
          <w:rFonts w:ascii="Georgia" w:hAnsi="Georgia"/>
        </w:rPr>
        <w:t xml:space="preserve">новлено по результатам специальной оценки условий труда, проведенной в установленном порядке. В качестве источника информации о наличии на рабочих </w:t>
      </w:r>
      <w:r>
        <w:rPr>
          <w:rFonts w:ascii="Georgia" w:hAnsi="Georgia"/>
        </w:rPr>
        <w:lastRenderedPageBreak/>
        <w:t>местах вредных производственных факторов, помимо результатов аттестации рабочих мест по условиям труда, могут</w:t>
      </w:r>
      <w:r>
        <w:rPr>
          <w:rFonts w:ascii="Georgia" w:hAnsi="Georgia"/>
        </w:rPr>
        <w:t xml:space="preserve"> использоваться результаты лабораторных исследований и испытаний, полученные в рамках контрольно-надзорной деятельности, производственного лабораторного контроля, а также использоваться эксплуатационная, технологическая и иная документация на машины, механ</w:t>
      </w:r>
      <w:r>
        <w:rPr>
          <w:rFonts w:ascii="Georgia" w:hAnsi="Georgia"/>
        </w:rPr>
        <w:t>измы, оборудование, сырье и материалы, применяемые работодателем при осуществлении производственной деятельности</w:t>
      </w:r>
      <w:r>
        <w:rPr>
          <w:rFonts w:ascii="Georgia" w:hAnsi="Georgia"/>
        </w:rPr>
        <w:t>;</w:t>
      </w:r>
    </w:p>
    <w:p w14:paraId="1EFB07E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выполняющие работы, предусмотренные Перечнем работ</w:t>
      </w:r>
      <w:r>
        <w:rPr>
          <w:rFonts w:ascii="Georgia" w:hAnsi="Georgia"/>
        </w:rPr>
        <w:t>.</w:t>
      </w:r>
    </w:p>
    <w:p w14:paraId="1F6AFE4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20. В списке контингента работников, подлежащих прохождению предварительного и периодическ</w:t>
      </w:r>
      <w:r>
        <w:rPr>
          <w:rFonts w:ascii="Georgia" w:hAnsi="Georgia"/>
        </w:rPr>
        <w:t>ого медицинского осмотра, указывается</w:t>
      </w:r>
      <w:r>
        <w:rPr>
          <w:rFonts w:ascii="Georgia" w:hAnsi="Georgia"/>
        </w:rPr>
        <w:t>:</w:t>
      </w:r>
    </w:p>
    <w:p w14:paraId="66A925E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профессии (должности) работника согласно штатному расписанию</w:t>
      </w:r>
      <w:r>
        <w:rPr>
          <w:rFonts w:ascii="Georgia" w:hAnsi="Georgia"/>
        </w:rPr>
        <w:t>;</w:t>
      </w:r>
    </w:p>
    <w:p w14:paraId="02201FC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наименования вредных производственных факторов и работ в соответствии с Перечнем факторов и Перечнем работ, а также вредных производственных ф</w:t>
      </w:r>
      <w:r>
        <w:rPr>
          <w:rFonts w:ascii="Georgia" w:hAnsi="Georgia"/>
        </w:rPr>
        <w:t>акторов, установленных в результате аттестации рабочих мест по условиям труда, в результате лабораторных исследований и испытаний, полученных в рамках контрольно-надзорной деятельности, производственного лабораторного контроля, а также используя эксплуатац</w:t>
      </w:r>
      <w:r>
        <w:rPr>
          <w:rFonts w:ascii="Georgia" w:hAnsi="Georgia"/>
        </w:rPr>
        <w:t>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</w:t>
      </w:r>
      <w:r>
        <w:rPr>
          <w:rFonts w:ascii="Georgia" w:hAnsi="Georgia"/>
        </w:rPr>
        <w:t>.</w:t>
      </w:r>
    </w:p>
    <w:p w14:paraId="256F0D3A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21. Список контингента, разработанный и утвержденный работодателем, в 10-дневный с</w:t>
      </w:r>
      <w:r>
        <w:rPr>
          <w:rFonts w:ascii="Georgia" w:hAnsi="Georgia"/>
        </w:rPr>
        <w:t>рок направляется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 по фактическому месту нахождения работодателя</w:t>
      </w:r>
      <w:r>
        <w:rPr>
          <w:rFonts w:ascii="Georgia" w:hAnsi="Georgia"/>
        </w:rPr>
        <w:t>.</w:t>
      </w:r>
    </w:p>
    <w:p w14:paraId="305B22F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22. Поименные списки сос</w:t>
      </w:r>
      <w:r>
        <w:rPr>
          <w:rFonts w:ascii="Georgia" w:hAnsi="Georgia"/>
        </w:rPr>
        <w:t>тавляются на основании утвержденного списка контингента работников, подлежащих прохождению предварительного и периодического медицинского осмотра, в котором указываются</w:t>
      </w:r>
      <w:r>
        <w:rPr>
          <w:rFonts w:ascii="Georgia" w:hAnsi="Georgia"/>
        </w:rPr>
        <w:t>:</w:t>
      </w:r>
    </w:p>
    <w:p w14:paraId="3358633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фамилия, имя, отчество, профессия (должность) работника, подлежащего периодическому ме</w:t>
      </w:r>
      <w:r>
        <w:rPr>
          <w:rFonts w:ascii="Georgia" w:hAnsi="Georgia"/>
        </w:rPr>
        <w:t>дицинскому осмотру</w:t>
      </w:r>
      <w:r>
        <w:rPr>
          <w:rFonts w:ascii="Georgia" w:hAnsi="Georgia"/>
        </w:rPr>
        <w:t>;</w:t>
      </w:r>
    </w:p>
    <w:p w14:paraId="60E35C3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вредных производственных факторов или видов работ</w:t>
      </w:r>
      <w:r>
        <w:rPr>
          <w:rFonts w:ascii="Georgia" w:hAnsi="Georgia"/>
        </w:rPr>
        <w:t>;</w:t>
      </w:r>
    </w:p>
    <w:p w14:paraId="0D55BA5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структурного подразделения работодателя (при наличии)</w:t>
      </w:r>
      <w:r>
        <w:rPr>
          <w:rFonts w:ascii="Georgia" w:hAnsi="Georgia"/>
        </w:rPr>
        <w:t>.</w:t>
      </w:r>
    </w:p>
    <w:p w14:paraId="2CDB82D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23. Поименные списки составляются и утверждаются работодателем (его уполномоченным представителем) и не </w:t>
      </w:r>
      <w:r>
        <w:rPr>
          <w:rFonts w:ascii="Georgia" w:hAnsi="Georgia"/>
        </w:rPr>
        <w:t>позднее, чем за 2 месяца до согласованной с медицинской организацией датой начала проведения периодического осмотра направляются работодателем в указанную медицинскую организацию</w:t>
      </w:r>
      <w:r>
        <w:rPr>
          <w:rFonts w:ascii="Georgia" w:hAnsi="Georgia"/>
        </w:rPr>
        <w:t>.</w:t>
      </w:r>
    </w:p>
    <w:p w14:paraId="7C36372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24. Перед проведением периодического осмотра работодатель (его уполномоченны</w:t>
      </w:r>
      <w:r>
        <w:rPr>
          <w:rFonts w:ascii="Georgia" w:hAnsi="Georgia"/>
        </w:rPr>
        <w:t>й представитель) обязан вручить работнику, направляемому на периодический осмотр, направление на периодический медицинский осмотр, оформленное в соответствии с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пунктом </w:t>
      </w:r>
      <w:r>
        <w:rPr>
          <w:rFonts w:ascii="Georgia" w:hAnsi="Georgia"/>
        </w:rPr>
        <w:t>9</w:t>
      </w:r>
      <w:r>
        <w:rPr>
          <w:rFonts w:ascii="Georgia" w:hAnsi="Georgia"/>
        </w:rPr>
        <w:t xml:space="preserve"> настоящего Порядка</w:t>
      </w:r>
      <w:r>
        <w:rPr>
          <w:rFonts w:ascii="Georgia" w:hAnsi="Georgia"/>
        </w:rPr>
        <w:t>.</w:t>
      </w:r>
    </w:p>
    <w:p w14:paraId="46EEF25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25. Медицинская организация в 10-дневный срок с момента получения </w:t>
      </w:r>
      <w:r>
        <w:rPr>
          <w:rFonts w:ascii="Georgia" w:hAnsi="Georgia"/>
        </w:rPr>
        <w:t xml:space="preserve">от работодателя поименного списка (но не позднее, чем за 14 дней до согласованной с работодателем даты начала проведения периодического осмотра) на основании </w:t>
      </w:r>
      <w:r>
        <w:rPr>
          <w:rFonts w:ascii="Georgia" w:hAnsi="Georgia"/>
        </w:rPr>
        <w:lastRenderedPageBreak/>
        <w:t xml:space="preserve">указанного поименного списка составляет календарный план проведения периодического осмотра (далее </w:t>
      </w:r>
      <w:r>
        <w:t>‒</w:t>
      </w:r>
      <w:r>
        <w:rPr>
          <w:rFonts w:ascii="Georgia" w:hAnsi="Georgia"/>
        </w:rPr>
        <w:t xml:space="preserve"> календарный план)</w:t>
      </w:r>
      <w:r>
        <w:rPr>
          <w:rFonts w:ascii="Georgia" w:hAnsi="Georgia"/>
        </w:rPr>
        <w:t>.</w:t>
      </w:r>
    </w:p>
    <w:p w14:paraId="57D2DFC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Календарный план согласовывается медицинской организацией с работодателем (его представителем) и утверждается руководителем медицинской организации</w:t>
      </w:r>
      <w:r>
        <w:rPr>
          <w:rFonts w:ascii="Georgia" w:hAnsi="Georgia"/>
        </w:rPr>
        <w:t>.</w:t>
      </w:r>
    </w:p>
    <w:p w14:paraId="4FDF7A4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26. Работодатель не позднее, чем за 10 дней до согласованной с медицинской организацие</w:t>
      </w:r>
      <w:r>
        <w:rPr>
          <w:rFonts w:ascii="Georgia" w:hAnsi="Georgia"/>
        </w:rPr>
        <w:t>й даты начала проведения периодического осмотра обязан ознакомить работников, подлежащих периодическому осмотру, с календарным планом</w:t>
      </w:r>
      <w:r>
        <w:rPr>
          <w:rFonts w:ascii="Georgia" w:hAnsi="Georgia"/>
        </w:rPr>
        <w:t>.</w:t>
      </w:r>
    </w:p>
    <w:p w14:paraId="4B63F83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27. Врачебная комиссия медицинской организации на основании указанных в поименном списке вредных и (или) опасных производ</w:t>
      </w:r>
      <w:r>
        <w:rPr>
          <w:rFonts w:ascii="Georgia" w:hAnsi="Georgia"/>
        </w:rPr>
        <w:t>ственных факторов или работ определяет необходимость участия в периодических осмотрах соответствующих врачей-специалистов, а также виды и объемы необходимых лабораторных и функциональных исследований</w:t>
      </w:r>
      <w:r>
        <w:rPr>
          <w:rFonts w:ascii="Georgia" w:hAnsi="Georgia"/>
        </w:rPr>
        <w:t>.</w:t>
      </w:r>
    </w:p>
    <w:p w14:paraId="55358BA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28. Для прохождения периодического медицинского осмотра</w:t>
      </w:r>
      <w:r>
        <w:rPr>
          <w:rFonts w:ascii="Georgia" w:hAnsi="Georgia"/>
        </w:rPr>
        <w:t xml:space="preserve"> работник обязан прибыть в медицинскую организацию в день, установленный календарным планом, и предъявить в медицинской организации документы, указанные в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пункте 1</w:t>
      </w:r>
      <w:r>
        <w:rPr>
          <w:rFonts w:ascii="Georgia" w:hAnsi="Georgia"/>
        </w:rPr>
        <w:t>0</w:t>
      </w:r>
      <w:r>
        <w:rPr>
          <w:rFonts w:ascii="Georgia" w:hAnsi="Georgia"/>
        </w:rPr>
        <w:t xml:space="preserve"> настоящего Порядка</w:t>
      </w:r>
      <w:r>
        <w:rPr>
          <w:rFonts w:ascii="Georgia" w:hAnsi="Georgia"/>
        </w:rPr>
        <w:t>.</w:t>
      </w:r>
    </w:p>
    <w:p w14:paraId="023B585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29. На работника, проходящего периодический осмотр, в медицинской орган</w:t>
      </w:r>
      <w:r>
        <w:rPr>
          <w:rFonts w:ascii="Georgia" w:hAnsi="Georgia"/>
        </w:rPr>
        <w:t>изации оформляются документы, установленные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пунктом 1</w:t>
      </w:r>
      <w:r>
        <w:rPr>
          <w:rFonts w:ascii="Georgia" w:hAnsi="Georgia"/>
        </w:rPr>
        <w:t>2</w:t>
      </w:r>
      <w:r>
        <w:rPr>
          <w:rFonts w:ascii="Georgia" w:hAnsi="Georgia"/>
        </w:rPr>
        <w:t xml:space="preserve"> настоящего Порядка (при отсутствии)</w:t>
      </w:r>
      <w:r>
        <w:rPr>
          <w:rFonts w:ascii="Georgia" w:hAnsi="Georgia"/>
        </w:rPr>
        <w:t>.</w:t>
      </w:r>
    </w:p>
    <w:p w14:paraId="39B7DC5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Медицинские организации, проводившие периодические осмотры, предоставляют информацию о состоянии здоровья работников, в том числе и о результатах указанных осмотров</w:t>
      </w:r>
      <w:r>
        <w:rPr>
          <w:rFonts w:ascii="Georgia" w:hAnsi="Georgia"/>
        </w:rPr>
        <w:t xml:space="preserve"> с письменного согласия работника в Фонд социального страхования Российской Федерации по письменному запросу (далее - Фонд социального страхования)</w:t>
      </w:r>
      <w:r>
        <w:rPr>
          <w:rFonts w:ascii="Georgia" w:hAnsi="Georgia"/>
        </w:rPr>
        <w:t>.</w:t>
      </w:r>
    </w:p>
    <w:p w14:paraId="5D8BCE7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30. При проведении периодических осмотров всем обследуемым в обязательном порядке проводятся в соответствии</w:t>
      </w:r>
      <w:r>
        <w:rPr>
          <w:rFonts w:ascii="Georgia" w:hAnsi="Georgia"/>
        </w:rPr>
        <w:t xml:space="preserve"> с периодичностью осмотров, указанной в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пункте 1</w:t>
      </w:r>
      <w:r>
        <w:rPr>
          <w:rFonts w:ascii="Georgia" w:hAnsi="Georgia"/>
        </w:rPr>
        <w:t>7</w:t>
      </w:r>
      <w:r>
        <w:rPr>
          <w:rFonts w:ascii="Georgia" w:hAnsi="Georgia"/>
        </w:rPr>
        <w:t xml:space="preserve"> настоящего Порядка</w:t>
      </w:r>
      <w:r>
        <w:rPr>
          <w:rFonts w:ascii="Georgia" w:hAnsi="Georgia"/>
        </w:rPr>
        <w:t>:</w:t>
      </w:r>
    </w:p>
    <w:p w14:paraId="577BACA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анкетирование работников в возрасте 18 лет и старше в целях</w:t>
      </w:r>
      <w:r>
        <w:rPr>
          <w:rFonts w:ascii="Georgia" w:hAnsi="Georgia"/>
        </w:rPr>
        <w:t>:</w:t>
      </w:r>
    </w:p>
    <w:p w14:paraId="3E9C4AB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</w:t>
      </w:r>
      <w:r>
        <w:rPr>
          <w:rFonts w:ascii="Georgia" w:hAnsi="Georgia"/>
        </w:rPr>
        <w:t xml:space="preserve"> обструктивной болезни легких, заболеваний желудочно-кишечного тракта, </w:t>
      </w:r>
      <w:proofErr w:type="spellStart"/>
      <w:r>
        <w:rPr>
          <w:rFonts w:ascii="Georgia" w:hAnsi="Georgia"/>
        </w:rPr>
        <w:t>дорсопатий</w:t>
      </w:r>
      <w:proofErr w:type="spellEnd"/>
      <w:r>
        <w:rPr>
          <w:rFonts w:ascii="Georgia" w:hAnsi="Georgia"/>
        </w:rPr>
        <w:t>;</w:t>
      </w:r>
    </w:p>
    <w:p w14:paraId="0CEABDC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</w:t>
      </w:r>
      <w:r>
        <w:rPr>
          <w:rFonts w:ascii="Georgia" w:hAnsi="Georgia"/>
        </w:rPr>
        <w:t>потребления алкоголя, риска потребления наркотических средств и психотропных веществ без назначения врача, характера питания, физической активности</w:t>
      </w:r>
      <w:r>
        <w:rPr>
          <w:rFonts w:ascii="Georgia" w:hAnsi="Georgia"/>
        </w:rPr>
        <w:t>;</w:t>
      </w:r>
    </w:p>
    <w:p w14:paraId="247F1B5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расчет на основании антропометрии (измерение роста, массы тела, окружности талии) индекса массы тела, для г</w:t>
      </w:r>
      <w:r>
        <w:rPr>
          <w:rFonts w:ascii="Georgia" w:hAnsi="Georgia"/>
        </w:rPr>
        <w:t>раждан в возрасте 18 лет и старше</w:t>
      </w:r>
      <w:r>
        <w:rPr>
          <w:rFonts w:ascii="Georgia" w:hAnsi="Georgia"/>
        </w:rPr>
        <w:t>;</w:t>
      </w:r>
    </w:p>
    <w:p w14:paraId="3B498EBC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клинический анализ крови (гемоглобин, цветной показатель, эритроциты, тромбоциты, лейкоциты, лейкоцитарная формула, СОЭ)</w:t>
      </w:r>
      <w:r>
        <w:rPr>
          <w:rFonts w:ascii="Georgia" w:hAnsi="Georgia"/>
        </w:rPr>
        <w:t>;</w:t>
      </w:r>
    </w:p>
    <w:p w14:paraId="0FF594D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>клинический анализ мочи (удельный вес, белок, сахар, микроскопия осадка)</w:t>
      </w:r>
      <w:r>
        <w:rPr>
          <w:rFonts w:ascii="Georgia" w:hAnsi="Georgia"/>
        </w:rPr>
        <w:t>;</w:t>
      </w:r>
    </w:p>
    <w:p w14:paraId="5B5CE8EE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электрокардиография в пок</w:t>
      </w:r>
      <w:r>
        <w:rPr>
          <w:rFonts w:ascii="Georgia" w:hAnsi="Georgia"/>
        </w:rPr>
        <w:t>ое лиц 18 лет и старше</w:t>
      </w:r>
      <w:r>
        <w:rPr>
          <w:rFonts w:ascii="Georgia" w:hAnsi="Georgia"/>
        </w:rPr>
        <w:t>;</w:t>
      </w:r>
    </w:p>
    <w:p w14:paraId="1660DBF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измерение артериального давления на периферических артериях, для граждан в возрасте 18 лет и старше</w:t>
      </w:r>
      <w:r>
        <w:rPr>
          <w:rFonts w:ascii="Georgia" w:hAnsi="Georgia"/>
        </w:rPr>
        <w:t>;</w:t>
      </w:r>
    </w:p>
    <w:p w14:paraId="1CE33C9E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определение уровня общего холестерина в крови (допускается использование экспресс-метода) для граждан в возрасте 18 лет и старше</w:t>
      </w:r>
      <w:r>
        <w:rPr>
          <w:rFonts w:ascii="Georgia" w:hAnsi="Georgia"/>
        </w:rPr>
        <w:t>;</w:t>
      </w:r>
    </w:p>
    <w:p w14:paraId="5499417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и</w:t>
      </w:r>
      <w:r>
        <w:rPr>
          <w:rFonts w:ascii="Georgia" w:hAnsi="Georgia"/>
        </w:rPr>
        <w:t>сследование уровня глюкозы в крови натощак (допускается использование экспресс-метода) для граждан в возрасте 18 лет и старше</w:t>
      </w:r>
      <w:r>
        <w:rPr>
          <w:rFonts w:ascii="Georgia" w:hAnsi="Georgia"/>
        </w:rPr>
        <w:t>;</w:t>
      </w:r>
    </w:p>
    <w:p w14:paraId="1671DB7C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определение относительного сердечно-сосудистого риска у граждан в возрасте от 18 до 40 лет включительно. Сердечно-сосудистый риск</w:t>
      </w:r>
      <w:r>
        <w:rPr>
          <w:rFonts w:ascii="Georgia" w:hAnsi="Georgia"/>
        </w:rPr>
        <w:t xml:space="preserve">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</w:t>
      </w:r>
      <w:r>
        <w:rPr>
          <w:rFonts w:ascii="Georgia" w:hAnsi="Georgia"/>
        </w:rPr>
        <w:t>о шкале риска SCORE не определяется и расценивается как очень высокий вне зависимости от показателей шкалы</w:t>
      </w:r>
      <w:r>
        <w:rPr>
          <w:rFonts w:ascii="Georgia" w:hAnsi="Georgia"/>
        </w:rPr>
        <w:t>;</w:t>
      </w:r>
    </w:p>
    <w:p w14:paraId="28FDE8A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определение абсолютного сердечно-сосудистого риска - у граждан в возрасте старше 40 лет</w:t>
      </w:r>
      <w:r>
        <w:rPr>
          <w:rFonts w:ascii="Georgia" w:hAnsi="Georgia"/>
        </w:rPr>
        <w:t>;</w:t>
      </w:r>
    </w:p>
    <w:p w14:paraId="2FD443B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флюорография или рентгенография легких в двух проекциях (пр</w:t>
      </w:r>
      <w:r>
        <w:rPr>
          <w:rFonts w:ascii="Georgia" w:hAnsi="Georgia"/>
        </w:rPr>
        <w:t>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</w:t>
      </w:r>
      <w:r>
        <w:rPr>
          <w:rFonts w:ascii="Georgia" w:hAnsi="Georgia"/>
        </w:rPr>
        <w:t>фия органов грудной клетки</w:t>
      </w:r>
      <w:r>
        <w:rPr>
          <w:rFonts w:ascii="Georgia" w:hAnsi="Georgia"/>
        </w:rPr>
        <w:t>;</w:t>
      </w:r>
    </w:p>
    <w:p w14:paraId="7D376C0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измерение внутриглазного давления при прохождении предварительного и периодического медицинского осмотра, начиная с 40 лет</w:t>
      </w:r>
      <w:r>
        <w:rPr>
          <w:rFonts w:ascii="Georgia" w:hAnsi="Georgia"/>
        </w:rPr>
        <w:t>.</w:t>
      </w:r>
    </w:p>
    <w:p w14:paraId="5238DFA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Все работники проходят осмотр врача-терапевта, врача-невролога, врача-психиатра и врача-нарколога</w:t>
      </w:r>
      <w:r>
        <w:rPr>
          <w:rFonts w:ascii="Georgia" w:hAnsi="Georgia"/>
        </w:rPr>
        <w:t>.</w:t>
      </w:r>
    </w:p>
    <w:p w14:paraId="6AE8D4A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Все ж</w:t>
      </w:r>
      <w:r>
        <w:rPr>
          <w:rFonts w:ascii="Georgia" w:hAnsi="Georgia"/>
        </w:rPr>
        <w:t>енщины осматриваются врачом - акушером-гинекологом с проведением бактериологического (на флору) и цитологического (на атипичные клетки) исследования; женщины в возрасте старше 40 лет проходят маммографию обеих молочных желез в двух проекциях не реже 1 раза</w:t>
      </w:r>
      <w:r>
        <w:rPr>
          <w:rFonts w:ascii="Georgia" w:hAnsi="Georgia"/>
        </w:rPr>
        <w:t xml:space="preserve"> в 2 года. Маммография не проводится, если в течение предшествующих 12 месяцев проводилась маммография или компьютерная томография молочных желез</w:t>
      </w:r>
      <w:r>
        <w:rPr>
          <w:rFonts w:ascii="Georgia" w:hAnsi="Georgia"/>
        </w:rPr>
        <w:t>.</w:t>
      </w:r>
    </w:p>
    <w:p w14:paraId="01339D8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31. Периодический осмотр является завершенным в случае осмотра работника всеми врачами-специалистами, а также</w:t>
      </w:r>
      <w:r>
        <w:rPr>
          <w:rFonts w:ascii="Georgia" w:hAnsi="Georgia"/>
        </w:rPr>
        <w:t xml:space="preserve"> выполнения полного объема лабораторных и функциональных исследований, предусмотренного приложением к настоящему Порядку</w:t>
      </w:r>
      <w:r>
        <w:rPr>
          <w:rFonts w:ascii="Georgia" w:hAnsi="Georgia"/>
        </w:rPr>
        <w:t>.</w:t>
      </w:r>
    </w:p>
    <w:p w14:paraId="342E419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32. По окончании прохождения работником периодического осмотра медицинской организацией оформляется Заключение по его результатам в со</w:t>
      </w:r>
      <w:r>
        <w:rPr>
          <w:rFonts w:ascii="Georgia" w:hAnsi="Georgia"/>
        </w:rPr>
        <w:t>ответствии с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пунктом 1</w:t>
      </w:r>
      <w:r>
        <w:rPr>
          <w:rFonts w:ascii="Georgia" w:hAnsi="Georgia"/>
        </w:rPr>
        <w:t>5</w:t>
      </w:r>
      <w:r>
        <w:rPr>
          <w:rFonts w:ascii="Georgia" w:hAnsi="Georgia"/>
        </w:rPr>
        <w:t xml:space="preserve"> настоящего Порядка</w:t>
      </w:r>
      <w:r>
        <w:rPr>
          <w:rFonts w:ascii="Georgia" w:hAnsi="Georgia"/>
        </w:rPr>
        <w:t>.</w:t>
      </w:r>
    </w:p>
    <w:p w14:paraId="6D9734F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33. Заключение составляется в пяти экземплярах, один экземпляр которого не позднее 5 рабочих дней выдается работнику. Второй экземпляр Заключения приобщается к медицинской карте, оформляемой в медицинской организ</w:t>
      </w:r>
      <w:r>
        <w:rPr>
          <w:rFonts w:ascii="Georgia" w:hAnsi="Georgia"/>
        </w:rPr>
        <w:t xml:space="preserve">ации, в </w:t>
      </w:r>
      <w:r>
        <w:rPr>
          <w:rFonts w:ascii="Georgia" w:hAnsi="Georgia"/>
        </w:rPr>
        <w:lastRenderedPageBreak/>
        <w:t>которой проводился предварительный осмотр,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</w:t>
      </w:r>
      <w:r>
        <w:rPr>
          <w:rFonts w:ascii="Georgia" w:hAnsi="Georgia"/>
        </w:rPr>
        <w:t>енного согласия работника</w:t>
      </w:r>
      <w:r>
        <w:rPr>
          <w:rFonts w:ascii="Georgia" w:hAnsi="Georgia"/>
        </w:rPr>
        <w:t>.</w:t>
      </w:r>
    </w:p>
    <w:p w14:paraId="5CD8D24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34. В случае выявления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</w:t>
      </w:r>
      <w:r>
        <w:rPr>
          <w:rFonts w:ascii="Georgia" w:hAnsi="Georgia"/>
          <w:vertAlign w:val="superscript"/>
        </w:rPr>
        <w:t>3</w:t>
      </w:r>
      <w:r>
        <w:rPr>
          <w:rFonts w:ascii="Georgia" w:hAnsi="Georgia"/>
        </w:rPr>
        <w:t>.</w:t>
      </w:r>
    </w:p>
    <w:p w14:paraId="05078925" w14:textId="29EACC8D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_______________</w:t>
      </w:r>
      <w:r>
        <w:rPr>
          <w:rFonts w:ascii="Georgia" w:hAnsi="Georgia"/>
        </w:rPr>
        <w:t>_____________</w:t>
      </w:r>
      <w:r>
        <w:rPr>
          <w:rFonts w:ascii="Georgia" w:hAnsi="Georgia"/>
        </w:rPr>
        <w:br/>
      </w:r>
      <w:r>
        <w:rPr>
          <w:rFonts w:ascii="Georgia" w:hAnsi="Georgia"/>
          <w:vertAlign w:val="superscript"/>
        </w:rPr>
        <w:t>3</w:t>
      </w:r>
      <w:r>
        <w:rPr>
          <w:rFonts w:ascii="Georgia" w:hAnsi="Georgia"/>
          <w:vertAlign w:val="superscript"/>
        </w:rPr>
        <w:t xml:space="preserve"> </w:t>
      </w:r>
      <w:r w:rsidRPr="00CB3E3A">
        <w:rPr>
          <w:rFonts w:ascii="Georgia" w:hAnsi="Georgia"/>
        </w:rPr>
        <w:t>Приказ Минздрава России от 05.05.2016 г. № 282</w:t>
      </w:r>
      <w:r w:rsidRPr="00CB3E3A">
        <w:rPr>
          <w:rFonts w:ascii="Georgia" w:hAnsi="Georgia"/>
        </w:rPr>
        <w:t>н</w:t>
      </w:r>
      <w:r>
        <w:rPr>
          <w:rFonts w:ascii="Georgia" w:hAnsi="Georgia"/>
        </w:rPr>
        <w:t xml:space="preserve"> «Об утверждении порядка проведения экспертизы профессиональной пригодности и формы медицинского заключения о пригодности или не</w:t>
      </w:r>
      <w:r>
        <w:rPr>
          <w:rFonts w:ascii="Georgia" w:hAnsi="Georgia"/>
        </w:rPr>
        <w:t>пригодности к выполнению отдельных видов работ»(зарегистрирован Минюстом России 02.06.2016 г., регистрационный. № 42397</w:t>
      </w:r>
      <w:r>
        <w:rPr>
          <w:rFonts w:ascii="Georgia" w:hAnsi="Georgia"/>
        </w:rPr>
        <w:t>)</w:t>
      </w:r>
    </w:p>
    <w:p w14:paraId="0D250F6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35. На основании результатов медицинского осмотра определяется в установленном порядке</w:t>
      </w:r>
      <w:r>
        <w:rPr>
          <w:rFonts w:ascii="Georgia" w:hAnsi="Georgia"/>
          <w:vertAlign w:val="superscript"/>
        </w:rPr>
        <w:t>4</w:t>
      </w:r>
      <w:r>
        <w:rPr>
          <w:rFonts w:ascii="Georgia" w:hAnsi="Georgia"/>
        </w:rPr>
        <w:t xml:space="preserve"> принадлежность работника к одной из групп здоро</w:t>
      </w:r>
      <w:r>
        <w:rPr>
          <w:rFonts w:ascii="Georgia" w:hAnsi="Georgia"/>
        </w:rPr>
        <w:t>вья с последующим оформлением в медицинской карте пациента в медицинской организации, в которой проводился медицинский осмотр, рекомендаций по профилактике заболеваний, в том числе профессиональных заболеваний, а при наличии медицинских показаний - по даль</w:t>
      </w:r>
      <w:r>
        <w:rPr>
          <w:rFonts w:ascii="Georgia" w:hAnsi="Georgia"/>
        </w:rPr>
        <w:t>нейшему наблюдению, лечению и медицинской реабилитации. Результаты медицинского осмотра могут использоваться работодателем при установлении принадлежности работника к одной из групп риска развития профессиональных заболеваний</w:t>
      </w:r>
      <w:r>
        <w:rPr>
          <w:rFonts w:ascii="Georgia" w:hAnsi="Georgia"/>
          <w:vertAlign w:val="superscript"/>
        </w:rPr>
        <w:t>5</w:t>
      </w:r>
      <w:r>
        <w:rPr>
          <w:rFonts w:ascii="Georgia" w:hAnsi="Georgia"/>
        </w:rPr>
        <w:t>.</w:t>
      </w:r>
    </w:p>
    <w:p w14:paraId="61CBEC41" w14:textId="58499B9C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____________________________</w:t>
      </w:r>
      <w:r>
        <w:rPr>
          <w:rFonts w:ascii="Georgia" w:hAnsi="Georgia"/>
        </w:rPr>
        <w:br/>
      </w:r>
      <w:r>
        <w:rPr>
          <w:rFonts w:ascii="Georgia" w:hAnsi="Georgia"/>
          <w:vertAlign w:val="superscript"/>
        </w:rPr>
        <w:t>4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>Приказ Минздрава России от 13 марта 2019 г. № 124</w:t>
      </w:r>
      <w:r w:rsidRPr="00CB3E3A">
        <w:rPr>
          <w:rFonts w:ascii="Georgia" w:hAnsi="Georgia"/>
        </w:rPr>
        <w:t>н</w:t>
      </w:r>
      <w:r>
        <w:rPr>
          <w:rFonts w:ascii="Georgia" w:hAnsi="Georgia"/>
        </w:rPr>
        <w:t xml:space="preserve"> «Об утверждении порядка проведения профилактического медицинского осмотра и диспансеризации определенных групп населения» (зарегистрирова</w:t>
      </w:r>
      <w:r>
        <w:rPr>
          <w:rFonts w:ascii="Georgia" w:hAnsi="Georgia"/>
        </w:rPr>
        <w:t>н Минюстом России 24 апреля 2019 г., регистрационный № 54495)</w:t>
      </w:r>
      <w:r>
        <w:rPr>
          <w:rFonts w:ascii="Georgia" w:hAnsi="Georgia"/>
        </w:rPr>
        <w:t>.</w:t>
      </w:r>
    </w:p>
    <w:p w14:paraId="673368A8" w14:textId="722B3528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  <w:vertAlign w:val="superscript"/>
        </w:rPr>
        <w:t>5</w:t>
      </w:r>
      <w:r>
        <w:rPr>
          <w:rFonts w:ascii="Georgia" w:hAnsi="Georgia"/>
        </w:rPr>
        <w:t xml:space="preserve"> </w:t>
      </w:r>
      <w:r w:rsidRPr="00CB3E3A">
        <w:rPr>
          <w:rFonts w:ascii="Georgia" w:hAnsi="Georgia"/>
        </w:rPr>
        <w:t xml:space="preserve">Пункт </w:t>
      </w:r>
      <w:r w:rsidRPr="00CB3E3A">
        <w:rPr>
          <w:rFonts w:ascii="Georgia" w:hAnsi="Georgia"/>
        </w:rPr>
        <w:t>3</w:t>
      </w:r>
      <w:r>
        <w:rPr>
          <w:rFonts w:ascii="Georgia" w:hAnsi="Georgia"/>
        </w:rPr>
        <w:t xml:space="preserve"> части 2 ст. 46 Федерального закона от 21.11.2011 № 323-ФЗ «Об основах охраны здоровья граждан в Российской Федерации»</w:t>
      </w:r>
      <w:r>
        <w:rPr>
          <w:rFonts w:ascii="Georgia" w:hAnsi="Georgia"/>
        </w:rPr>
        <w:t>.</w:t>
      </w:r>
    </w:p>
    <w:p w14:paraId="3A42D63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36. Данные о прохождении медицинских осмотров подлежат</w:t>
      </w:r>
      <w:r>
        <w:rPr>
          <w:rFonts w:ascii="Georgia" w:hAnsi="Georgia"/>
        </w:rPr>
        <w:t xml:space="preserve"> внесению в личные медицинские книжки и учету медицинскими организациями государственной и муниципальной систем здравоохранения, а также органами, осуществляющими федеральный государственный санитарно-эпидемиологический надзор</w:t>
      </w:r>
      <w:r>
        <w:rPr>
          <w:rFonts w:ascii="Georgia" w:hAnsi="Georgia"/>
        </w:rPr>
        <w:t>.</w:t>
      </w:r>
    </w:p>
    <w:p w14:paraId="3120C60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37. В случае ликвидации меди</w:t>
      </w:r>
      <w:r>
        <w:rPr>
          <w:rFonts w:ascii="Georgia" w:hAnsi="Georgia"/>
        </w:rPr>
        <w:t xml:space="preserve">цинской организации, осуществляющей предварительные или периодические осмотры, или проведения в следующем календарном году указанных осмотров в иной медицинской организации, медицинская карта передается в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субъекта Российской Федерации, </w:t>
      </w:r>
      <w:r>
        <w:rPr>
          <w:rFonts w:ascii="Georgia" w:hAnsi="Georgia"/>
        </w:rPr>
        <w:t xml:space="preserve">на территории которого она расположена, либо в медицинскую организацию, определенную органом государственной власти субъекта Российской Федерации в сфере охраны здоровья при отсутствии в субъекте Российской Федерации центра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>, либо в случаях, п</w:t>
      </w:r>
      <w:r>
        <w:rPr>
          <w:rFonts w:ascii="Georgia" w:hAnsi="Georgia"/>
        </w:rPr>
        <w:t xml:space="preserve">редусмотренных законодательством Российской Федерации, - в центры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Федерального медико-биологического агентства, где хранится в течение 50 лет</w:t>
      </w:r>
      <w:r>
        <w:rPr>
          <w:rFonts w:ascii="Georgia" w:hAnsi="Georgia"/>
        </w:rPr>
        <w:t>.</w:t>
      </w:r>
    </w:p>
    <w:p w14:paraId="5159263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38.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на основании письменного запроса медицинской организации, с которой работод</w:t>
      </w:r>
      <w:r>
        <w:rPr>
          <w:rFonts w:ascii="Georgia" w:hAnsi="Georgia"/>
        </w:rPr>
        <w:t xml:space="preserve">ателем заключен договор на проведение предварительных и (или) периодических осмотров, передает в 10-дневный срок со </w:t>
      </w:r>
      <w:r>
        <w:rPr>
          <w:rFonts w:ascii="Georgia" w:hAnsi="Georgia"/>
        </w:rPr>
        <w:lastRenderedPageBreak/>
        <w:t>дня поступления запроса указанной медицинской организации медицинские карты работников. К запросу в обязательном порядке прилагается копия д</w:t>
      </w:r>
      <w:r>
        <w:rPr>
          <w:rFonts w:ascii="Georgia" w:hAnsi="Georgia"/>
        </w:rPr>
        <w:t>оговора на проведение предварительных и (или) периодических осмотров</w:t>
      </w:r>
      <w:r>
        <w:rPr>
          <w:rFonts w:ascii="Georgia" w:hAnsi="Georgia"/>
        </w:rPr>
        <w:t>.</w:t>
      </w:r>
    </w:p>
    <w:p w14:paraId="641D31D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39. Медицинская организация, с которой работодатель не пролонгировал договор на проведение предварительных и (или) периодических осмотров работников, по письменному запросу работодателя </w:t>
      </w:r>
      <w:r>
        <w:rPr>
          <w:rFonts w:ascii="Georgia" w:hAnsi="Georgia"/>
        </w:rPr>
        <w:t>должна передать по описи медицинские карты работников в медицинскую организацию, с которой работодатель в настоящий момент заключил соответствующий договор</w:t>
      </w:r>
      <w:r>
        <w:rPr>
          <w:rFonts w:ascii="Georgia" w:hAnsi="Georgia"/>
        </w:rPr>
        <w:t>.</w:t>
      </w:r>
    </w:p>
    <w:p w14:paraId="4F0D5DE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40. Для работников, занятых на работах во вредных и (или) опасных условиях труда, первый периодичес</w:t>
      </w:r>
      <w:r>
        <w:rPr>
          <w:rFonts w:ascii="Georgia" w:hAnsi="Georgia"/>
        </w:rPr>
        <w:t xml:space="preserve">кий осмотр в центре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проводится при стаже работы 5 лет во вредных условиях труда (подклассы 3.1 - 3.4, класс 4), последующие периодические осмотры у данных категорий работников в центре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проводятся один раз в пять лет</w:t>
      </w:r>
      <w:r>
        <w:rPr>
          <w:rFonts w:ascii="Georgia" w:hAnsi="Georgia"/>
        </w:rPr>
        <w:t>.</w:t>
      </w:r>
    </w:p>
    <w:p w14:paraId="4ED8DA4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Работники, </w:t>
      </w:r>
      <w:r>
        <w:rPr>
          <w:rFonts w:ascii="Georgia" w:hAnsi="Georgia"/>
        </w:rPr>
        <w:t xml:space="preserve">имеющие стойкие последствия несчастных случаев на производстве, один раз в пять лет проходят периодические осмотры в центрах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>.</w:t>
      </w:r>
    </w:p>
    <w:p w14:paraId="703AFB2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Работники, имеющие заключения о предварительном диагнозе профессионального заболевания, должны направляться в центры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в течение 1 месяца с момента подозрения на связь заболевания с профессией</w:t>
      </w:r>
      <w:r>
        <w:rPr>
          <w:rFonts w:ascii="Georgia" w:hAnsi="Georgia"/>
        </w:rPr>
        <w:t>.</w:t>
      </w:r>
    </w:p>
    <w:p w14:paraId="21C2292A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 районах Крайнего Севера и приравненных к ним мес</w:t>
      </w:r>
      <w:r>
        <w:rPr>
          <w:rFonts w:ascii="Georgia" w:hAnsi="Georgia"/>
        </w:rPr>
        <w:t xml:space="preserve">тностях, а также в случае отсутствия центра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в населенном пункте, в котором расположен объект производства работ, периодический осмотр работников, имеющих общий трудовой стаж работы 5 лет и более, может проводиться мобильными медицинскими бриг</w:t>
      </w:r>
      <w:r>
        <w:rPr>
          <w:rFonts w:ascii="Georgia" w:hAnsi="Georgia"/>
        </w:rPr>
        <w:t xml:space="preserve">адами врачей-специалистов центров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. Работники перед проведением периодических осмотров мобильными медицинскими бригадами врачей-специалистов центров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проходят в медицинских организациях диагностические исследования. Периодические </w:t>
      </w:r>
      <w:r>
        <w:rPr>
          <w:rFonts w:ascii="Georgia" w:hAnsi="Georgia"/>
        </w:rPr>
        <w:t xml:space="preserve">осмотры работников мобильными медицинскими бригадами врачей-специалистов центров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могут проводиться в том числе с использованием мобильных медицинских комплексов</w:t>
      </w:r>
      <w:r>
        <w:rPr>
          <w:rFonts w:ascii="Georgia" w:hAnsi="Georgia"/>
        </w:rPr>
        <w:t>.</w:t>
      </w:r>
    </w:p>
    <w:p w14:paraId="30B1FF0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Врачам-специалистам центра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работник при проведении ему периодическ</w:t>
      </w:r>
      <w:r>
        <w:rPr>
          <w:rFonts w:ascii="Georgia" w:hAnsi="Georgia"/>
        </w:rPr>
        <w:t>ого осмотра предъявляет выписку из медицинской карты, в которой отражены заключения врачей-специалистов, результаты лабораторных и иных исследований, заключение по результатам предварительного или периодического осмотра за предыдущие годы работы во вредных</w:t>
      </w:r>
      <w:r>
        <w:rPr>
          <w:rFonts w:ascii="Georgia" w:hAnsi="Georgia"/>
        </w:rPr>
        <w:t xml:space="preserve"> и (или) опасных условиях труда</w:t>
      </w:r>
      <w:r>
        <w:rPr>
          <w:rFonts w:ascii="Georgia" w:hAnsi="Georgia"/>
        </w:rPr>
        <w:t>.</w:t>
      </w:r>
    </w:p>
    <w:p w14:paraId="3790C5E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 год проведения данного осмотра периодический осмотр в другой медицинской организации не проводится</w:t>
      </w:r>
      <w:r>
        <w:rPr>
          <w:rFonts w:ascii="Georgia" w:hAnsi="Georgia"/>
        </w:rPr>
        <w:t>.</w:t>
      </w:r>
    </w:p>
    <w:p w14:paraId="4804B7A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41. В случае выявления врачом-психиатром и (или) наркологом лиц с подозрением на наличие медицинских противопоказаний, со</w:t>
      </w:r>
      <w:r>
        <w:rPr>
          <w:rFonts w:ascii="Georgia" w:hAnsi="Georgia"/>
        </w:rPr>
        <w:t>ответствующих профилю данных специалистов, к допуску на работы с вредными и (или) опасными производственными факторами, а также к работам, при выполнении которых обязательно проведение предварительных и периодических медицинских осмотров (обследований) раб</w:t>
      </w:r>
      <w:r>
        <w:rPr>
          <w:rFonts w:ascii="Georgia" w:hAnsi="Georgia"/>
        </w:rPr>
        <w:t>отников, указанные лица в случаях, предусмотренных законодательством Российской Федерации, направляются для освидетельствования во врачебной комиссии, уполномоченной на то федеральным органом исполнительной власти в сфере здравоохранения или органом госуда</w:t>
      </w:r>
      <w:r>
        <w:rPr>
          <w:rFonts w:ascii="Georgia" w:hAnsi="Georgia"/>
        </w:rPr>
        <w:t>рственной власти субъекта Российской Федерации в сфере охраны здоровья</w:t>
      </w:r>
      <w:r>
        <w:rPr>
          <w:rFonts w:ascii="Georgia" w:hAnsi="Georgia"/>
        </w:rPr>
        <w:t>.</w:t>
      </w:r>
    </w:p>
    <w:p w14:paraId="7807981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42.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>, проводивший периодический осмотр, предоставляет информацию о результатах данного осмотра с письменного согласия работника в Фонд социального страхования по пис</w:t>
      </w:r>
      <w:r>
        <w:rPr>
          <w:rFonts w:ascii="Georgia" w:hAnsi="Georgia"/>
        </w:rPr>
        <w:t>ьменному запросу</w:t>
      </w:r>
      <w:r>
        <w:rPr>
          <w:rFonts w:ascii="Georgia" w:hAnsi="Georgia"/>
        </w:rPr>
        <w:t>.</w:t>
      </w:r>
    </w:p>
    <w:p w14:paraId="5662197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43. В случае подозрения о наличии у работника профессионального заболевания при проведении периодического осмотра медицинская организация выдает работнику направление в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или специализированную медицинскую организацию, и</w:t>
      </w:r>
      <w:r>
        <w:rPr>
          <w:rFonts w:ascii="Georgia" w:hAnsi="Georgia"/>
        </w:rPr>
        <w:t>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</w:t>
      </w:r>
      <w:r>
        <w:rPr>
          <w:rFonts w:ascii="Georgia" w:hAnsi="Georgia"/>
        </w:rPr>
        <w:t>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</w:t>
      </w:r>
      <w:r>
        <w:rPr>
          <w:rFonts w:ascii="Georgia" w:hAnsi="Georgia"/>
        </w:rPr>
        <w:t>.</w:t>
      </w:r>
    </w:p>
    <w:p w14:paraId="0C78FC1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44. В случаях затруднения определения профессиональной пригодности работника в связи с имеющимся у него за</w:t>
      </w:r>
      <w:r>
        <w:rPr>
          <w:rFonts w:ascii="Georgia" w:hAnsi="Georgia"/>
        </w:rPr>
        <w:t xml:space="preserve">болеванием и с целью экспертизы профессиональной пригодности медицинская организация направляет работника в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или специализированную медицинскую организацию, имеющую право на проведение экспертизы связи заболевания с профессией и професси</w:t>
      </w:r>
      <w:r>
        <w:rPr>
          <w:rFonts w:ascii="Georgia" w:hAnsi="Georgia"/>
        </w:rPr>
        <w:t>ональной пригодности в соответствии с действующим законодательством Российской Федерации</w:t>
      </w:r>
      <w:r>
        <w:rPr>
          <w:rFonts w:ascii="Georgia" w:hAnsi="Georgia"/>
        </w:rPr>
        <w:t>.</w:t>
      </w:r>
    </w:p>
    <w:p w14:paraId="186B1DB3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45. По итогам проведения осмотров медицинская организация не позднее чем через 30 дней после завершения периодического медицинского осмотра обобщает результаты провед</w:t>
      </w:r>
      <w:r>
        <w:rPr>
          <w:rFonts w:ascii="Georgia" w:hAnsi="Georgia"/>
        </w:rPr>
        <w:t>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</w:t>
      </w:r>
      <w:r>
        <w:rPr>
          <w:rFonts w:ascii="Georgia" w:hAnsi="Georgia"/>
        </w:rPr>
        <w:t>аселения и представителями работодателя, составляет заключительный акт</w:t>
      </w:r>
      <w:r>
        <w:rPr>
          <w:rFonts w:ascii="Georgia" w:hAnsi="Georgia"/>
        </w:rPr>
        <w:t>.</w:t>
      </w:r>
    </w:p>
    <w:p w14:paraId="605F29BA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46. В заключительном акте указывается</w:t>
      </w:r>
      <w:r>
        <w:rPr>
          <w:rFonts w:ascii="Georgia" w:hAnsi="Georgia"/>
        </w:rPr>
        <w:t>:</w:t>
      </w:r>
    </w:p>
    <w:p w14:paraId="3DD0AC4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наименование медицинской организации, проводившей предварительный осмотр, адрес ее местонахождения и код по ОГРН</w:t>
      </w:r>
      <w:r>
        <w:rPr>
          <w:rFonts w:ascii="Georgia" w:hAnsi="Georgia"/>
        </w:rPr>
        <w:t>;</w:t>
      </w:r>
    </w:p>
    <w:p w14:paraId="096DBBE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дата составления акта</w:t>
      </w:r>
      <w:r>
        <w:rPr>
          <w:rFonts w:ascii="Georgia" w:hAnsi="Georgia"/>
        </w:rPr>
        <w:t>;</w:t>
      </w:r>
    </w:p>
    <w:p w14:paraId="51CDF816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наименов</w:t>
      </w:r>
      <w:r>
        <w:rPr>
          <w:rFonts w:ascii="Georgia" w:hAnsi="Georgia"/>
        </w:rPr>
        <w:t>ание работодателя</w:t>
      </w:r>
      <w:r>
        <w:rPr>
          <w:rFonts w:ascii="Georgia" w:hAnsi="Georgia"/>
        </w:rPr>
        <w:t>;</w:t>
      </w:r>
    </w:p>
    <w:p w14:paraId="65B3512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общая численность работников, в том числе женщин, работников в возрасте до 18 лет, работников, которым установлена стойкая степень утраты трудоспособности</w:t>
      </w:r>
      <w:r>
        <w:rPr>
          <w:rFonts w:ascii="Georgia" w:hAnsi="Georgia"/>
        </w:rPr>
        <w:t>;</w:t>
      </w:r>
    </w:p>
    <w:p w14:paraId="2B3D84B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занятых на тяжелых работах и на работах с вредными и (или</w:t>
      </w:r>
      <w:r>
        <w:rPr>
          <w:rFonts w:ascii="Georgia" w:hAnsi="Georgia"/>
        </w:rPr>
        <w:t>) опасными условиями труда</w:t>
      </w:r>
      <w:r>
        <w:rPr>
          <w:rFonts w:ascii="Georgia" w:hAnsi="Georgia"/>
        </w:rPr>
        <w:t>;</w:t>
      </w:r>
    </w:p>
    <w:p w14:paraId="721811E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занятых на работах, при выполнении которых обязательно проведение периодических медицинских осмотров (обследований) в целях охраны здоровья населения, предупреждения возникновения и распространения заболе</w:t>
      </w:r>
      <w:r>
        <w:rPr>
          <w:rFonts w:ascii="Georgia" w:hAnsi="Georgia"/>
        </w:rPr>
        <w:t>ваний, в том числе женщин, работников в возрасте до 18 лет, работников, которым установлена стойкая степень утраты трудоспособности</w:t>
      </w:r>
      <w:r>
        <w:rPr>
          <w:rFonts w:ascii="Georgia" w:hAnsi="Georgia"/>
        </w:rPr>
        <w:t>;</w:t>
      </w:r>
    </w:p>
    <w:p w14:paraId="2073AD1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подлежащих периодическому медицинскому осмотру, в том числе женщин, работников в возрасте до 18 лет</w:t>
      </w:r>
      <w:r>
        <w:rPr>
          <w:rFonts w:ascii="Georgia" w:hAnsi="Georgia"/>
        </w:rPr>
        <w:t>, работников, которым установлена стойкая степень утраты трудоспособности</w:t>
      </w:r>
      <w:r>
        <w:rPr>
          <w:rFonts w:ascii="Georgia" w:hAnsi="Georgia"/>
        </w:rPr>
        <w:t>;</w:t>
      </w:r>
    </w:p>
    <w:p w14:paraId="10C389F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>численность работников, прошедших периодический медицинский осмотр, в том числе женщин, работников в возрасте до 18 лет, работников, которым установлена стойкая степень утраты трудо</w:t>
      </w:r>
      <w:r>
        <w:rPr>
          <w:rFonts w:ascii="Georgia" w:hAnsi="Georgia"/>
        </w:rPr>
        <w:t>способности</w:t>
      </w:r>
      <w:r>
        <w:rPr>
          <w:rFonts w:ascii="Georgia" w:hAnsi="Georgia"/>
        </w:rPr>
        <w:t>;</w:t>
      </w:r>
    </w:p>
    <w:p w14:paraId="388FCCC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процент охвата работников периодическим медицинским осмотром</w:t>
      </w:r>
      <w:r>
        <w:rPr>
          <w:rFonts w:ascii="Georgia" w:hAnsi="Georgia"/>
        </w:rPr>
        <w:t>;</w:t>
      </w:r>
    </w:p>
    <w:p w14:paraId="7FB09DAD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список лиц, прошедших периодический медицинский осмотр, с указанием пола, даты рождения, структурного подразделения (при наличии), заключения медицинской комиссии</w:t>
      </w:r>
      <w:r>
        <w:rPr>
          <w:rFonts w:ascii="Georgia" w:hAnsi="Georgia"/>
        </w:rPr>
        <w:t>;</w:t>
      </w:r>
    </w:p>
    <w:p w14:paraId="359DE17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</w:t>
      </w:r>
      <w:r>
        <w:rPr>
          <w:rFonts w:ascii="Georgia" w:hAnsi="Georgia"/>
        </w:rPr>
        <w:t>ников, не завершивших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</w:t>
      </w:r>
      <w:r>
        <w:rPr>
          <w:rFonts w:ascii="Georgia" w:hAnsi="Georgia"/>
        </w:rPr>
        <w:t>;</w:t>
      </w:r>
    </w:p>
    <w:p w14:paraId="04DEA5F7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список работников, не завершивших периодический медицинский осмотр</w:t>
      </w:r>
      <w:r>
        <w:rPr>
          <w:rFonts w:ascii="Georgia" w:hAnsi="Georgia"/>
        </w:rPr>
        <w:t>;</w:t>
      </w:r>
    </w:p>
    <w:p w14:paraId="6C91962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</w:t>
      </w:r>
      <w:r>
        <w:rPr>
          <w:rFonts w:ascii="Georgia" w:hAnsi="Georgia"/>
        </w:rPr>
        <w:t>ность работников, не прошедших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</w:t>
      </w:r>
      <w:r>
        <w:rPr>
          <w:rFonts w:ascii="Georgia" w:hAnsi="Georgia"/>
        </w:rPr>
        <w:t>;</w:t>
      </w:r>
    </w:p>
    <w:p w14:paraId="283A0A18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список работников, не прошедших периодический медицинский осмотр</w:t>
      </w:r>
      <w:r>
        <w:rPr>
          <w:rFonts w:ascii="Georgia" w:hAnsi="Georgia"/>
        </w:rPr>
        <w:t>;</w:t>
      </w:r>
    </w:p>
    <w:p w14:paraId="55A20FE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не имеющих медицинские противопоказания к работе</w:t>
      </w:r>
      <w:r>
        <w:rPr>
          <w:rFonts w:ascii="Georgia" w:hAnsi="Georgia"/>
        </w:rPr>
        <w:t>;</w:t>
      </w:r>
    </w:p>
    <w:p w14:paraId="45494BA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имеющих медицинские противопоказания к работе</w:t>
      </w:r>
      <w:r>
        <w:rPr>
          <w:rFonts w:ascii="Georgia" w:hAnsi="Georgia"/>
        </w:rPr>
        <w:t>;</w:t>
      </w:r>
    </w:p>
    <w:p w14:paraId="27E79EE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нуждающихся в проведении дополнительного обследования (заключение не дано)</w:t>
      </w:r>
      <w:r>
        <w:rPr>
          <w:rFonts w:ascii="Georgia" w:hAnsi="Georgia"/>
        </w:rPr>
        <w:t>;</w:t>
      </w:r>
    </w:p>
    <w:p w14:paraId="7BC8EDD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</w:t>
      </w:r>
      <w:r>
        <w:rPr>
          <w:rFonts w:ascii="Georgia" w:hAnsi="Georgia"/>
        </w:rPr>
        <w:t xml:space="preserve">ь работников, нуждающихся в обследовании в центре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>;</w:t>
      </w:r>
    </w:p>
    <w:p w14:paraId="66587790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нуждающихся в амбулаторном обследовании и лечении</w:t>
      </w:r>
      <w:r>
        <w:rPr>
          <w:rFonts w:ascii="Georgia" w:hAnsi="Georgia"/>
        </w:rPr>
        <w:t>;</w:t>
      </w:r>
    </w:p>
    <w:p w14:paraId="6AEFCD4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нуждающихся в стационарном обследовании и лечении</w:t>
      </w:r>
      <w:r>
        <w:rPr>
          <w:rFonts w:ascii="Georgia" w:hAnsi="Georgia"/>
        </w:rPr>
        <w:t>;</w:t>
      </w:r>
    </w:p>
    <w:p w14:paraId="0CA2908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нуждающихся в санаторно-курортном лечении</w:t>
      </w:r>
      <w:r>
        <w:rPr>
          <w:rFonts w:ascii="Georgia" w:hAnsi="Georgia"/>
        </w:rPr>
        <w:t>;</w:t>
      </w:r>
    </w:p>
    <w:p w14:paraId="538E86C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численность работников, нуждающихся в диспансерном наблюдении</w:t>
      </w:r>
      <w:r>
        <w:rPr>
          <w:rFonts w:ascii="Georgia" w:hAnsi="Georgia"/>
        </w:rPr>
        <w:t>;</w:t>
      </w:r>
    </w:p>
    <w:p w14:paraId="1DD6031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список лиц с установленным предварительным диагнозо</w:t>
      </w:r>
      <w:r>
        <w:rPr>
          <w:rFonts w:ascii="Georgia" w:hAnsi="Georgia"/>
        </w:rPr>
        <w:t>м профессионального заболевания с указанием пола, даты рождения; структурного подразделения (при наличии), профессии (должности), вредных и (или) опасных производственных факторов и работ</w:t>
      </w:r>
      <w:r>
        <w:rPr>
          <w:rFonts w:ascii="Georgia" w:hAnsi="Georgia"/>
        </w:rPr>
        <w:t>;</w:t>
      </w:r>
    </w:p>
    <w:p w14:paraId="3641986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перечень впервые установленных хронических соматических заболеваний</w:t>
      </w:r>
      <w:r>
        <w:rPr>
          <w:rFonts w:ascii="Georgia" w:hAnsi="Georgia"/>
        </w:rPr>
        <w:t xml:space="preserve"> с указанием класса заболеваний по Международной классификации болезней и проблем, связанных со здоровьем, 10 пересмотра (далее </w:t>
      </w:r>
      <w:r>
        <w:t>‒</w:t>
      </w:r>
      <w:r>
        <w:rPr>
          <w:rFonts w:ascii="Georgia" w:hAnsi="Georgia"/>
        </w:rPr>
        <w:t xml:space="preserve"> </w:t>
      </w:r>
      <w:r>
        <w:rPr>
          <w:rFonts w:ascii="Georgia" w:hAnsi="Georgia" w:cs="Georgia"/>
        </w:rPr>
        <w:t>МКБ</w:t>
      </w:r>
      <w:r>
        <w:rPr>
          <w:rFonts w:ascii="Georgia" w:hAnsi="Georgia"/>
        </w:rPr>
        <w:t>-10)</w:t>
      </w:r>
      <w:r>
        <w:rPr>
          <w:rFonts w:ascii="Georgia" w:hAnsi="Georgia"/>
        </w:rPr>
        <w:t>;</w:t>
      </w:r>
    </w:p>
    <w:p w14:paraId="0D802B0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перечень впервые установленных предварительных диагнозов профессиональных заболеваний с указанием класса заболеваний </w:t>
      </w:r>
      <w:r>
        <w:rPr>
          <w:rFonts w:ascii="Georgia" w:hAnsi="Georgia"/>
        </w:rPr>
        <w:t>по МКБ-10</w:t>
      </w:r>
      <w:r>
        <w:rPr>
          <w:rFonts w:ascii="Georgia" w:hAnsi="Georgia"/>
        </w:rPr>
        <w:t>;</w:t>
      </w:r>
    </w:p>
    <w:p w14:paraId="08FF078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результаты выполнения рекомендаций предыдущего заключительного акта</w:t>
      </w:r>
      <w:r>
        <w:rPr>
          <w:rFonts w:ascii="Georgia" w:hAnsi="Georgia"/>
        </w:rPr>
        <w:t>;</w:t>
      </w:r>
    </w:p>
    <w:p w14:paraId="3ACFAB8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рекомендации работодателю по реализации комплекса оздоровительных мероприятий, включая профилактические и другие мероприятия</w:t>
      </w:r>
      <w:r>
        <w:rPr>
          <w:rFonts w:ascii="Georgia" w:hAnsi="Georgia"/>
        </w:rPr>
        <w:t>.</w:t>
      </w:r>
    </w:p>
    <w:p w14:paraId="4BF4B881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46. Заключительный акт утверждается председателем </w:t>
      </w:r>
      <w:r>
        <w:rPr>
          <w:rFonts w:ascii="Georgia" w:hAnsi="Georgia"/>
        </w:rPr>
        <w:t>врачебной комиссии и заверяется печатью медицинской организации (при наличии)</w:t>
      </w:r>
      <w:r>
        <w:rPr>
          <w:rFonts w:ascii="Georgia" w:hAnsi="Georgia"/>
        </w:rPr>
        <w:t>.</w:t>
      </w:r>
    </w:p>
    <w:p w14:paraId="065711DF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47. Заключительный акт (в том числе в электронной форме) составляется в пяти экземплярах, которые направляются медицинской организацией в течение 5 рабочих дней от даты утвержде</w:t>
      </w:r>
      <w:r>
        <w:rPr>
          <w:rFonts w:ascii="Georgia" w:hAnsi="Georgia"/>
        </w:rPr>
        <w:t xml:space="preserve">ния акта работодателю, в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субъекта Российской Федерации, Фонд социального страхования, в территориальный орган Федеральной службы по надзору в сфере защиты прав потребителей и благополучия человека</w:t>
      </w:r>
      <w:r>
        <w:rPr>
          <w:rFonts w:ascii="Georgia" w:hAnsi="Georgia"/>
        </w:rPr>
        <w:t>.</w:t>
      </w:r>
    </w:p>
    <w:p w14:paraId="555545CB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Один экземпляр заключительного акта хр</w:t>
      </w:r>
      <w:r>
        <w:rPr>
          <w:rFonts w:ascii="Georgia" w:hAnsi="Georgia"/>
        </w:rPr>
        <w:t>анится в медицинской организации, проводившей периодические осмотры, в течение 50 лет</w:t>
      </w:r>
      <w:r>
        <w:rPr>
          <w:rFonts w:ascii="Georgia" w:hAnsi="Georgia"/>
        </w:rPr>
        <w:t>.</w:t>
      </w:r>
    </w:p>
    <w:p w14:paraId="436355E9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48. Медицинские организации, проводившие предварительные и периодические осмотры по их окончании</w:t>
      </w:r>
      <w:r>
        <w:rPr>
          <w:rFonts w:ascii="Georgia" w:hAnsi="Georgia"/>
        </w:rPr>
        <w:t>:</w:t>
      </w:r>
    </w:p>
    <w:p w14:paraId="54E3AB54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выдают работнику на руки выписку из медицинской карты, в которой отража</w:t>
      </w:r>
      <w:r>
        <w:rPr>
          <w:rFonts w:ascii="Georgia" w:hAnsi="Georgia"/>
        </w:rPr>
        <w:t>ются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</w:t>
      </w:r>
      <w:r>
        <w:rPr>
          <w:rFonts w:ascii="Georgia" w:hAnsi="Georgia"/>
        </w:rPr>
        <w:t>ний - по дальнейшему наблюдению, лечению и медицинской реабилитации</w:t>
      </w:r>
      <w:r>
        <w:rPr>
          <w:rFonts w:ascii="Georgia" w:hAnsi="Georgia"/>
        </w:rPr>
        <w:t>;</w:t>
      </w:r>
    </w:p>
    <w:p w14:paraId="3D308DA2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>направляют копию выписки, указанной в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абзаце второ</w:t>
      </w:r>
      <w:r>
        <w:rPr>
          <w:rFonts w:ascii="Georgia" w:hAnsi="Georgia"/>
        </w:rPr>
        <w:t>м</w:t>
      </w:r>
      <w:r>
        <w:rPr>
          <w:rFonts w:ascii="Georgia" w:hAnsi="Georgia"/>
        </w:rPr>
        <w:t xml:space="preserve"> настоящего пункта, в медицинскую организацию, к которой работник прикреплен для медицинского обслуживания, с письменного согласия работ</w:t>
      </w:r>
      <w:r>
        <w:rPr>
          <w:rFonts w:ascii="Georgia" w:hAnsi="Georgia"/>
        </w:rPr>
        <w:t>ника</w:t>
      </w:r>
      <w:r>
        <w:rPr>
          <w:rFonts w:ascii="Georgia" w:hAnsi="Georgia"/>
        </w:rPr>
        <w:t>.</w:t>
      </w:r>
    </w:p>
    <w:p w14:paraId="0AB64AB5" w14:textId="77777777" w:rsidR="00000000" w:rsidRDefault="00BD1F30">
      <w:pPr>
        <w:pStyle w:val="a3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Медицинские организации обобщают и анализируют результаты периодических осмотров работников, занятых на работах с вредными и (или) опасными условиями труда, на территории данного субъекта Российской Федерации и не позднее 15 февраля года, следующего </w:t>
      </w:r>
      <w:r>
        <w:rPr>
          <w:rFonts w:ascii="Georgia" w:hAnsi="Georgia"/>
        </w:rPr>
        <w:t>за отчетным, направляют обобщенные сведения в соответствующий орган государственной власти субъекта Российской Федерации в сфере охраны здоровья. Орган государственной власти субъекта Российской Федерации в сфере охраны здоровья направляет обобщенные сведе</w:t>
      </w:r>
      <w:r>
        <w:rPr>
          <w:rFonts w:ascii="Georgia" w:hAnsi="Georgia"/>
        </w:rPr>
        <w:t xml:space="preserve">ния в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Министерства здравоохранения Российской Федерации</w:t>
      </w:r>
      <w:r>
        <w:rPr>
          <w:rFonts w:ascii="Georgia" w:hAnsi="Georgia"/>
        </w:rPr>
        <w:t>.</w:t>
      </w:r>
    </w:p>
    <w:p w14:paraId="7447A67A" w14:textId="4DBB3032" w:rsidR="00BD1F30" w:rsidRDefault="00BD1F30" w:rsidP="00CB3E3A">
      <w:pPr>
        <w:pStyle w:val="a3"/>
        <w:ind w:right="6"/>
        <w:divId w:val="1263610658"/>
        <w:rPr>
          <w:rFonts w:ascii="Georgia" w:hAnsi="Georgia"/>
        </w:rPr>
      </w:pPr>
      <w:r>
        <w:rPr>
          <w:rFonts w:ascii="Georgia" w:hAnsi="Georgia"/>
        </w:rPr>
        <w:t xml:space="preserve">49. Центр </w:t>
      </w:r>
      <w:proofErr w:type="spellStart"/>
      <w:r>
        <w:rPr>
          <w:rFonts w:ascii="Georgia" w:hAnsi="Georgia"/>
        </w:rPr>
        <w:t>профпатологии</w:t>
      </w:r>
      <w:proofErr w:type="spellEnd"/>
      <w:r>
        <w:rPr>
          <w:rFonts w:ascii="Georgia" w:hAnsi="Georgia"/>
        </w:rPr>
        <w:t xml:space="preserve"> Министерства здравоохранения Российской Федерации не позднее 1 апреля года, следующего за отчетным, представляет сведения о проведении периодических осмотр</w:t>
      </w:r>
      <w:r>
        <w:rPr>
          <w:rFonts w:ascii="Georgia" w:hAnsi="Georgia"/>
        </w:rPr>
        <w:t>ов работников, занятых на работах с вредными и (или) опасными условиями труда, в Министерство здравоохранения Российской Федерации</w:t>
      </w:r>
      <w:r>
        <w:rPr>
          <w:rFonts w:ascii="Georgia" w:hAnsi="Georgia"/>
        </w:rPr>
        <w:t>.</w:t>
      </w:r>
    </w:p>
    <w:sectPr w:rsidR="00BD1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E3A"/>
    <w:rsid w:val="00BD1F30"/>
    <w:rsid w:val="00CB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6910F"/>
  <w15:chartTrackingRefBased/>
  <w15:docId w15:val="{4B500455-4D30-4446-96E1-4D1AE860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in-future">
    <w:name w:val="in-future"/>
    <w:basedOn w:val="a0"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953747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85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0658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2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6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5833</Words>
  <Characters>33254</Characters>
  <Application>Microsoft Office Word</Application>
  <DocSecurity>0</DocSecurity>
  <Lines>277</Lines>
  <Paragraphs>78</Paragraphs>
  <ScaleCrop>false</ScaleCrop>
  <Company/>
  <LinksUpToDate>false</LinksUpToDate>
  <CharactersWithSpaces>39009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2020-08-06T08:08:00Z</dcterms:created>
  <dcterms:modified xsi:type="dcterms:W3CDTF">2020-08-06T08:08:00Z</dcterms:modified>
</cp:coreProperties>
</file>