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C59D1" w14:textId="77777777" w:rsidR="00BB51D5" w:rsidRDefault="00BB51D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7B8E92BF" w14:textId="77777777" w:rsidR="00BB51D5" w:rsidRDefault="00BB51D5">
      <w:pPr>
        <w:pStyle w:val="ConsPlusNormal"/>
        <w:jc w:val="both"/>
        <w:outlineLvl w:val="0"/>
      </w:pPr>
    </w:p>
    <w:p w14:paraId="27A091D7" w14:textId="77777777" w:rsidR="00BB51D5" w:rsidRDefault="00BB51D5">
      <w:pPr>
        <w:pStyle w:val="ConsPlusTitle"/>
        <w:jc w:val="center"/>
        <w:outlineLvl w:val="0"/>
      </w:pPr>
      <w:r>
        <w:t>МИНИСТЕРСТВО ЭКОНОМИЧЕСКОГО РАЗВИТИЯ РОССИЙСКОЙ ФЕДЕРАЦИИ</w:t>
      </w:r>
    </w:p>
    <w:p w14:paraId="5607A0AC" w14:textId="77777777" w:rsidR="00BB51D5" w:rsidRDefault="00BB51D5">
      <w:pPr>
        <w:pStyle w:val="ConsPlusTitle"/>
        <w:jc w:val="center"/>
      </w:pPr>
    </w:p>
    <w:p w14:paraId="7DABCFD5" w14:textId="77777777" w:rsidR="00BB51D5" w:rsidRDefault="00BB51D5">
      <w:pPr>
        <w:pStyle w:val="ConsPlusTitle"/>
        <w:jc w:val="center"/>
      </w:pPr>
      <w:r>
        <w:t>ПРИКАЗ</w:t>
      </w:r>
    </w:p>
    <w:p w14:paraId="4351070E" w14:textId="77777777" w:rsidR="00BB51D5" w:rsidRDefault="00BB51D5">
      <w:pPr>
        <w:pStyle w:val="ConsPlusTitle"/>
        <w:jc w:val="center"/>
      </w:pPr>
      <w:r>
        <w:t>от 2 сентября 2020 г. N 566</w:t>
      </w:r>
    </w:p>
    <w:p w14:paraId="1688747D" w14:textId="77777777" w:rsidR="00BB51D5" w:rsidRDefault="00BB51D5">
      <w:pPr>
        <w:pStyle w:val="ConsPlusTitle"/>
        <w:jc w:val="center"/>
      </w:pPr>
    </w:p>
    <w:p w14:paraId="0BE98F11" w14:textId="77777777" w:rsidR="00BB51D5" w:rsidRDefault="00BB51D5">
      <w:pPr>
        <w:pStyle w:val="ConsPlusTitle"/>
        <w:jc w:val="center"/>
      </w:pPr>
      <w:r>
        <w:t>О ПРИЗНАНИИ НЕ ПОДЛЕЖАЩИМИ ПРИМЕНЕНИЮ</w:t>
      </w:r>
    </w:p>
    <w:p w14:paraId="1A2246BC" w14:textId="77777777" w:rsidR="00BB51D5" w:rsidRDefault="00BB51D5">
      <w:pPr>
        <w:pStyle w:val="ConsPlusTitle"/>
        <w:jc w:val="center"/>
      </w:pPr>
      <w:r>
        <w:t>АКТОВ МИНИСТЕРСТВА ЭКОНОМИКИ РОССИЙСКОЙ ФЕДЕРАЦИИ</w:t>
      </w:r>
    </w:p>
    <w:p w14:paraId="30005FAF" w14:textId="77777777" w:rsidR="00BB51D5" w:rsidRDefault="00BB51D5">
      <w:pPr>
        <w:pStyle w:val="ConsPlusNormal"/>
        <w:jc w:val="both"/>
      </w:pPr>
    </w:p>
    <w:p w14:paraId="196377B2" w14:textId="77777777" w:rsidR="00BB51D5" w:rsidRDefault="00BB51D5">
      <w:pPr>
        <w:pStyle w:val="ConsPlusNormal"/>
        <w:ind w:firstLine="540"/>
        <w:jc w:val="both"/>
      </w:pPr>
      <w:r>
        <w:t>В целях приведения правовых актов в соответствие с законодательством Российской Федерации приказываю:</w:t>
      </w:r>
    </w:p>
    <w:p w14:paraId="17F3A735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1. Признать не подлежащими применению акты Министерства экономики Российской Федерации по перечню согласно </w:t>
      </w:r>
      <w:hyperlink w:anchor="P24" w:history="1">
        <w:r>
          <w:rPr>
            <w:color w:val="0000FF"/>
          </w:rPr>
          <w:t>приложению</w:t>
        </w:r>
      </w:hyperlink>
      <w:r>
        <w:t>.</w:t>
      </w:r>
    </w:p>
    <w:p w14:paraId="796250ED" w14:textId="77777777" w:rsidR="00BB51D5" w:rsidRDefault="00BB51D5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2021 года.</w:t>
      </w:r>
    </w:p>
    <w:p w14:paraId="4BC78889" w14:textId="77777777" w:rsidR="00BB51D5" w:rsidRDefault="00BB51D5">
      <w:pPr>
        <w:pStyle w:val="ConsPlusNormal"/>
        <w:jc w:val="both"/>
      </w:pPr>
    </w:p>
    <w:p w14:paraId="40CDD419" w14:textId="77777777" w:rsidR="00BB51D5" w:rsidRDefault="00BB51D5">
      <w:pPr>
        <w:pStyle w:val="ConsPlusNormal"/>
        <w:jc w:val="right"/>
      </w:pPr>
      <w:r>
        <w:t>Министр</w:t>
      </w:r>
    </w:p>
    <w:p w14:paraId="334EA53D" w14:textId="77777777" w:rsidR="00BB51D5" w:rsidRDefault="00BB51D5">
      <w:pPr>
        <w:pStyle w:val="ConsPlusNormal"/>
        <w:jc w:val="right"/>
      </w:pPr>
      <w:r>
        <w:t>М.Г.РЕШЕТНИКОВ</w:t>
      </w:r>
    </w:p>
    <w:p w14:paraId="6B25ED0C" w14:textId="77777777" w:rsidR="00BB51D5" w:rsidRDefault="00BB51D5">
      <w:pPr>
        <w:pStyle w:val="ConsPlusNormal"/>
        <w:jc w:val="both"/>
      </w:pPr>
    </w:p>
    <w:p w14:paraId="2903E809" w14:textId="77777777" w:rsidR="00BB51D5" w:rsidRDefault="00BB51D5">
      <w:pPr>
        <w:pStyle w:val="ConsPlusNormal"/>
        <w:jc w:val="both"/>
      </w:pPr>
    </w:p>
    <w:p w14:paraId="15E972B8" w14:textId="77777777" w:rsidR="00BB51D5" w:rsidRDefault="00BB51D5">
      <w:pPr>
        <w:pStyle w:val="ConsPlusNormal"/>
        <w:jc w:val="both"/>
      </w:pPr>
    </w:p>
    <w:p w14:paraId="37E2C154" w14:textId="77777777" w:rsidR="00BB51D5" w:rsidRDefault="00BB51D5">
      <w:pPr>
        <w:pStyle w:val="ConsPlusNormal"/>
        <w:jc w:val="both"/>
      </w:pPr>
    </w:p>
    <w:p w14:paraId="111F8E1B" w14:textId="77777777" w:rsidR="00BB51D5" w:rsidRDefault="00BB51D5">
      <w:pPr>
        <w:pStyle w:val="ConsPlusNormal"/>
        <w:jc w:val="both"/>
      </w:pPr>
    </w:p>
    <w:p w14:paraId="029B6C71" w14:textId="77777777" w:rsidR="00BB51D5" w:rsidRDefault="00BB51D5">
      <w:pPr>
        <w:pStyle w:val="ConsPlusNormal"/>
        <w:jc w:val="right"/>
        <w:outlineLvl w:val="0"/>
      </w:pPr>
      <w:r>
        <w:t>Приложение</w:t>
      </w:r>
    </w:p>
    <w:p w14:paraId="1F9BDB3B" w14:textId="77777777" w:rsidR="00BB51D5" w:rsidRDefault="00BB51D5">
      <w:pPr>
        <w:pStyle w:val="ConsPlusNormal"/>
        <w:jc w:val="right"/>
      </w:pPr>
      <w:r>
        <w:t>к приказу Минэкономразвития России</w:t>
      </w:r>
    </w:p>
    <w:p w14:paraId="39363869" w14:textId="77777777" w:rsidR="00BB51D5" w:rsidRDefault="00BB51D5">
      <w:pPr>
        <w:pStyle w:val="ConsPlusNormal"/>
        <w:jc w:val="right"/>
      </w:pPr>
      <w:r>
        <w:t>от 02.09.2020 N 566</w:t>
      </w:r>
    </w:p>
    <w:p w14:paraId="701ED3AE" w14:textId="77777777" w:rsidR="00BB51D5" w:rsidRDefault="00BB51D5">
      <w:pPr>
        <w:pStyle w:val="ConsPlusNormal"/>
        <w:jc w:val="both"/>
      </w:pPr>
    </w:p>
    <w:p w14:paraId="69ABBB9C" w14:textId="77777777" w:rsidR="00BB51D5" w:rsidRDefault="00BB51D5">
      <w:pPr>
        <w:pStyle w:val="ConsPlusTitle"/>
        <w:jc w:val="center"/>
      </w:pPr>
      <w:bookmarkStart w:id="0" w:name="P24"/>
      <w:bookmarkEnd w:id="0"/>
      <w:r>
        <w:t>АКТЫ</w:t>
      </w:r>
    </w:p>
    <w:p w14:paraId="7C49442F" w14:textId="77777777" w:rsidR="00BB51D5" w:rsidRDefault="00BB51D5">
      <w:pPr>
        <w:pStyle w:val="ConsPlusTitle"/>
        <w:jc w:val="center"/>
      </w:pPr>
      <w:r>
        <w:t>МИНИСТЕРСТВА ЭКОНОМИКИ РОССИЙСКОЙ ФЕДЕРАЦИИ,</w:t>
      </w:r>
    </w:p>
    <w:p w14:paraId="21C9AA39" w14:textId="77777777" w:rsidR="00BB51D5" w:rsidRDefault="00BB51D5">
      <w:pPr>
        <w:pStyle w:val="ConsPlusTitle"/>
        <w:jc w:val="center"/>
      </w:pPr>
      <w:r>
        <w:t>НЕ ПОДЛЕЖАЩИЕ ПРИМЕНЕНИЮ</w:t>
      </w:r>
    </w:p>
    <w:p w14:paraId="50941CF4" w14:textId="77777777" w:rsidR="00BB51D5" w:rsidRDefault="00BB51D5">
      <w:pPr>
        <w:pStyle w:val="ConsPlusNormal"/>
        <w:jc w:val="both"/>
      </w:pPr>
    </w:p>
    <w:p w14:paraId="5D27AB15" w14:textId="77777777" w:rsidR="00BB51D5" w:rsidRDefault="00BB51D5">
      <w:pPr>
        <w:pStyle w:val="ConsPlusNormal"/>
        <w:ind w:firstLine="540"/>
        <w:jc w:val="both"/>
      </w:pPr>
      <w:r>
        <w:t xml:space="preserve">1. Типовая </w:t>
      </w:r>
      <w:hyperlink r:id="rId5" w:history="1">
        <w:r>
          <w:rPr>
            <w:color w:val="0000FF"/>
          </w:rPr>
          <w:t>инструкция</w:t>
        </w:r>
      </w:hyperlink>
      <w:r>
        <w:t xml:space="preserve"> по охране труда для работников, занятых на погрузке и выгрузке различных грузов с помощью кранов (ТОИ Р-15-025-97), утвержденная Минэкономики России 15 декабря 1997 года.</w:t>
      </w:r>
    </w:p>
    <w:p w14:paraId="55DB3ACA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2. Типовая </w:t>
      </w:r>
      <w:hyperlink r:id="rId6" w:history="1">
        <w:r>
          <w:rPr>
            <w:color w:val="0000FF"/>
          </w:rPr>
          <w:t>инструкция</w:t>
        </w:r>
      </w:hyperlink>
      <w:r>
        <w:t xml:space="preserve"> по охране труда на погрузке лесных грузов в суда и их выгрузке (ТОИ Р-15-026-97), утвержденная Минэкономики России 15 декабря 1997 года.</w:t>
      </w:r>
    </w:p>
    <w:p w14:paraId="566B4261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3. Типовая </w:t>
      </w:r>
      <w:hyperlink r:id="rId7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машинистов-трактористов колесного тягача (ТОИ Р-15-034-97), утвержденная Минэкономики России 15 декабря 1997 года.</w:t>
      </w:r>
    </w:p>
    <w:p w14:paraId="6BDE6BC3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4. Типовая </w:t>
      </w:r>
      <w:hyperlink r:id="rId8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 линии обработки кромок листов стекла (ТОИ Р-15-117-97), утвержденная Минэкономики России 15 декабря 1997 года.</w:t>
      </w:r>
    </w:p>
    <w:p w14:paraId="4ED9009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5. Типовая </w:t>
      </w:r>
      <w:hyperlink r:id="rId9" w:history="1">
        <w:r>
          <w:rPr>
            <w:color w:val="0000FF"/>
          </w:rPr>
          <w:t>инструкция</w:t>
        </w:r>
      </w:hyperlink>
      <w:r>
        <w:t xml:space="preserve"> по охране труда для водителей грузового автомобиля (ТОИ Р-15-033-97), утвержденная Минэкономики России 15 декабря 1997 года.</w:t>
      </w:r>
    </w:p>
    <w:p w14:paraId="75F8784B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6. Типовая </w:t>
      </w:r>
      <w:hyperlink r:id="rId10" w:history="1">
        <w:r>
          <w:rPr>
            <w:color w:val="0000FF"/>
          </w:rPr>
          <w:t>инструкция</w:t>
        </w:r>
      </w:hyperlink>
      <w:r>
        <w:t xml:space="preserve"> по охране труда. Общие требования безопасности по охране труда для рабочих, занятых на лесосечных и лесокультурных работах (ТОИ Р-15-001-97), утвержденная Минэкономики России 15 декабря 1997 года.</w:t>
      </w:r>
    </w:p>
    <w:p w14:paraId="582BD479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7. Типовая </w:t>
      </w:r>
      <w:hyperlink r:id="rId11" w:history="1">
        <w:r>
          <w:rPr>
            <w:color w:val="0000FF"/>
          </w:rPr>
          <w:t>инструкция</w:t>
        </w:r>
      </w:hyperlink>
      <w:r>
        <w:t xml:space="preserve"> по охране труда для бригады (звена) по приземлению опасных </w:t>
      </w:r>
      <w:r>
        <w:lastRenderedPageBreak/>
        <w:t>деревьев (ТОИ Р-15-002-97), утвержденная Минэкономики России 15 декабря 1997 года.</w:t>
      </w:r>
    </w:p>
    <w:p w14:paraId="2483104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8. Типовая </w:t>
      </w:r>
      <w:hyperlink r:id="rId12" w:history="1">
        <w:r>
          <w:rPr>
            <w:color w:val="0000FF"/>
          </w:rPr>
          <w:t>инструкция</w:t>
        </w:r>
      </w:hyperlink>
      <w:r>
        <w:t xml:space="preserve"> по охране труда для вальщика леса и лесоруба (ТОИ Р-15-003-97), утвержденная Минэкономики России 15 декабря 1997 года.</w:t>
      </w:r>
    </w:p>
    <w:p w14:paraId="53146A54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9. Типовая </w:t>
      </w:r>
      <w:hyperlink r:id="rId13" w:history="1">
        <w:r>
          <w:rPr>
            <w:color w:val="0000FF"/>
          </w:rPr>
          <w:t>инструкция</w:t>
        </w:r>
      </w:hyperlink>
      <w:r>
        <w:t xml:space="preserve"> по охране труда для обрубщика сучьев (ТОИ Р-15-004-97), утвержденная Минэкономики России 15 декабря 1997 года.</w:t>
      </w:r>
    </w:p>
    <w:p w14:paraId="513FFFF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10. Типовая </w:t>
      </w:r>
      <w:hyperlink r:id="rId14" w:history="1">
        <w:r>
          <w:rPr>
            <w:color w:val="0000FF"/>
          </w:rPr>
          <w:t>инструкция</w:t>
        </w:r>
      </w:hyperlink>
      <w:r>
        <w:t xml:space="preserve"> по охране труда для работающих на обрезке сучьев с помощью бензиномоторных пил с низкорасположенными рукоятками (ТОИ Р-15-005-97), утвержденная Минэкономики России 15 декабря 1997 года.</w:t>
      </w:r>
    </w:p>
    <w:p w14:paraId="1F4C8732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11. Типовая </w:t>
      </w:r>
      <w:hyperlink r:id="rId15" w:history="1">
        <w:r>
          <w:rPr>
            <w:color w:val="0000FF"/>
          </w:rPr>
          <w:t>инструкция</w:t>
        </w:r>
      </w:hyperlink>
      <w:r>
        <w:t xml:space="preserve"> по охране труда для работающих на раскряжевке хлыстов с помощью бензиномоторных пил (при ведении раскряжевки на лесосеке) (ТОИ Р-15-006-97), утвержденная Минэкономики России 15 декабря 1997 года.</w:t>
      </w:r>
    </w:p>
    <w:p w14:paraId="55EB4D6C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12. Типовая </w:t>
      </w:r>
      <w:hyperlink r:id="rId16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машиниста трелевочнотранспортной машины (трелевка сортиментов) (ТОИ Р-15-007-97), утвержденная Минэкономики России 15 декабря 1997 года.</w:t>
      </w:r>
    </w:p>
    <w:p w14:paraId="3F06144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13. Типовая </w:t>
      </w:r>
      <w:hyperlink r:id="rId17" w:history="1">
        <w:r>
          <w:rPr>
            <w:color w:val="0000FF"/>
          </w:rPr>
          <w:t>инструкция</w:t>
        </w:r>
      </w:hyperlink>
      <w:r>
        <w:t xml:space="preserve"> по охране труда для тракториста и чокеровщика на трелевке (ТОИ Р-15-008-97), утвержденная Минэкономики России 15 декабря 1997 года.</w:t>
      </w:r>
    </w:p>
    <w:p w14:paraId="6744E525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14. Типовая </w:t>
      </w:r>
      <w:hyperlink r:id="rId18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машиниста трелевочной машины (валочные, валочно-пакетирующие машины, трелевочные бесчокерные машины, сучкорезные машины, машины с комбинацией операций валка - очистка от сучьев - раскряжевка) (ТОИ Р-15-009-97), утвержденная Минэкономики России 15 декабря 1997 года.</w:t>
      </w:r>
    </w:p>
    <w:p w14:paraId="5917B839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15. Типовая </w:t>
      </w:r>
      <w:hyperlink r:id="rId19" w:history="1">
        <w:r>
          <w:rPr>
            <w:color w:val="0000FF"/>
          </w:rPr>
          <w:t>инструкция</w:t>
        </w:r>
      </w:hyperlink>
      <w:r>
        <w:t xml:space="preserve"> по охране труда для крановщика (машиниста) челюстного лесопогрузчика (ТОИ Р-15-010-97), утвержденная Минэкономики России 15 декабря 1997 года.</w:t>
      </w:r>
    </w:p>
    <w:p w14:paraId="7E033F3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16. Типовая </w:t>
      </w:r>
      <w:hyperlink r:id="rId20" w:history="1">
        <w:r>
          <w:rPr>
            <w:color w:val="0000FF"/>
          </w:rPr>
          <w:t>инструкция</w:t>
        </w:r>
      </w:hyperlink>
      <w:r>
        <w:t xml:space="preserve"> по охране труда при проведении лесокультурных работ в равнинных условиях (ТОИ Р-15-012-97), утвержденная Минэкономики России 15 декабря 1997 года.</w:t>
      </w:r>
    </w:p>
    <w:p w14:paraId="5D9E13E0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17. Типовая </w:t>
      </w:r>
      <w:hyperlink r:id="rId21" w:history="1">
        <w:r>
          <w:rPr>
            <w:color w:val="0000FF"/>
          </w:rPr>
          <w:t>инструкция</w:t>
        </w:r>
      </w:hyperlink>
      <w:r>
        <w:t xml:space="preserve"> по охране труда при проведении лесокультурных работ на склонах (ТОИ Р-15-013-97), утвержденная Минэкономики России 15 декабря 1997 года.</w:t>
      </w:r>
    </w:p>
    <w:p w14:paraId="146D5703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18. Типовая </w:t>
      </w:r>
      <w:hyperlink r:id="rId22" w:history="1">
        <w:r>
          <w:rPr>
            <w:color w:val="0000FF"/>
          </w:rPr>
          <w:t>инструкция</w:t>
        </w:r>
      </w:hyperlink>
      <w:r>
        <w:t xml:space="preserve"> по охране труда для рабочих, занятых на лесоскладских работах (ТОИ Р-15-014-97), утвержденная Минэкономики России 15 декабря 1997 года.</w:t>
      </w:r>
    </w:p>
    <w:p w14:paraId="41AFD160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19. Типовая </w:t>
      </w:r>
      <w:hyperlink r:id="rId23" w:history="1">
        <w:r>
          <w:rPr>
            <w:color w:val="0000FF"/>
          </w:rPr>
          <w:t>инструкция</w:t>
        </w:r>
      </w:hyperlink>
      <w:r>
        <w:t xml:space="preserve"> по охране труда для штабелевщика древесины (ТОИ Р-15-015-97), утвержденная Минэкономики России 15 декабря 1997 года.</w:t>
      </w:r>
    </w:p>
    <w:p w14:paraId="11002E10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20. Типовая </w:t>
      </w:r>
      <w:hyperlink r:id="rId24" w:history="1">
        <w:r>
          <w:rPr>
            <w:color w:val="0000FF"/>
          </w:rPr>
          <w:t>инструкция</w:t>
        </w:r>
      </w:hyperlink>
      <w:r>
        <w:t xml:space="preserve"> по охране труда для раскряжевщика и разметчика хлыстов (ТОИ Р-15-016-97), утвержденная Минэкономики России 15 декабря 1997 года.</w:t>
      </w:r>
    </w:p>
    <w:p w14:paraId="4EF3DBA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21. Типовая </w:t>
      </w:r>
      <w:hyperlink r:id="rId25" w:history="1">
        <w:r>
          <w:rPr>
            <w:color w:val="0000FF"/>
          </w:rPr>
          <w:t>инструкция</w:t>
        </w:r>
      </w:hyperlink>
      <w:r>
        <w:t xml:space="preserve"> по охране труда для работающих на сортировке круглых лесоматериалов с применением автоматизированного лесотранспортера (ТОИ Р-15-017-97), утвержденная Минэкономики России 15 декабря 1997 года.</w:t>
      </w:r>
    </w:p>
    <w:p w14:paraId="7C3E6636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22. Типовая </w:t>
      </w:r>
      <w:hyperlink r:id="rId26" w:history="1">
        <w:r>
          <w:rPr>
            <w:color w:val="0000FF"/>
          </w:rPr>
          <w:t>инструкция</w:t>
        </w:r>
      </w:hyperlink>
      <w:r>
        <w:t xml:space="preserve"> по охране труда для работников, занятых разгрузкой лесовозного подвижного состава установками ЛТ-10 (РРУ-10М) и челюстными лесопогрузчиками (ТОИ Р 15-018-97), утвержденная Минэкономики России 15 декабря 1997 года.</w:t>
      </w:r>
    </w:p>
    <w:p w14:paraId="00E42FF0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23. Типовая </w:t>
      </w:r>
      <w:hyperlink r:id="rId27" w:history="1">
        <w:r>
          <w:rPr>
            <w:color w:val="0000FF"/>
          </w:rPr>
          <w:t>инструкция</w:t>
        </w:r>
      </w:hyperlink>
      <w:r>
        <w:t xml:space="preserve"> по охране труда для контролера (ТОИ Р-15-019-97), утвержденная Минэкономики России 15 декабря 1997 года.</w:t>
      </w:r>
    </w:p>
    <w:p w14:paraId="4D0FC9A7" w14:textId="77777777" w:rsidR="00BB51D5" w:rsidRDefault="00BB51D5">
      <w:pPr>
        <w:pStyle w:val="ConsPlusNormal"/>
        <w:spacing w:before="220"/>
        <w:ind w:firstLine="540"/>
        <w:jc w:val="both"/>
      </w:pPr>
      <w:r>
        <w:lastRenderedPageBreak/>
        <w:t xml:space="preserve">24. Типовая </w:t>
      </w:r>
      <w:hyperlink r:id="rId28" w:history="1">
        <w:r>
          <w:rPr>
            <w:color w:val="0000FF"/>
          </w:rPr>
          <w:t>инструкция</w:t>
        </w:r>
      </w:hyperlink>
      <w:r>
        <w:t xml:space="preserve"> по охране труда при выполнении раскряжевки хлыстов на полуавтоматической установке (ТОИ Р-15-020-97), утвержденная Минэкономики России 15 декабря 1997 года.</w:t>
      </w:r>
    </w:p>
    <w:p w14:paraId="71B7DFBC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25. Типовая </w:t>
      </w:r>
      <w:hyperlink r:id="rId29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машиниста раскряжевочно-штабелевочного агрегата ДО-36 на обрезке вершин хлыстов на автопоезде (ТОИ Р-15-021-97), утвержденная Минэкономики России 15 декабря 1997 года.</w:t>
      </w:r>
    </w:p>
    <w:p w14:paraId="360F3352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26. Типовая </w:t>
      </w:r>
      <w:hyperlink r:id="rId30" w:history="1">
        <w:r>
          <w:rPr>
            <w:color w:val="0000FF"/>
          </w:rPr>
          <w:t>инструкция</w:t>
        </w:r>
      </w:hyperlink>
      <w:r>
        <w:t xml:space="preserve"> по охране труда при работе на дроворазделочном узле (ТОИ Р-15-022-97), утвержденная Минэкономики России 15 декабря 1997 года.</w:t>
      </w:r>
    </w:p>
    <w:p w14:paraId="0030ACBB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27. Типовая </w:t>
      </w:r>
      <w:hyperlink r:id="rId31" w:history="1">
        <w:r>
          <w:rPr>
            <w:color w:val="0000FF"/>
          </w:rPr>
          <w:t>инструкция</w:t>
        </w:r>
      </w:hyperlink>
      <w:r>
        <w:t xml:space="preserve"> по охране труда для стропальщика (ТОИ Р-15-023-97), утвержденная Минэкономики России 15 декабря 1997 года.</w:t>
      </w:r>
    </w:p>
    <w:p w14:paraId="665F3089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28. Типовая </w:t>
      </w:r>
      <w:hyperlink r:id="rId32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машинистов-крановщиков кранов всех типов (ТОИ Р-15-024-97), утвержденная Минэкономики России 15 декабря 1997 года.</w:t>
      </w:r>
    </w:p>
    <w:p w14:paraId="6CD5F739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29. Типовая </w:t>
      </w:r>
      <w:hyperlink r:id="rId33" w:history="1">
        <w:r>
          <w:rPr>
            <w:color w:val="0000FF"/>
          </w:rPr>
          <w:t>инструкция</w:t>
        </w:r>
      </w:hyperlink>
      <w:r>
        <w:t xml:space="preserve"> по охране труда для работников, занятых на погрузке и выгрузке различных грузов с помощью кранов (ТОИ Р-15-025-97), утвержденная Минэкономики России 15 декабря 1997 года.</w:t>
      </w:r>
    </w:p>
    <w:p w14:paraId="677A2CC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30. Типовая </w:t>
      </w:r>
      <w:hyperlink r:id="rId34" w:history="1">
        <w:r>
          <w:rPr>
            <w:color w:val="0000FF"/>
          </w:rPr>
          <w:t>инструкция</w:t>
        </w:r>
      </w:hyperlink>
      <w:r>
        <w:t xml:space="preserve"> по охране труда на погрузке лесных грузов в суда и их выгрузке (ТОИ Р-15-026-97), утвержденная Минэкономики России 15 декабря 1997 года.</w:t>
      </w:r>
    </w:p>
    <w:p w14:paraId="5515D8A4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31. Типовая </w:t>
      </w:r>
      <w:hyperlink r:id="rId35" w:history="1">
        <w:r>
          <w:rPr>
            <w:color w:val="0000FF"/>
          </w:rPr>
          <w:t>инструкция</w:t>
        </w:r>
      </w:hyperlink>
      <w:r>
        <w:t xml:space="preserve"> по охране труда на перевозке людей (ТОИ Р-15-027-97), утвержденная Минэкономики России 15 декабря 1997 года.</w:t>
      </w:r>
    </w:p>
    <w:p w14:paraId="4224E471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32. Типовая </w:t>
      </w:r>
      <w:hyperlink r:id="rId36" w:history="1">
        <w:r>
          <w:rPr>
            <w:color w:val="0000FF"/>
          </w:rPr>
          <w:t>инструкция</w:t>
        </w:r>
      </w:hyperlink>
      <w:r>
        <w:t xml:space="preserve"> по охране труда для водителя лесовозного автопоезда (ТОИ Р-15-028-97), утвержденная Минэкономики России 15 декабря 1997 года.</w:t>
      </w:r>
    </w:p>
    <w:p w14:paraId="1C5CAD3A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33. Типовая </w:t>
      </w:r>
      <w:hyperlink r:id="rId37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машиниста локомотива и его помощника (ТОИ Р-15-029-97), утвержденная Минэкономики России 15 декабря 1997 года.</w:t>
      </w:r>
    </w:p>
    <w:p w14:paraId="2A6E4C4F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34. Типовая </w:t>
      </w:r>
      <w:hyperlink r:id="rId38" w:history="1">
        <w:r>
          <w:rPr>
            <w:color w:val="0000FF"/>
          </w:rPr>
          <w:t>инструкция</w:t>
        </w:r>
      </w:hyperlink>
      <w:r>
        <w:t xml:space="preserve"> по охране труда для кондуктора (ТОИ Р-15-030-97), утвержденная Минэкономики России 15 декабря 1997 года.</w:t>
      </w:r>
    </w:p>
    <w:p w14:paraId="64723C0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35. Типовая </w:t>
      </w:r>
      <w:hyperlink r:id="rId39" w:history="1">
        <w:r>
          <w:rPr>
            <w:color w:val="0000FF"/>
          </w:rPr>
          <w:t>инструкция</w:t>
        </w:r>
      </w:hyperlink>
      <w:r>
        <w:t xml:space="preserve"> по охране труда для водителя, перевозящего бензин и другие легковоспламеняющиеся жидкости и вещества (ТОИ Р-15-031-97), утвержденная Минэкономики России 15 декабря 1997 года.</w:t>
      </w:r>
    </w:p>
    <w:p w14:paraId="0D76B842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36. Типовая </w:t>
      </w:r>
      <w:hyperlink r:id="rId40" w:history="1">
        <w:r>
          <w:rPr>
            <w:color w:val="0000FF"/>
          </w:rPr>
          <w:t>инструкция</w:t>
        </w:r>
      </w:hyperlink>
      <w:r>
        <w:t xml:space="preserve"> по охране труда для водителя лесовозного автопоезда, оснащенного гидроманипулятором (ТОИ Р-15-032-97), утвержденная Минэкономики России 15 декабря 1997 года.</w:t>
      </w:r>
    </w:p>
    <w:p w14:paraId="1E87874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37. Типовая </w:t>
      </w:r>
      <w:hyperlink r:id="rId41" w:history="1">
        <w:r>
          <w:rPr>
            <w:color w:val="0000FF"/>
          </w:rPr>
          <w:t>инструкция</w:t>
        </w:r>
      </w:hyperlink>
      <w:r>
        <w:t xml:space="preserve"> по охране труда для водителей грузового автомобиля (ТОИ Р-15-033-97), утвержденная Минэкономики России 15 декабря 1997 года.</w:t>
      </w:r>
    </w:p>
    <w:p w14:paraId="505D9DB0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38. Типовая </w:t>
      </w:r>
      <w:hyperlink r:id="rId42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машинистов-трактористов колесного тягача (ТОИ Р-15-034-97), утвержденная Минэкономики России 15 декабря 1997 года.</w:t>
      </w:r>
    </w:p>
    <w:p w14:paraId="32773C2F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39. Типовая </w:t>
      </w:r>
      <w:hyperlink r:id="rId43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машинистов, занятых на строительстве и содержании лесовозных дорог (ТОИ Р-15-035-97), утвержденная Минэкономики России 15 декабря 1997 года.</w:t>
      </w:r>
    </w:p>
    <w:p w14:paraId="234CA959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40. Типовая </w:t>
      </w:r>
      <w:hyperlink r:id="rId44" w:history="1">
        <w:r>
          <w:rPr>
            <w:color w:val="0000FF"/>
          </w:rPr>
          <w:t>инструкция</w:t>
        </w:r>
      </w:hyperlink>
      <w:r>
        <w:t xml:space="preserve"> по охране труда для дорожного рабочего (ТОИ Р-15-036-97), утвержденная Минэкономики России 15 декабря 1997 года.</w:t>
      </w:r>
    </w:p>
    <w:p w14:paraId="4F097FBE" w14:textId="77777777" w:rsidR="00BB51D5" w:rsidRDefault="00BB51D5">
      <w:pPr>
        <w:pStyle w:val="ConsPlusNormal"/>
        <w:spacing w:before="220"/>
        <w:ind w:firstLine="540"/>
        <w:jc w:val="both"/>
      </w:pPr>
      <w:r>
        <w:lastRenderedPageBreak/>
        <w:t xml:space="preserve">41. Типовая </w:t>
      </w:r>
      <w:hyperlink r:id="rId45" w:history="1">
        <w:r>
          <w:rPr>
            <w:color w:val="0000FF"/>
          </w:rPr>
          <w:t>инструкция</w:t>
        </w:r>
      </w:hyperlink>
      <w:r>
        <w:t xml:space="preserve"> по охране труда для обслуживающего персонала лесосплавных судов (ТОИ Р-15-037-97), утвержденная Минэкономики России 15 декабря 1997 года.</w:t>
      </w:r>
    </w:p>
    <w:p w14:paraId="3A766FA5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42. Типовая </w:t>
      </w:r>
      <w:hyperlink r:id="rId46" w:history="1">
        <w:r>
          <w:rPr>
            <w:color w:val="0000FF"/>
          </w:rPr>
          <w:t>инструкция</w:t>
        </w:r>
      </w:hyperlink>
      <w:r>
        <w:t xml:space="preserve"> по охране труда на работы в запанной акватории (ТОИ Р-15-038-97), утвержденная Минэкономики России 15 декабря 1997 года.</w:t>
      </w:r>
    </w:p>
    <w:p w14:paraId="6CA5DBB0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43. Типовая </w:t>
      </w:r>
      <w:hyperlink r:id="rId47" w:history="1">
        <w:r>
          <w:rPr>
            <w:color w:val="0000FF"/>
          </w:rPr>
          <w:t>инструкция</w:t>
        </w:r>
      </w:hyperlink>
      <w:r>
        <w:t xml:space="preserve"> по охране труда для газосварщика (ТОИ Р-15-039-97), утвержденная Минэкономики России 15 декабря 1997 года.</w:t>
      </w:r>
    </w:p>
    <w:p w14:paraId="31E9EB7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44. Типовая </w:t>
      </w:r>
      <w:hyperlink r:id="rId48" w:history="1">
        <w:r>
          <w:rPr>
            <w:color w:val="0000FF"/>
          </w:rPr>
          <w:t>инструкция</w:t>
        </w:r>
      </w:hyperlink>
      <w:r>
        <w:t xml:space="preserve"> по охране труда для электросварщика (ТОИ Р-15-040-97), утвержденная Минэкономики России 15 декабря 1997 года.</w:t>
      </w:r>
    </w:p>
    <w:p w14:paraId="75FB303C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45. Типовая </w:t>
      </w:r>
      <w:hyperlink r:id="rId49" w:history="1">
        <w:r>
          <w:rPr>
            <w:color w:val="0000FF"/>
          </w:rPr>
          <w:t>инструкция</w:t>
        </w:r>
      </w:hyperlink>
      <w:r>
        <w:t xml:space="preserve"> по охране труда для слесарей, занятых на ремонте и обслуживании машин и оборудования (ТОИ Р-15-041-97), утвержденная Минэкономики России 15 декабря 1997 года.</w:t>
      </w:r>
    </w:p>
    <w:p w14:paraId="40765F3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46. Типовая </w:t>
      </w:r>
      <w:hyperlink r:id="rId50" w:history="1">
        <w:r>
          <w:rPr>
            <w:color w:val="0000FF"/>
          </w:rPr>
          <w:t>инструкция</w:t>
        </w:r>
      </w:hyperlink>
      <w:r>
        <w:t xml:space="preserve"> по охране труда для слесаря-ремонтника деревообрабатывающего оборудования (ТОИ Р-15-042-97), утвержденная Минэкономики России 15 декабря 1997 года.</w:t>
      </w:r>
    </w:p>
    <w:p w14:paraId="1830814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47. Типовая </w:t>
      </w:r>
      <w:hyperlink r:id="rId51" w:history="1">
        <w:r>
          <w:rPr>
            <w:color w:val="0000FF"/>
          </w:rPr>
          <w:t>инструкция</w:t>
        </w:r>
      </w:hyperlink>
      <w:r>
        <w:t xml:space="preserve"> по охране труда для слесаря по монтажу и демонтажу деревообрабатывающего оборудования (ТОИ Р-15-043-97), утвержденная Минэкономики России 15 декабря 1997 года.</w:t>
      </w:r>
    </w:p>
    <w:p w14:paraId="17DD2E2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48. Типовая </w:t>
      </w:r>
      <w:hyperlink r:id="rId52" w:history="1">
        <w:r>
          <w:rPr>
            <w:color w:val="0000FF"/>
          </w:rPr>
          <w:t>инструкция</w:t>
        </w:r>
      </w:hyperlink>
      <w:r>
        <w:t xml:space="preserve"> по охране труда для слесаря по изготовлению узлов и деталей санитарно-технических систем (ТОИ Р-15-044-97), утвержденная Минэкономики России 15 декабря 1997 года.</w:t>
      </w:r>
    </w:p>
    <w:p w14:paraId="1B407D70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49. Типовая </w:t>
      </w:r>
      <w:hyperlink r:id="rId53" w:history="1">
        <w:r>
          <w:rPr>
            <w:color w:val="0000FF"/>
          </w:rPr>
          <w:t>инструкция</w:t>
        </w:r>
      </w:hyperlink>
      <w:r>
        <w:t xml:space="preserve"> по охране труда для слесаря по ремонту топливной аппаратуры автомобилей и тракторов (ТОИ Р-15-045-97), утвержденная Минэкономики России 15 декабря 1997 года.</w:t>
      </w:r>
    </w:p>
    <w:p w14:paraId="1419016A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50. Типовая </w:t>
      </w:r>
      <w:hyperlink r:id="rId54" w:history="1">
        <w:r>
          <w:rPr>
            <w:color w:val="0000FF"/>
          </w:rPr>
          <w:t>инструкция</w:t>
        </w:r>
      </w:hyperlink>
      <w:r>
        <w:t xml:space="preserve"> по охране труда для электромонтера по обслуживанию ЛЭП, электрооборудования напряжением до 1000 В и свыше 1000 В (ТОИ Р-15-046-97), утвержденная Минэкономики России 15 декабря 1997 года.</w:t>
      </w:r>
    </w:p>
    <w:p w14:paraId="1E57FD2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51. Типовая </w:t>
      </w:r>
      <w:hyperlink r:id="rId55" w:history="1">
        <w:r>
          <w:rPr>
            <w:color w:val="0000FF"/>
          </w:rPr>
          <w:t>инструкция</w:t>
        </w:r>
      </w:hyperlink>
      <w:r>
        <w:t xml:space="preserve"> по охране труда для электромонтера по ремонту электрооборудования (ТОИ Р-15-047-97), утвержденная Минэкономики России 15 декабря 1997 года.</w:t>
      </w:r>
    </w:p>
    <w:p w14:paraId="30986DA2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52. Типовая </w:t>
      </w:r>
      <w:hyperlink r:id="rId56" w:history="1">
        <w:r>
          <w:rPr>
            <w:color w:val="0000FF"/>
          </w:rPr>
          <w:t>инструкция</w:t>
        </w:r>
      </w:hyperlink>
      <w:r>
        <w:t xml:space="preserve"> по охране труда для аккумуляторщика (ТОИ Р-15-048-97), утвержденная Минэкономики России 15 декабря 1997 года.</w:t>
      </w:r>
    </w:p>
    <w:p w14:paraId="62B2A1D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53. Типовая </w:t>
      </w:r>
      <w:hyperlink r:id="rId57" w:history="1">
        <w:r>
          <w:rPr>
            <w:color w:val="0000FF"/>
          </w:rPr>
          <w:t>инструкция</w:t>
        </w:r>
      </w:hyperlink>
      <w:r>
        <w:t xml:space="preserve"> по охране труда для лиц, выполняющих вулканизационные и шиномонтажные работы (ТОИ Р-15-049-97), утвержденная Минэкономики России 15 декабря 1997 года.</w:t>
      </w:r>
    </w:p>
    <w:p w14:paraId="79F8761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54. Типовая </w:t>
      </w:r>
      <w:hyperlink r:id="rId58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металлообрабатывающих станков (токарные, фрезерные, сверлильные, строгальные, шлифовальные и заточные станки) (ТОИ Р-15-050-97), утвержденная Минэкономики России 15 декабря 1997 года.</w:t>
      </w:r>
    </w:p>
    <w:p w14:paraId="4BD77C9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55. Типовая </w:t>
      </w:r>
      <w:hyperlink r:id="rId59" w:history="1">
        <w:r>
          <w:rPr>
            <w:color w:val="0000FF"/>
          </w:rPr>
          <w:t>инструкция</w:t>
        </w:r>
      </w:hyperlink>
      <w:r>
        <w:t xml:space="preserve"> по охране труда для водителей электропогрузчиков и автопогрузчиков (ТОИ Р-15-051-97), утвержденная Минэкономики России 15 декабря 1997 года.</w:t>
      </w:r>
    </w:p>
    <w:p w14:paraId="24D483A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56. Типовая </w:t>
      </w:r>
      <w:hyperlink r:id="rId60" w:history="1">
        <w:r>
          <w:rPr>
            <w:color w:val="0000FF"/>
          </w:rPr>
          <w:t>инструкция</w:t>
        </w:r>
      </w:hyperlink>
      <w:r>
        <w:t xml:space="preserve"> по охране труда для лиц, обслуживающих челюстной лесопогрузчик в качестве грузоподъемного средства (ТОИ Р-15-052-97), утвержденная Минэкономики России 15 декабря 1997 года.</w:t>
      </w:r>
    </w:p>
    <w:p w14:paraId="07CB77BC" w14:textId="77777777" w:rsidR="00BB51D5" w:rsidRDefault="00BB51D5">
      <w:pPr>
        <w:pStyle w:val="ConsPlusNormal"/>
        <w:spacing w:before="220"/>
        <w:ind w:firstLine="540"/>
        <w:jc w:val="both"/>
      </w:pPr>
      <w:r>
        <w:lastRenderedPageBreak/>
        <w:t xml:space="preserve">57. Типовая </w:t>
      </w:r>
      <w:hyperlink r:id="rId61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машинистов валочно-раскряжевочно-сучкорезной машины (харвестера) и трелевочно-транспортной (форвардера), работающих на несплошных рубках (ТОИ Р-15-053-97), утвержденная Минэкономики России 15 декабря 1997 года.</w:t>
      </w:r>
    </w:p>
    <w:p w14:paraId="23BD2783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58. Типовая </w:t>
      </w:r>
      <w:hyperlink r:id="rId62" w:history="1">
        <w:r>
          <w:rPr>
            <w:color w:val="0000FF"/>
          </w:rPr>
          <w:t>инструкция</w:t>
        </w:r>
      </w:hyperlink>
      <w:r>
        <w:t xml:space="preserve"> по охране труда для смазчика оборудования (ТОИ Р-15-054-97), утвержденная Минэкономики России 15 декабря 1997 года.</w:t>
      </w:r>
    </w:p>
    <w:p w14:paraId="2AA1999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59. Типовая </w:t>
      </w:r>
      <w:hyperlink r:id="rId63" w:history="1">
        <w:r>
          <w:rPr>
            <w:color w:val="0000FF"/>
          </w:rPr>
          <w:t>инструкция</w:t>
        </w:r>
      </w:hyperlink>
      <w:r>
        <w:t xml:space="preserve"> по охране труда для рамщика (ТОИ Р-15-055-97), утвержденная Минэкономики России 15 декабря 1997 года.</w:t>
      </w:r>
    </w:p>
    <w:p w14:paraId="148F11C0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60. Типовая </w:t>
      </w:r>
      <w:hyperlink r:id="rId64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станочников-распиловщиков деревообрабатывающих станков (продольно-распиловочные, торцовочные, фрезерные станки) (ТОИ Р-15-057-97), утвержденная Минэкономики России 15 декабря 1997 года.</w:t>
      </w:r>
    </w:p>
    <w:p w14:paraId="4FA8B3F0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61. Типовая </w:t>
      </w:r>
      <w:hyperlink r:id="rId65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оператора фрезерно-брусующего станка (ТОИ Р-15-058-97), утвержденная Минэкономики России 15 декабря 1997 года.</w:t>
      </w:r>
    </w:p>
    <w:p w14:paraId="160BD914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62. Типовая </w:t>
      </w:r>
      <w:hyperlink r:id="rId66" w:history="1">
        <w:r>
          <w:rPr>
            <w:color w:val="0000FF"/>
          </w:rPr>
          <w:t>инструкция</w:t>
        </w:r>
      </w:hyperlink>
      <w:r>
        <w:t xml:space="preserve"> по охране труда для машиниста рубительной машины (ТОИ Р-15-059-97), утвержденная Минэкономики России 15 декабря 1997 года.</w:t>
      </w:r>
    </w:p>
    <w:p w14:paraId="5F93946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63. Типовая </w:t>
      </w:r>
      <w:hyperlink r:id="rId67" w:history="1">
        <w:r>
          <w:rPr>
            <w:color w:val="0000FF"/>
          </w:rPr>
          <w:t>инструкция</w:t>
        </w:r>
      </w:hyperlink>
      <w:r>
        <w:t xml:space="preserve"> по охране труда для укладчика пиломатериалов (ТОИ Р-15-060-97), утвержденная Минэкономики России 15 декабря 1997 года.</w:t>
      </w:r>
    </w:p>
    <w:p w14:paraId="3BB11FD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64. Типовая </w:t>
      </w:r>
      <w:hyperlink r:id="rId68" w:history="1">
        <w:r>
          <w:rPr>
            <w:color w:val="0000FF"/>
          </w:rPr>
          <w:t>инструкция</w:t>
        </w:r>
      </w:hyperlink>
      <w:r>
        <w:t xml:space="preserve"> по охране труда для прессовщика изделий из древесины на горячем прессе (ТОИ Р-15-061-97), утвержденная Минэкономики России 15 декабря 1997 года.</w:t>
      </w:r>
    </w:p>
    <w:p w14:paraId="151F4E94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65. Типовая </w:t>
      </w:r>
      <w:hyperlink r:id="rId69" w:history="1">
        <w:r>
          <w:rPr>
            <w:color w:val="0000FF"/>
          </w:rPr>
          <w:t>инструкция</w:t>
        </w:r>
      </w:hyperlink>
      <w:r>
        <w:t xml:space="preserve"> по охране труда для пилоточа, пилоправа, ножеточа (ТОИ Р-15-062-97), утвержденная Минэкономики России 15 декабря 1997 года.</w:t>
      </w:r>
    </w:p>
    <w:p w14:paraId="6D164494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66. Типовая </w:t>
      </w:r>
      <w:hyperlink r:id="rId70" w:history="1">
        <w:r>
          <w:rPr>
            <w:color w:val="0000FF"/>
          </w:rPr>
          <w:t>инструкция</w:t>
        </w:r>
      </w:hyperlink>
      <w:r>
        <w:t xml:space="preserve"> по охране труда для пошивщика шорно-седельных изделий (ТОИ Р-15-063-97), утвержденная Минэкономики России 15 декабря 1997 года.</w:t>
      </w:r>
    </w:p>
    <w:p w14:paraId="0A51C02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67. Типовая </w:t>
      </w:r>
      <w:hyperlink r:id="rId71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станочника шпалопильного станка (ТОИ Р-15-064-97), утвержденная Минэкономики России 15 декабря 1997 года.</w:t>
      </w:r>
    </w:p>
    <w:p w14:paraId="7D46531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68. Типовая </w:t>
      </w:r>
      <w:hyperlink r:id="rId72" w:history="1">
        <w:r>
          <w:rPr>
            <w:color w:val="0000FF"/>
          </w:rPr>
          <w:t>инструкция</w:t>
        </w:r>
      </w:hyperlink>
      <w:r>
        <w:t xml:space="preserve"> по охране труда для навальщиков-свальщиков шпальных кряжей (ТОИ Р-15-065-97), утвержденная Минэкономики России 15 декабря 1997 года.</w:t>
      </w:r>
    </w:p>
    <w:p w14:paraId="0DEE83E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69. Типовая </w:t>
      </w:r>
      <w:hyperlink r:id="rId73" w:history="1">
        <w:r>
          <w:rPr>
            <w:color w:val="0000FF"/>
          </w:rPr>
          <w:t>инструкция</w:t>
        </w:r>
      </w:hyperlink>
      <w:r>
        <w:t xml:space="preserve"> по охране труда. Общие требования безопасности для профессий и видов работ мебельного производства (ТОИ Р-15-066-97), утвержденная Минэкономики России 15 декабря 1997 года.</w:t>
      </w:r>
    </w:p>
    <w:p w14:paraId="12471A26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70. Типовая </w:t>
      </w:r>
      <w:hyperlink r:id="rId74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станочников-распиловщиков и операторов на автоматических и полуавтоматических линиях в деревообработке, занятых раскроем плит и листовых материалов (ТОИ Р-15-067-97), утвержденная Минэкономики России 15 декабря 1997 года.</w:t>
      </w:r>
    </w:p>
    <w:p w14:paraId="4CC2E67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71. Типовая </w:t>
      </w:r>
      <w:hyperlink r:id="rId75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станочников-распиловщиков, занятых продольным раскроем пиломатериалов (ТОИ Р-15-068-97), утвержденная Минэкономики России 15 декабря 1997 года.</w:t>
      </w:r>
    </w:p>
    <w:p w14:paraId="6C113C93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72. Типовая </w:t>
      </w:r>
      <w:hyperlink r:id="rId76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станочников-распиловщиков, занятых поперечным раскроем пиломатериалов и обработкой деталей в размер (ТОИ Р-15-069-97), утвержденная Минэкономики России 15 декабря 1997 года.</w:t>
      </w:r>
    </w:p>
    <w:p w14:paraId="6C4DB435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73. Типовая </w:t>
      </w:r>
      <w:hyperlink r:id="rId77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раскроем заготовок по разметке и обрезкой деталей криволинейной формы (ТОИ Р-15-070-</w:t>
      </w:r>
      <w:r>
        <w:lastRenderedPageBreak/>
        <w:t>97), утвержденная Минэкономики России 15 декабря 1997 года.</w:t>
      </w:r>
    </w:p>
    <w:p w14:paraId="7C07492A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74. Типовая </w:t>
      </w:r>
      <w:hyperlink r:id="rId78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 на автоматических и полуавтоматических линиях в деревообработке, занятых обработкой брусков (ТОИ Р-15-072-97), утвержденная Минэкономики России 15 декабря 1997 года.</w:t>
      </w:r>
    </w:p>
    <w:p w14:paraId="3E8ED076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75. Типовая </w:t>
      </w:r>
      <w:hyperlink r:id="rId79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обработкой заготовок на строительных станках (ТОИ Р-15-073-97), утвержденная Минэкономики России 15 декабря 1997 года.</w:t>
      </w:r>
    </w:p>
    <w:p w14:paraId="07E0109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76. Типовая </w:t>
      </w:r>
      <w:hyperlink r:id="rId80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обработкой заготовок на шипорезных станках (ТОИ Р-15-074-97), утвержденная Минэкономики России 15 декабря 1997 года.</w:t>
      </w:r>
    </w:p>
    <w:p w14:paraId="39EA3765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77. Типовая </w:t>
      </w:r>
      <w:hyperlink r:id="rId81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обработкой заготовок на сверлильных станках (ТОИ Р-15-075-97), утвержденная Минэкономики России 15 декабря 1997 года.</w:t>
      </w:r>
    </w:p>
    <w:p w14:paraId="695BE7CB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78. Типовая </w:t>
      </w:r>
      <w:hyperlink r:id="rId82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выборкой гнезда на сверлильно-пазовальных станках (ТОИ Р-15-076-97), утвержденная Минэкономики России 15 декабря 1997 года.</w:t>
      </w:r>
    </w:p>
    <w:p w14:paraId="05D8493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79. Типовая </w:t>
      </w:r>
      <w:hyperlink r:id="rId83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обработкой деталей на круглопалочных станках (ТОИ Р-15-077-97), утвержденная Минэкономики России 15 декабря 1997 года.</w:t>
      </w:r>
    </w:p>
    <w:p w14:paraId="557E719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80. Типовая </w:t>
      </w:r>
      <w:hyperlink r:id="rId84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обработкой заготовок на фрезерных и фрезерных карусельных станках (ТОИ Р-15-078-97), утвержденная Минэкономики России 15 декабря 1997 года.</w:t>
      </w:r>
    </w:p>
    <w:p w14:paraId="6ED986AC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81. Типовая </w:t>
      </w:r>
      <w:hyperlink r:id="rId85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обработкой заготовок на фрезерных копировальных станках (ТОИ Р-15-078а-97), утвержденная Минэкономики России 15 декабря 1997 года.</w:t>
      </w:r>
    </w:p>
    <w:p w14:paraId="2A10713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82. Типовая </w:t>
      </w:r>
      <w:hyperlink r:id="rId86" w:history="1">
        <w:r>
          <w:rPr>
            <w:color w:val="0000FF"/>
          </w:rPr>
          <w:t>инструкция</w:t>
        </w:r>
      </w:hyperlink>
      <w:r>
        <w:t xml:space="preserve"> по охране труда для резчиков шпона и облицовочных материалов на ножницах (ТОИ Р-15-079-97), утвержденная Минэкономики России 15 декабря 1997 года.</w:t>
      </w:r>
    </w:p>
    <w:p w14:paraId="53D51BA2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83. Типовая </w:t>
      </w:r>
      <w:hyperlink r:id="rId87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обработкой заготовок на кромкофуговальных станках (ТОИ Р-15-080-97), утвержденная Минэкономики России 15 декабря 1997 года.</w:t>
      </w:r>
    </w:p>
    <w:p w14:paraId="3191F3F6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84. Типовая </w:t>
      </w:r>
      <w:hyperlink r:id="rId88" w:history="1">
        <w:r>
          <w:rPr>
            <w:color w:val="0000FF"/>
          </w:rPr>
          <w:t>инструкция</w:t>
        </w:r>
      </w:hyperlink>
      <w:r>
        <w:t xml:space="preserve"> по охране труда для наборщиков облицовочных материалов для мебели (ТОИ Р-15-081-97), утвержденная Минэкономики России 15 декабря 1997 года.</w:t>
      </w:r>
    </w:p>
    <w:p w14:paraId="4749039A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85. Типовая </w:t>
      </w:r>
      <w:hyperlink r:id="rId89" w:history="1">
        <w:r>
          <w:rPr>
            <w:color w:val="0000FF"/>
          </w:rPr>
          <w:t>инструкция</w:t>
        </w:r>
      </w:hyperlink>
      <w:r>
        <w:t xml:space="preserve"> по охране труда для станочников деревообрабатывающих станков, занятых высверливанием и заделкой сучков (ТОИ Р-15-082-97), утвержденная Минэкономики России 15 декабря 1997 года.</w:t>
      </w:r>
    </w:p>
    <w:p w14:paraId="571BFF9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86. Типовая </w:t>
      </w:r>
      <w:hyperlink r:id="rId90" w:history="1">
        <w:r>
          <w:rPr>
            <w:color w:val="0000FF"/>
          </w:rPr>
          <w:t>инструкция</w:t>
        </w:r>
      </w:hyperlink>
      <w:r>
        <w:t xml:space="preserve"> по охране труда для прессовщиков изделий из древесины, занятых склеиванием деталей на установках в поле токов высокой частоты (ТОИ Р-15-083-97), утвержденная Минэкономики России 15 декабря 1997 года.</w:t>
      </w:r>
    </w:p>
    <w:p w14:paraId="682A0D9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87. Типовая </w:t>
      </w:r>
      <w:hyperlink r:id="rId91" w:history="1">
        <w:r>
          <w:rPr>
            <w:color w:val="0000FF"/>
          </w:rPr>
          <w:t>инструкция</w:t>
        </w:r>
      </w:hyperlink>
      <w:r>
        <w:t xml:space="preserve"> по охране труда для облицовщиков деталей мебели, занятых склеиванием деталей на пневматических ваймах с кондуктивным обогревом (ТОИ Р-15-084-97), утвержденная Минэкономики России 15 декабря 1997 года.</w:t>
      </w:r>
    </w:p>
    <w:p w14:paraId="3059293C" w14:textId="77777777" w:rsidR="00BB51D5" w:rsidRDefault="00BB51D5">
      <w:pPr>
        <w:pStyle w:val="ConsPlusNormal"/>
        <w:spacing w:before="220"/>
        <w:ind w:firstLine="540"/>
        <w:jc w:val="both"/>
      </w:pPr>
      <w:r>
        <w:lastRenderedPageBreak/>
        <w:t xml:space="preserve">88. Типовая </w:t>
      </w:r>
      <w:hyperlink r:id="rId92" w:history="1">
        <w:r>
          <w:rPr>
            <w:color w:val="0000FF"/>
          </w:rPr>
          <w:t>инструкция</w:t>
        </w:r>
      </w:hyperlink>
      <w:r>
        <w:t xml:space="preserve"> по охране труда для облицовщиков деталей мебели, занятых прессованием в многоэтажных прессах (ТОИ Р-15-085-97), утвержденная Минэкономики России 15 декабря 1997 года.</w:t>
      </w:r>
    </w:p>
    <w:p w14:paraId="678FBD8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89. Типовая </w:t>
      </w:r>
      <w:hyperlink r:id="rId93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 на автоматических и полуавтоматических линиях деревообработки, занятых облицовыванием пластей щитов (ТОИ Р-15-086-97), утвержденная Минэкономики России 15 декабря 1997 года.</w:t>
      </w:r>
    </w:p>
    <w:p w14:paraId="1067095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90. Типовая </w:t>
      </w:r>
      <w:hyperlink r:id="rId94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 на автоматических и полуавтоматических линиях деревообработки, занятых облицовыванием кромок щитов (ТОИ Р-15-087-97), утвержденная Минэкономики России 15 декабря 1997 года.</w:t>
      </w:r>
    </w:p>
    <w:p w14:paraId="5BDDF68A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91. Типовая </w:t>
      </w:r>
      <w:hyperlink r:id="rId95" w:history="1">
        <w:r>
          <w:rPr>
            <w:color w:val="0000FF"/>
          </w:rPr>
          <w:t>инструкция</w:t>
        </w:r>
      </w:hyperlink>
      <w:r>
        <w:t xml:space="preserve"> по охране труда для аппаратчиков пропитки облицовочных материалов (ТОИ Р 15-088-97), утвержденная Минэкономики России 15 декабря 1997 года.</w:t>
      </w:r>
    </w:p>
    <w:p w14:paraId="6D48053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92. Типовая </w:t>
      </w:r>
      <w:hyperlink r:id="rId96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 на автоматических и полуавтоматических линиях в деревообработке, занятых операциями сверления и присадки (ТОИ Р-15-089-97), утвержденная Минэкономики России 15 декабря 1997 года.</w:t>
      </w:r>
    </w:p>
    <w:p w14:paraId="7EFCFD32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93. Типовая </w:t>
      </w:r>
      <w:hyperlink r:id="rId97" w:history="1">
        <w:r>
          <w:rPr>
            <w:color w:val="0000FF"/>
          </w:rPr>
          <w:t>инструкция</w:t>
        </w:r>
      </w:hyperlink>
      <w:r>
        <w:t xml:space="preserve"> по охране труда для шлифовальщиков по дереву, занятых обработкой щитов на цилиндровых и широколенточных шлифовальных станках (ТОИ Р-15-090-97), утвержденная Минэкономики России 15 декабря 1997 года.</w:t>
      </w:r>
    </w:p>
    <w:p w14:paraId="4A8A6EDC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94. Типовая </w:t>
      </w:r>
      <w:hyperlink r:id="rId98" w:history="1">
        <w:r>
          <w:rPr>
            <w:color w:val="0000FF"/>
          </w:rPr>
          <w:t>инструкция</w:t>
        </w:r>
      </w:hyperlink>
      <w:r>
        <w:t xml:space="preserve"> по охране труда для шлифовщиков по дереву, занятых шлифованием деталей на дисковых и барабанных станках (ТОИ Р-15-091-97), утвержденная Минэкономики России 15 декабря 1997 года.</w:t>
      </w:r>
    </w:p>
    <w:p w14:paraId="3BCBC5F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95. Типовая </w:t>
      </w:r>
      <w:hyperlink r:id="rId99" w:history="1">
        <w:r>
          <w:rPr>
            <w:color w:val="0000FF"/>
          </w:rPr>
          <w:t>инструкция</w:t>
        </w:r>
      </w:hyperlink>
      <w:r>
        <w:t xml:space="preserve"> по охране труда для шлифовщиков по дереву, занятых обработкой щитов на ленточных шлифовальных станках (ТОИ Р-15-092-97), утвержденная Минэкономики России 15 декабря 1997 года.</w:t>
      </w:r>
    </w:p>
    <w:p w14:paraId="1376589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96. Типовая </w:t>
      </w:r>
      <w:hyperlink r:id="rId100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 на автоматических и полуавтоматических линиях в деревообработке, занятых операциями калибрования и шлифования (ТОИ Р-15-093-97), утвержденная Минэкономики России 15 декабря 1997 года.</w:t>
      </w:r>
    </w:p>
    <w:p w14:paraId="3E326E9B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97. Типовая </w:t>
      </w:r>
      <w:hyperlink r:id="rId101" w:history="1">
        <w:r>
          <w:rPr>
            <w:color w:val="0000FF"/>
          </w:rPr>
          <w:t>инструкция</w:t>
        </w:r>
      </w:hyperlink>
      <w:r>
        <w:t xml:space="preserve"> по охране труда для приготовителей лаков, красок и левкаса (ТОИ Р-15-094-97), утвержденная Минэкономики России 15 декабря 1997 года.</w:t>
      </w:r>
    </w:p>
    <w:p w14:paraId="2FC9F58B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98. Типовая </w:t>
      </w:r>
      <w:hyperlink r:id="rId102" w:history="1">
        <w:r>
          <w:rPr>
            <w:color w:val="0000FF"/>
          </w:rPr>
          <w:t>инструкция</w:t>
        </w:r>
      </w:hyperlink>
      <w:r>
        <w:t xml:space="preserve"> по охране труда для отделочников изделий из древесины, занятых нанесением лакокрасочных материалов методом окунания (ТОИ Р-15-095-97), утвержденная Минэкономики России 15 декабря 1997 года.</w:t>
      </w:r>
    </w:p>
    <w:p w14:paraId="71DDA90A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99. Типовая </w:t>
      </w:r>
      <w:hyperlink r:id="rId103" w:history="1">
        <w:r>
          <w:rPr>
            <w:color w:val="0000FF"/>
          </w:rPr>
          <w:t>инструкция</w:t>
        </w:r>
      </w:hyperlink>
      <w:r>
        <w:t xml:space="preserve"> по охране труда для отделочников изделий из древесины, занятых нанесением отделочных материалов в кабинах для пневматического распыления (ТОИ Р-15-096-97), утвержденная Минэкономики России 15 декабря 1997 года.</w:t>
      </w:r>
    </w:p>
    <w:p w14:paraId="5FAAD2C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100. Типовая </w:t>
      </w:r>
      <w:hyperlink r:id="rId104" w:history="1">
        <w:r>
          <w:rPr>
            <w:color w:val="0000FF"/>
          </w:rPr>
          <w:t>инструкция</w:t>
        </w:r>
      </w:hyperlink>
      <w:r>
        <w:t xml:space="preserve"> по охране труда для отделочников изделий из древесины, занятых нанесением лакокрасочных материалов на установках для распыления в электрическом поле высокого напряжения (ТОИ Р-15-097-97), утвержденная Минэкономики России 15 декабря 1997 года.</w:t>
      </w:r>
    </w:p>
    <w:p w14:paraId="3764F6BB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101. Типовая </w:t>
      </w:r>
      <w:hyperlink r:id="rId105" w:history="1">
        <w:r>
          <w:rPr>
            <w:color w:val="0000FF"/>
          </w:rPr>
          <w:t>инструкция</w:t>
        </w:r>
      </w:hyperlink>
      <w:r>
        <w:t xml:space="preserve"> по охране труда для отделочников изделий из древесины, занятых нанесением лакокрасочных материалов на лаконаливных машинах (ТОИ Р-15-098-97), утвержденная Минэкономики России 15 декабря 1997 года.</w:t>
      </w:r>
    </w:p>
    <w:p w14:paraId="375A46F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102. Типовая </w:t>
      </w:r>
      <w:hyperlink r:id="rId106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 на автоматических и </w:t>
      </w:r>
      <w:r>
        <w:lastRenderedPageBreak/>
        <w:t>полуавтоматических линиях в деревообработке, занятых операциями лакирования деталей (ТОИ Р-15-099-97), утвержденная Минэкономики России 15 декабря 1997 года.</w:t>
      </w:r>
    </w:p>
    <w:p w14:paraId="1D6236B2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103. Типовая </w:t>
      </w:r>
      <w:hyperlink r:id="rId107" w:history="1">
        <w:r>
          <w:rPr>
            <w:color w:val="0000FF"/>
          </w:rPr>
          <w:t>инструкция</w:t>
        </w:r>
      </w:hyperlink>
      <w:r>
        <w:t xml:space="preserve"> по охране труда для отделочников изделий из древесины, занятых обработкой щитов на барабанных полировальных станках (ТОИ Р-15-100-97), утвержденная Минэкономики России 15 декабря 1997 года.</w:t>
      </w:r>
    </w:p>
    <w:p w14:paraId="5BD91BE3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104. Типовая </w:t>
      </w:r>
      <w:hyperlink r:id="rId108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 автоматических и полуавтоматических линий в деревообработке, занятых операциями шлифования и полирования (ТОИ Р-15-101-97), утвержденная Минэкономики России 15 декабря 1997 года.</w:t>
      </w:r>
    </w:p>
    <w:p w14:paraId="330FA969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105. Типовая </w:t>
      </w:r>
      <w:hyperlink r:id="rId109" w:history="1">
        <w:r>
          <w:rPr>
            <w:color w:val="0000FF"/>
          </w:rPr>
          <w:t>инструкция</w:t>
        </w:r>
      </w:hyperlink>
      <w:r>
        <w:t xml:space="preserve"> по охране труда для подготовшиков набивочных и настилочных материалов, занятых раскроем полиуретанового поропласта (ТОИ Р-15-102-97), утвержденная Минэкономики России 15 декабря 1997 года.</w:t>
      </w:r>
    </w:p>
    <w:p w14:paraId="7AE2E1BB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106. Типовая </w:t>
      </w:r>
      <w:hyperlink r:id="rId110" w:history="1">
        <w:r>
          <w:rPr>
            <w:color w:val="0000FF"/>
          </w:rPr>
          <w:t>инструкция</w:t>
        </w:r>
      </w:hyperlink>
      <w:r>
        <w:t xml:space="preserve"> по охране труда для подготовшиков набивочных и настилочных материалов, занятых склеиванием полиуретанового поропласта (ТОИ Р-15-103-97), утвержденная Минэкономики России 15 декабря 1997 года.</w:t>
      </w:r>
    </w:p>
    <w:p w14:paraId="6CFAB2C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107. Типовая </w:t>
      </w:r>
      <w:hyperlink r:id="rId111" w:history="1">
        <w:r>
          <w:rPr>
            <w:color w:val="0000FF"/>
          </w:rPr>
          <w:t>инструкция</w:t>
        </w:r>
      </w:hyperlink>
      <w:r>
        <w:t xml:space="preserve"> по охране труда для подготовщиков набивочных и настилочных материалов, занятых раскроем мебельных тканей (ТОИ Р-15-104-97), утвержденная Минэкономики России 15 декабря 1997 года.</w:t>
      </w:r>
    </w:p>
    <w:p w14:paraId="68AA43A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108. Типовая </w:t>
      </w:r>
      <w:hyperlink r:id="rId112" w:history="1">
        <w:r>
          <w:rPr>
            <w:color w:val="0000FF"/>
          </w:rPr>
          <w:t>инструкция</w:t>
        </w:r>
      </w:hyperlink>
      <w:r>
        <w:t xml:space="preserve"> по охране труда для обойщиков мебели, занятых подготовкой настилочных материалов (ТОИ Р-15-105-97), утвержденная Минэкономики России 15 декабря 1997 года.</w:t>
      </w:r>
    </w:p>
    <w:p w14:paraId="66F24E22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109. Типовая </w:t>
      </w:r>
      <w:hyperlink r:id="rId113" w:history="1">
        <w:r>
          <w:rPr>
            <w:color w:val="0000FF"/>
          </w:rPr>
          <w:t>инструкция</w:t>
        </w:r>
      </w:hyperlink>
      <w:r>
        <w:t xml:space="preserve"> по охране труда для швей, занятых пошивом покровных и настилочных материалов (ТОИ Р-15-106-97), утвержденная Минэкономики России 15 декабря 1997 года.</w:t>
      </w:r>
    </w:p>
    <w:p w14:paraId="78AC60D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110. Типовая </w:t>
      </w:r>
      <w:hyperlink r:id="rId114" w:history="1">
        <w:r>
          <w:rPr>
            <w:color w:val="0000FF"/>
          </w:rPr>
          <w:t>инструкция</w:t>
        </w:r>
      </w:hyperlink>
      <w:r>
        <w:t xml:space="preserve"> по охране труда для автоматчиков на узловязальных и навивочных автоматах и станках, занятых изготовлением угловых пружин (ТОИ Р-15-108-97), утвержденная Минэкономики России 15 декабря 1997 года.</w:t>
      </w:r>
    </w:p>
    <w:p w14:paraId="080C06EE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111. Типовая </w:t>
      </w:r>
      <w:hyperlink r:id="rId115" w:history="1">
        <w:r>
          <w:rPr>
            <w:color w:val="0000FF"/>
          </w:rPr>
          <w:t>инструкция</w:t>
        </w:r>
      </w:hyperlink>
      <w:r>
        <w:t xml:space="preserve"> по охране труда для автоматчиков на узловязальных и навивочных автоматах и станках и слесарей механосборочных работ, занятых навивкой спиралей и сшивов двухконусных пружин в наборы (ТОИ Р-15-109-97), утвержденная Минэкономики России 15 декабря 1997 года.</w:t>
      </w:r>
    </w:p>
    <w:p w14:paraId="50727E73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112. Типовая </w:t>
      </w:r>
      <w:hyperlink r:id="rId116" w:history="1">
        <w:r>
          <w:rPr>
            <w:color w:val="0000FF"/>
          </w:rPr>
          <w:t>инструкция</w:t>
        </w:r>
      </w:hyperlink>
      <w:r>
        <w:t xml:space="preserve"> по охране труда для слесарей механосборочных работ, занятых приготовлением окантовочных рамок пружинного о блока и средника для рамки (ТОИ Р-15-110-97), утвержденная Минэкономики России 15 декабря 1997 года.</w:t>
      </w:r>
    </w:p>
    <w:p w14:paraId="5369DF23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113. Типовая </w:t>
      </w:r>
      <w:hyperlink r:id="rId117" w:history="1">
        <w:r>
          <w:rPr>
            <w:color w:val="0000FF"/>
          </w:rPr>
          <w:t>инструкция</w:t>
        </w:r>
      </w:hyperlink>
      <w:r>
        <w:t xml:space="preserve"> по охране труда для автоматчиков холодновысадочных автоматов, занятых изготовлением скоб для сборки рамки пружинного блока (ТОИ Р-15-111-97), утвержденная Минэкономики России 15 декабря 1997 года.</w:t>
      </w:r>
    </w:p>
    <w:p w14:paraId="1FA227FF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114. Типовая </w:t>
      </w:r>
      <w:hyperlink r:id="rId118" w:history="1">
        <w:r>
          <w:rPr>
            <w:color w:val="0000FF"/>
          </w:rPr>
          <w:t>инструкция</w:t>
        </w:r>
      </w:hyperlink>
      <w:r>
        <w:t xml:space="preserve"> по охране труда для слесарей механосборочных работ, занятых креплением рамки с пружинным набором (ТОИ Р-15-112-97), утвержденная Минэкономики России 15 декабря 1997 года.</w:t>
      </w:r>
    </w:p>
    <w:p w14:paraId="2AE512CB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115. Типовая </w:t>
      </w:r>
      <w:hyperlink r:id="rId119" w:history="1">
        <w:r>
          <w:rPr>
            <w:color w:val="0000FF"/>
          </w:rPr>
          <w:t>инструкция</w:t>
        </w:r>
      </w:hyperlink>
      <w:r>
        <w:t xml:space="preserve"> по охране труда для автоматчиков холодновысадочных автоматов, занятых изготовлением скоб для пневмопистолетов (ТОИ Р-15-113-97), утвержденная Минэкономики России 15 декабря 1997 года.</w:t>
      </w:r>
    </w:p>
    <w:p w14:paraId="310EAF38" w14:textId="77777777" w:rsidR="00BB51D5" w:rsidRDefault="00BB51D5">
      <w:pPr>
        <w:pStyle w:val="ConsPlusNormal"/>
        <w:spacing w:before="220"/>
        <w:ind w:firstLine="540"/>
        <w:jc w:val="both"/>
      </w:pPr>
      <w:r>
        <w:lastRenderedPageBreak/>
        <w:t xml:space="preserve">116. Типовая </w:t>
      </w:r>
      <w:hyperlink r:id="rId120" w:history="1">
        <w:r>
          <w:rPr>
            <w:color w:val="0000FF"/>
          </w:rPr>
          <w:t>инструкция</w:t>
        </w:r>
      </w:hyperlink>
      <w:r>
        <w:t xml:space="preserve"> по охране труда для обойщиков мебели (ТОИ Р-15-114-97), утвержденная Минэкономики России 15 декабря 1997 года.</w:t>
      </w:r>
    </w:p>
    <w:p w14:paraId="1B64B709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117. Типовая </w:t>
      </w:r>
      <w:hyperlink r:id="rId121" w:history="1">
        <w:r>
          <w:rPr>
            <w:color w:val="0000FF"/>
          </w:rPr>
          <w:t>инструкция</w:t>
        </w:r>
      </w:hyperlink>
      <w:r>
        <w:t xml:space="preserve"> по охране труда для сборщиков изделий из древесины (ТОИ Р-15-115-97), утвержденная Минэкономики России 15 декабря 1997 года.</w:t>
      </w:r>
    </w:p>
    <w:p w14:paraId="01CE96E3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118. Типовая </w:t>
      </w:r>
      <w:hyperlink r:id="rId122" w:history="1">
        <w:r>
          <w:rPr>
            <w:color w:val="0000FF"/>
          </w:rPr>
          <w:t>инструкция</w:t>
        </w:r>
      </w:hyperlink>
      <w:r>
        <w:t xml:space="preserve"> по охране труда для резчиков стекла (ТОИ Р-15-116-97), утвержденная Минэкономики России 15 декабря 1997 года.</w:t>
      </w:r>
    </w:p>
    <w:p w14:paraId="6D7F21EF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119. Типовая </w:t>
      </w:r>
      <w:hyperlink r:id="rId123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 линии обработки кромок листов стекла (ТОИ Р-15-117-97), утвержденная Минэкономики России 15 декабря 1997 года.</w:t>
      </w:r>
    </w:p>
    <w:p w14:paraId="4145B2C1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120. Типовая </w:t>
      </w:r>
      <w:hyperlink r:id="rId124" w:history="1">
        <w:r>
          <w:rPr>
            <w:color w:val="0000FF"/>
          </w:rPr>
          <w:t>инструкция</w:t>
        </w:r>
      </w:hyperlink>
      <w:r>
        <w:t xml:space="preserve"> по охране труда для операторов, занятых обслуживанием электровакуумных установок алюминирования плоских зеркал (ТОИ Р-15-118-97), утвержденная Минэкономики России 15 декабря 1997 года.</w:t>
      </w:r>
    </w:p>
    <w:p w14:paraId="29E77A4B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121. </w:t>
      </w:r>
      <w:hyperlink r:id="rId125" w:history="1">
        <w:r>
          <w:rPr>
            <w:color w:val="0000FF"/>
          </w:rPr>
          <w:t>Правила</w:t>
        </w:r>
      </w:hyperlink>
      <w:r>
        <w:t xml:space="preserve"> по охране труда при производстве котельных работ и металлических конструкций (ПОТ РО-14000-003-98), утвержденные Минэкономики России 30 января 1998 года.</w:t>
      </w:r>
    </w:p>
    <w:p w14:paraId="304B6377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122. </w:t>
      </w:r>
      <w:hyperlink r:id="rId126" w:history="1">
        <w:r>
          <w:rPr>
            <w:color w:val="0000FF"/>
          </w:rPr>
          <w:t>Положение</w:t>
        </w:r>
      </w:hyperlink>
      <w:r>
        <w:t>. Работы с повышенной опасностью. Организация проведения (ПОТ РО 14000-005-98), утвержденное Минэкономики России 19 февраля 1998 года.</w:t>
      </w:r>
    </w:p>
    <w:p w14:paraId="5733AC5D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123. </w:t>
      </w:r>
      <w:hyperlink r:id="rId127" w:history="1">
        <w:r>
          <w:rPr>
            <w:color w:val="0000FF"/>
          </w:rPr>
          <w:t>Положение</w:t>
        </w:r>
      </w:hyperlink>
      <w:r>
        <w:t>. Охрана труда при складировании материалов (ПОТ РО-14000-007-98), утвержденное Минэкономики России 25 февраля 1998 года.</w:t>
      </w:r>
    </w:p>
    <w:p w14:paraId="74684758" w14:textId="77777777" w:rsidR="00BB51D5" w:rsidRDefault="00BB51D5">
      <w:pPr>
        <w:pStyle w:val="ConsPlusNormal"/>
        <w:spacing w:before="220"/>
        <w:ind w:firstLine="540"/>
        <w:jc w:val="both"/>
      </w:pPr>
      <w:r>
        <w:t xml:space="preserve">124. </w:t>
      </w:r>
      <w:hyperlink r:id="rId128" w:history="1">
        <w:r>
          <w:rPr>
            <w:color w:val="0000FF"/>
          </w:rPr>
          <w:t>Правила</w:t>
        </w:r>
      </w:hyperlink>
      <w:r>
        <w:t xml:space="preserve"> по охране труда на предприятиях и в организациях машиностроения (ПОТ РО 14000-001-98), утвержденные Минэкономики России 12 марта 1998 года.</w:t>
      </w:r>
    </w:p>
    <w:p w14:paraId="5F85F9D2" w14:textId="77777777" w:rsidR="00BB51D5" w:rsidRDefault="00BB51D5">
      <w:pPr>
        <w:pStyle w:val="ConsPlusNormal"/>
        <w:jc w:val="both"/>
      </w:pPr>
    </w:p>
    <w:p w14:paraId="31CDDB0F" w14:textId="77777777" w:rsidR="00BB51D5" w:rsidRDefault="00BB51D5">
      <w:pPr>
        <w:pStyle w:val="ConsPlusNormal"/>
        <w:jc w:val="both"/>
      </w:pPr>
    </w:p>
    <w:p w14:paraId="4159AC42" w14:textId="77777777" w:rsidR="00BB51D5" w:rsidRDefault="00BB51D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3BB9CB37" w14:textId="77777777" w:rsidR="00456D8E" w:rsidRDefault="00456D8E"/>
    <w:sectPr w:rsidR="00456D8E" w:rsidSect="00DF4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1D5"/>
    <w:rsid w:val="00456D8E"/>
    <w:rsid w:val="00BB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4B2E6"/>
  <w15:chartTrackingRefBased/>
  <w15:docId w15:val="{87FDE155-9028-4EED-B48A-B98C9FE16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51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B51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51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9E79DC89929E547AD2FFF45A347F67204C5467A8E4813B6BE20186DD03D224365B726039FC34522D3ED8EBEE13l9U5H" TargetMode="External"/><Relationship Id="rId117" Type="http://schemas.openxmlformats.org/officeDocument/2006/relationships/hyperlink" Target="consultantplus://offline/ref=9E79DC89929E547AD2FFF45A347F67204C5466ABE7843B6BE20186DD03D224365B726039FC34522D3ED8EBEE13l9U5H" TargetMode="External"/><Relationship Id="rId21" Type="http://schemas.openxmlformats.org/officeDocument/2006/relationships/hyperlink" Target="consultantplus://offline/ref=9E79DC89929E547AD2FFF45A347F67204C5467A8E3843B6BE20186DD03D224365B726039FC34522D3ED8EBEE13l9U5H" TargetMode="External"/><Relationship Id="rId42" Type="http://schemas.openxmlformats.org/officeDocument/2006/relationships/hyperlink" Target="consultantplus://offline/ref=9E79DC89929E547AD2FFF45A347F67204C5467A9E1863B6BE20186DD03D224365B726039FC34522D3ED8EBEE13l9U5H" TargetMode="External"/><Relationship Id="rId47" Type="http://schemas.openxmlformats.org/officeDocument/2006/relationships/hyperlink" Target="consultantplus://offline/ref=9E79DC89929E547AD2FFF45A347F67204C5467A9E2833B6BE20186DD03D224365B726039FC34522D3ED8EBEE13l9U5H" TargetMode="External"/><Relationship Id="rId63" Type="http://schemas.openxmlformats.org/officeDocument/2006/relationships/hyperlink" Target="consultantplus://offline/ref=9E79DC89929E547AD2FFF45A347F67204C5466ABE28B3B6BE20186DD03D224365B726039FC34522D3ED8EBEE13l9U5H" TargetMode="External"/><Relationship Id="rId68" Type="http://schemas.openxmlformats.org/officeDocument/2006/relationships/hyperlink" Target="consultantplus://offline/ref=9E79DC89929E547AD2FFF45A347F67204C5466ABE3813B6BE20186DD03D224365B726039FC34522D3ED8EBEE13l9U5H" TargetMode="External"/><Relationship Id="rId84" Type="http://schemas.openxmlformats.org/officeDocument/2006/relationships/hyperlink" Target="consultantplus://offline/ref=9E79DC89929E547AD2FFF45A347F67204C5466ABE4873B6BE20186DD03D224365B726039FC34522D3ED8EBEE13l9U5H" TargetMode="External"/><Relationship Id="rId89" Type="http://schemas.openxmlformats.org/officeDocument/2006/relationships/hyperlink" Target="consultantplus://offline/ref=9E79DC89929E547AD2FFF45A347F67204C5466ABE48A3B6BE20186DD03D224365B726039FC34522D3ED8EBEE13l9U5H" TargetMode="External"/><Relationship Id="rId112" Type="http://schemas.openxmlformats.org/officeDocument/2006/relationships/hyperlink" Target="consultantplus://offline/ref=9E79DC89929E547AD2FFF45A347F67204C5466ABE7813B6BE20186DD03D224365B726039FC34522D3ED8EBEE13l9U5H" TargetMode="External"/><Relationship Id="rId16" Type="http://schemas.openxmlformats.org/officeDocument/2006/relationships/hyperlink" Target="consultantplus://offline/ref=9E79DC89929E547AD2FFF45A347F67204C5467A8E3813B6BE20186DD03D224365B726039FC34522D3ED8EBEE13l9U5H" TargetMode="External"/><Relationship Id="rId107" Type="http://schemas.openxmlformats.org/officeDocument/2006/relationships/hyperlink" Target="consultantplus://offline/ref=9E79DC89929E547AD2FFF45A347F67204C5466ABE6843B6BE20186DD03D224365B726039FC34522D3ED8EBEE13l9U5H" TargetMode="External"/><Relationship Id="rId11" Type="http://schemas.openxmlformats.org/officeDocument/2006/relationships/hyperlink" Target="consultantplus://offline/ref=9E79DC89929E547AD2FFF45A347F67204C5964A9E5833B6BE20186DD03D224365B726039FC34522D3ED8EBEE13l9U5H" TargetMode="External"/><Relationship Id="rId32" Type="http://schemas.openxmlformats.org/officeDocument/2006/relationships/hyperlink" Target="consultantplus://offline/ref=9E79DC89929E547AD2FFF45A347F67204C5467A8E48B3B6BE20186DD03D224365B726039FC34522D3ED8EBEE13l9U5H" TargetMode="External"/><Relationship Id="rId37" Type="http://schemas.openxmlformats.org/officeDocument/2006/relationships/hyperlink" Target="consultantplus://offline/ref=9E79DC89929E547AD2FFF45A347F67204C5467A9E1833B6BE20186DD03D224365B726039FC34522D3ED8EBEE13l9U5H" TargetMode="External"/><Relationship Id="rId53" Type="http://schemas.openxmlformats.org/officeDocument/2006/relationships/hyperlink" Target="consultantplus://offline/ref=9E79DC89929E547AD2FFF45A347F67204C5467A9E2873B6BE20186DD03D224365B726039FC34522D3ED8EBEE13l9U5H" TargetMode="External"/><Relationship Id="rId58" Type="http://schemas.openxmlformats.org/officeDocument/2006/relationships/hyperlink" Target="consultantplus://offline/ref=9E79DC89929E547AD2FFF45A347F67204C5A61ACE2853B6BE20186DD03D224365B726039FC34522D3ED8EBEE13l9U5H" TargetMode="External"/><Relationship Id="rId74" Type="http://schemas.openxmlformats.org/officeDocument/2006/relationships/hyperlink" Target="consultantplus://offline/ref=9E79DC89929E547AD2FFF45A347F67204C5466ABE3843B6BE20186DD03D224365B726039FC34522D3ED8EBEE13l9U5H" TargetMode="External"/><Relationship Id="rId79" Type="http://schemas.openxmlformats.org/officeDocument/2006/relationships/hyperlink" Target="consultantplus://offline/ref=9E79DC89929E547AD2FFF45A347F67204C5466ABE4823B6BE20186DD03D224365B726039FC34522D3ED8EBEE13l9U5H" TargetMode="External"/><Relationship Id="rId102" Type="http://schemas.openxmlformats.org/officeDocument/2006/relationships/hyperlink" Target="consultantplus://offline/ref=9E79DC89929E547AD2FFF45A347F67204C5466ABE6813B6BE20186DD03D224365B726039FC34522D3ED8EBEE13l9U5H" TargetMode="External"/><Relationship Id="rId123" Type="http://schemas.openxmlformats.org/officeDocument/2006/relationships/hyperlink" Target="consultantplus://offline/ref=9E79DC89929E547AD2FFF45A347F67204C5466ABE8813B6BE20186DD03D224365B726039FC34522D3ED8EBEE13l9U5H" TargetMode="External"/><Relationship Id="rId128" Type="http://schemas.openxmlformats.org/officeDocument/2006/relationships/hyperlink" Target="consultantplus://offline/ref=9E79DC89929E547AD2FFFD43337F6720475962AAE9886661EA588ADF04DD7B334E633836F6224C2429C4E9ECl1U1H" TargetMode="External"/><Relationship Id="rId5" Type="http://schemas.openxmlformats.org/officeDocument/2006/relationships/hyperlink" Target="consultantplus://offline/ref=9E79DC89929E547AD2FFF45A347F67204A5D6CADE98B3B6BE20186DD03D224365B726039FC34522D3ED8EBEE13l9U5H" TargetMode="External"/><Relationship Id="rId90" Type="http://schemas.openxmlformats.org/officeDocument/2006/relationships/hyperlink" Target="consultantplus://offline/ref=9E79DC89929E547AD2FFF45A347F67204C5466ABE5833B6BE20186DD03D224365B726039FC34522D3ED8EBEE13l9U5H" TargetMode="External"/><Relationship Id="rId95" Type="http://schemas.openxmlformats.org/officeDocument/2006/relationships/hyperlink" Target="consultantplus://offline/ref=9E79DC89929E547AD2FFF45A347F67204C5466ABE5863B6BE20186DD03D224365B726039FC34522D3ED8EBEE13l9U5H" TargetMode="External"/><Relationship Id="rId19" Type="http://schemas.openxmlformats.org/officeDocument/2006/relationships/hyperlink" Target="consultantplus://offline/ref=9E79DC89929E547AD2FFF45A347F67204C5467A8E3863B6BE20186DD03D224365B726039FC34522D3ED8EBEE13l9U5H" TargetMode="External"/><Relationship Id="rId14" Type="http://schemas.openxmlformats.org/officeDocument/2006/relationships/hyperlink" Target="consultantplus://offline/ref=9E79DC89929E547AD2FFF45A347F67204C5964A3E8823B6BE20186DD03D224365B726039FC34522D3ED8EBEE13l9U5H" TargetMode="External"/><Relationship Id="rId22" Type="http://schemas.openxmlformats.org/officeDocument/2006/relationships/hyperlink" Target="consultantplus://offline/ref=9E79DC89929E547AD2FFF45A347F67204C5467A8E38B3B6BE20186DD03D224365B726039FC34522D3ED8EBEE13l9U5H" TargetMode="External"/><Relationship Id="rId27" Type="http://schemas.openxmlformats.org/officeDocument/2006/relationships/hyperlink" Target="consultantplus://offline/ref=9E79DC89929E547AD2FFF45A347F67204C5467A8E4803B6BE20186DD03D224365B726039FC34522D3ED8EBEE13l9U5H" TargetMode="External"/><Relationship Id="rId30" Type="http://schemas.openxmlformats.org/officeDocument/2006/relationships/hyperlink" Target="consultantplus://offline/ref=9E79DC89929E547AD2FFF45A347F67204C5467A8E4853B6BE20186DD03D224365B726039FC34522D3ED8EBEE13l9U5H" TargetMode="External"/><Relationship Id="rId35" Type="http://schemas.openxmlformats.org/officeDocument/2006/relationships/hyperlink" Target="consultantplus://offline/ref=9E79DC89929E547AD2FFF45A347F67204C5467A8E5833B6BE20186DD03D224365B726039FC34522D3ED8EBEE13l9U5H" TargetMode="External"/><Relationship Id="rId43" Type="http://schemas.openxmlformats.org/officeDocument/2006/relationships/hyperlink" Target="consultantplus://offline/ref=9E79DC89929E547AD2FFF45A347F67204C5467A9E1853B6BE20186DD03D224365B726039FC34522D3ED8EBEE13l9U5H" TargetMode="External"/><Relationship Id="rId48" Type="http://schemas.openxmlformats.org/officeDocument/2006/relationships/hyperlink" Target="consultantplus://offline/ref=9E79DC89929E547AD2FFF45A347F67204C5467A9E2823B6BE20186DD03D224365B726039FC34522D3ED8EBEE13l9U5H" TargetMode="External"/><Relationship Id="rId56" Type="http://schemas.openxmlformats.org/officeDocument/2006/relationships/hyperlink" Target="consultantplus://offline/ref=9E79DC89929E547AD2FFF45A347F67204C5467A9E2863B6BE20186DD03D224365B726039FC34522D3ED8EBEE13l9U5H" TargetMode="External"/><Relationship Id="rId64" Type="http://schemas.openxmlformats.org/officeDocument/2006/relationships/hyperlink" Target="consultantplus://offline/ref=9E79DC89929E547AD2FFF45A347F67204C5D6CACE1843B6BE20186DD03D224365B726039FC34522D3ED8EBEE13l9U5H" TargetMode="External"/><Relationship Id="rId69" Type="http://schemas.openxmlformats.org/officeDocument/2006/relationships/hyperlink" Target="consultantplus://offline/ref=9E79DC89929E547AD2FFF45A347F67204C5466ABE3803B6BE20186DD03D224365B726039FC34522D3ED8EBEE13l9U5H" TargetMode="External"/><Relationship Id="rId77" Type="http://schemas.openxmlformats.org/officeDocument/2006/relationships/hyperlink" Target="consultantplus://offline/ref=9E79DC89929E547AD2FFF45A347F67204C5466ABE38A3B6BE20186DD03D224365B726039FC34522D3ED8EBEE13l9U5H" TargetMode="External"/><Relationship Id="rId100" Type="http://schemas.openxmlformats.org/officeDocument/2006/relationships/hyperlink" Target="consultantplus://offline/ref=9E79DC89929E547AD2FFF45A347F67204C5466ABE6833B6BE20186DD03D224365B726039FC34522D3ED8EBEE13l9U5H" TargetMode="External"/><Relationship Id="rId105" Type="http://schemas.openxmlformats.org/officeDocument/2006/relationships/hyperlink" Target="consultantplus://offline/ref=9E79DC89929E547AD2FFF45A347F67204C5466ABE6863B6BE20186DD03D224365B726039FC34522D3ED8EBEE13l9U5H" TargetMode="External"/><Relationship Id="rId113" Type="http://schemas.openxmlformats.org/officeDocument/2006/relationships/hyperlink" Target="consultantplus://offline/ref=9E79DC89929E547AD2FFF45A347F67204C5466ABE7803B6BE20186DD03D224365B726039FC34522D3ED8EBEE13l9U5H" TargetMode="External"/><Relationship Id="rId118" Type="http://schemas.openxmlformats.org/officeDocument/2006/relationships/hyperlink" Target="consultantplus://offline/ref=9E79DC89929E547AD2FFF45A347F67204C5466ABE78B3B6BE20186DD03D224365B726039FC34522D3ED8EBEE13l9U5H" TargetMode="External"/><Relationship Id="rId126" Type="http://schemas.openxmlformats.org/officeDocument/2006/relationships/hyperlink" Target="consultantplus://offline/ref=9E79DC89929E547AD2FFFD43337F6720465962AEE5886661EA588ADF04DD7B334E633836F6224C2429C4E9ECl1U1H" TargetMode="External"/><Relationship Id="rId8" Type="http://schemas.openxmlformats.org/officeDocument/2006/relationships/hyperlink" Target="consultantplus://offline/ref=9E79DC89929E547AD2FFF45A347F67204C5466ABE8813B6BE20186DD03D224365B726039FC34522D3ED8EBEE13l9U5H" TargetMode="External"/><Relationship Id="rId51" Type="http://schemas.openxmlformats.org/officeDocument/2006/relationships/hyperlink" Target="consultantplus://offline/ref=9E79DC89929E547AD2FFF45A347F67204C5467A9E2803B6BE20186DD03D224365B726039FC34522D3ED8EBEE13l9U5H" TargetMode="External"/><Relationship Id="rId72" Type="http://schemas.openxmlformats.org/officeDocument/2006/relationships/hyperlink" Target="consultantplus://offline/ref=9E79DC89929E547AD2FFF45A347F67204C5466ABE3853B6BE20186DD03D224365B726039FC34522D3ED8EBEE13l9U5H" TargetMode="External"/><Relationship Id="rId80" Type="http://schemas.openxmlformats.org/officeDocument/2006/relationships/hyperlink" Target="consultantplus://offline/ref=9E79DC89929E547AD2FFF45A347F67204C5466ABE4813B6BE20186DD03D224365B726039FC34522D3ED8EBEE13l9U5H" TargetMode="External"/><Relationship Id="rId85" Type="http://schemas.openxmlformats.org/officeDocument/2006/relationships/hyperlink" Target="consultantplus://offline/ref=9E79DC89929E547AD2FFF45A347F67204C5466ABE4863B6BE20186DD03D224365B726039FC34522D3ED8EBEE13l9U5H" TargetMode="External"/><Relationship Id="rId93" Type="http://schemas.openxmlformats.org/officeDocument/2006/relationships/hyperlink" Target="consultantplus://offline/ref=9E79DC89929E547AD2FFF45A347F67204C5466ABE5803B6BE20186DD03D224365B726039FC34522D3ED8EBEE13l9U5H" TargetMode="External"/><Relationship Id="rId98" Type="http://schemas.openxmlformats.org/officeDocument/2006/relationships/hyperlink" Target="consultantplus://offline/ref=9E79DC89929E547AD2FFF45A347F67204C5466ABE58B3B6BE20186DD03D224365B726039FC34522D3ED8EBEE13l9U5H" TargetMode="External"/><Relationship Id="rId121" Type="http://schemas.openxmlformats.org/officeDocument/2006/relationships/hyperlink" Target="consultantplus://offline/ref=9E79DC89929E547AD2FFF45A347F67204C5466ABE8823B6BE20186DD03D224365B726039FC34522D3ED8EBEE13l9U5H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9E79DC89929E547AD2FFFD43337F672048546CA2E3886661EA588ADF04DD7B334E633836F6224C2429C4E9ECl1U1H" TargetMode="External"/><Relationship Id="rId17" Type="http://schemas.openxmlformats.org/officeDocument/2006/relationships/hyperlink" Target="consultantplus://offline/ref=9E79DC89929E547AD2FFF45A347F67204C5467A8E3803B6BE20186DD03D224365B726039FC34522D3ED8EBEE13l9U5H" TargetMode="External"/><Relationship Id="rId25" Type="http://schemas.openxmlformats.org/officeDocument/2006/relationships/hyperlink" Target="consultantplus://offline/ref=9E79DC89929E547AD2FFF45A347F67204C5467A8E4823B6BE20186DD03D224365B726039FC34522D3ED8EBEE13l9U5H" TargetMode="External"/><Relationship Id="rId33" Type="http://schemas.openxmlformats.org/officeDocument/2006/relationships/hyperlink" Target="consultantplus://offline/ref=9E79DC89929E547AD2FFF45A347F67204A5D6CADE98B3B6BE20186DD03D224365B726039FC34522D3ED8EBEE13l9U5H" TargetMode="External"/><Relationship Id="rId38" Type="http://schemas.openxmlformats.org/officeDocument/2006/relationships/hyperlink" Target="consultantplus://offline/ref=9E79DC89929E547AD2FFF45A347F67204C5467A9E1823B6BE20186DD03D224365B726039FC34522D3ED8EBEE13l9U5H" TargetMode="External"/><Relationship Id="rId46" Type="http://schemas.openxmlformats.org/officeDocument/2006/relationships/hyperlink" Target="consultantplus://offline/ref=9E79DC89929E547AD2FFF45A347F67204C5467A9E18A3B6BE20186DD03D224365B726039FC34522D3ED8EBEE13l9U5H" TargetMode="External"/><Relationship Id="rId59" Type="http://schemas.openxmlformats.org/officeDocument/2006/relationships/hyperlink" Target="consultantplus://offline/ref=9E79DC89929E547AD2FFF45A347F67204C5466ABE2873B6BE20186DD03D224365B726039FC34522D3ED8EBEE13l9U5H" TargetMode="External"/><Relationship Id="rId67" Type="http://schemas.openxmlformats.org/officeDocument/2006/relationships/hyperlink" Target="consultantplus://offline/ref=9E79DC89929E547AD2FFF45A347F67204C5466ABE3823B6BE20186DD03D224365B726039FC34522D3ED8EBEE13l9U5H" TargetMode="External"/><Relationship Id="rId103" Type="http://schemas.openxmlformats.org/officeDocument/2006/relationships/hyperlink" Target="consultantplus://offline/ref=9E79DC89929E547AD2FFF45A347F67204C5466ABE6803B6BE20186DD03D224365B726039FC34522D3ED8EBEE13l9U5H" TargetMode="External"/><Relationship Id="rId108" Type="http://schemas.openxmlformats.org/officeDocument/2006/relationships/hyperlink" Target="consultantplus://offline/ref=9E79DC89929E547AD2FFF45A347F67204C5466ABE68B3B6BE20186DD03D224365B726039FC34522D3ED8EBEE13l9U5H" TargetMode="External"/><Relationship Id="rId116" Type="http://schemas.openxmlformats.org/officeDocument/2006/relationships/hyperlink" Target="consultantplus://offline/ref=9E79DC89929E547AD2FFF45A347F67204C5466ABE7853B6BE20186DD03D224365B726039FC34522D3ED8EBEE13l9U5H" TargetMode="External"/><Relationship Id="rId124" Type="http://schemas.openxmlformats.org/officeDocument/2006/relationships/hyperlink" Target="consultantplus://offline/ref=9E79DC89929E547AD2FFF45A347F67204C5466ABE8803B6BE20186DD03D224365B726039FC34522D3ED8EBEE13l9U5H" TargetMode="External"/><Relationship Id="rId129" Type="http://schemas.openxmlformats.org/officeDocument/2006/relationships/fontTable" Target="fontTable.xml"/><Relationship Id="rId20" Type="http://schemas.openxmlformats.org/officeDocument/2006/relationships/hyperlink" Target="consultantplus://offline/ref=9E79DC89929E547AD2FFF45A347F67204C5467A8E3853B6BE20186DD03D224365B726039FC34522D3ED8EBEE13l9U5H" TargetMode="External"/><Relationship Id="rId41" Type="http://schemas.openxmlformats.org/officeDocument/2006/relationships/hyperlink" Target="consultantplus://offline/ref=9E79DC89929E547AD2FFF45A347F67204C5467A9E1873B6BE20186DD03D224365B726039FC34522D3ED8EBEE13l9U5H" TargetMode="External"/><Relationship Id="rId54" Type="http://schemas.openxmlformats.org/officeDocument/2006/relationships/hyperlink" Target="consultantplus://offline/ref=9E79DC89929E547AD2FFF45A347F67204C5965A2E9803B6BE20186DD03D224365B726039FC34522D3ED8EBEE13l9U5H" TargetMode="External"/><Relationship Id="rId62" Type="http://schemas.openxmlformats.org/officeDocument/2006/relationships/hyperlink" Target="consultantplus://offline/ref=9E79DC89929E547AD2FFF45A347F67204C5466ABE2843B6BE20186DD03D224365B726039FC34522D3ED8EBEE13l9U5H" TargetMode="External"/><Relationship Id="rId70" Type="http://schemas.openxmlformats.org/officeDocument/2006/relationships/hyperlink" Target="consultantplus://offline/ref=9E79DC89929E547AD2FFF45A347F67204C5466ABE3873B6BE20186DD03D224365B726039FC34522D3ED8EBEE13l9U5H" TargetMode="External"/><Relationship Id="rId75" Type="http://schemas.openxmlformats.org/officeDocument/2006/relationships/hyperlink" Target="consultantplus://offline/ref=9E79DC89929E547AD2FFF45A347F67204C5D6CACE18B3B6BE20186DD03D224365B726039FC34522D3ED8EBEE13l9U5H" TargetMode="External"/><Relationship Id="rId83" Type="http://schemas.openxmlformats.org/officeDocument/2006/relationships/hyperlink" Target="consultantplus://offline/ref=9E79DC89929E547AD2FFF45A347F67204C5466ABE2813B6BE20186DD03D224365B726039FC34522D3ED8EBEE13l9U5H" TargetMode="External"/><Relationship Id="rId88" Type="http://schemas.openxmlformats.org/officeDocument/2006/relationships/hyperlink" Target="consultantplus://offline/ref=9E79DC89929E547AD2FFF45A347F67204C5466ABE48B3B6BE20186DD03D224365B726039FC34522D3ED8EBEE13l9U5H" TargetMode="External"/><Relationship Id="rId91" Type="http://schemas.openxmlformats.org/officeDocument/2006/relationships/hyperlink" Target="consultantplus://offline/ref=9E79DC89929E547AD2FFF45A347F67204C5466ABE5823B6BE20186DD03D224365B726039FC34522D3ED8EBEE13l9U5H" TargetMode="External"/><Relationship Id="rId96" Type="http://schemas.openxmlformats.org/officeDocument/2006/relationships/hyperlink" Target="consultantplus://offline/ref=9E79DC89929E547AD2FFF45A347F67204C5466ABE5853B6BE20186DD03D224365B726039FC34522D3ED8EBEE13l9U5H" TargetMode="External"/><Relationship Id="rId111" Type="http://schemas.openxmlformats.org/officeDocument/2006/relationships/hyperlink" Target="consultantplus://offline/ref=9E79DC89929E547AD2FFF45A347F67204C5466ABE7823B6BE20186DD03D224365B726039FC34522D3ED8EBEE13l9U5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E79DC89929E547AD2FFF45A347F67204C5467A8E48A3B6BE20186DD03D224365B726039FC34522D3ED8EBEE13l9U5H" TargetMode="External"/><Relationship Id="rId15" Type="http://schemas.openxmlformats.org/officeDocument/2006/relationships/hyperlink" Target="consultantplus://offline/ref=9E79DC89929E547AD2FFF45A347F67204C5467A8E3823B6BE20186DD03D224365B726039FC34522D3ED8EBEE13l9U5H" TargetMode="External"/><Relationship Id="rId23" Type="http://schemas.openxmlformats.org/officeDocument/2006/relationships/hyperlink" Target="consultantplus://offline/ref=9E79DC89929E547AD2FFF45A347F67204C5467A8E38A3B6BE20186DD03D224365B726039FC34522D3ED8EBEE13l9U5H" TargetMode="External"/><Relationship Id="rId28" Type="http://schemas.openxmlformats.org/officeDocument/2006/relationships/hyperlink" Target="consultantplus://offline/ref=9E79DC89929E547AD2FFF45A347F67204C5467A8E4873B6BE20186DD03D224365B726039FC34522D3ED8EBEE13l9U5H" TargetMode="External"/><Relationship Id="rId36" Type="http://schemas.openxmlformats.org/officeDocument/2006/relationships/hyperlink" Target="consultantplus://offline/ref=9E79DC89929E547AD2FFF45A347F67204C5467A8E5823B6BE20186DD03D224365B726039FC34522D3ED8EBEE13l9U5H" TargetMode="External"/><Relationship Id="rId49" Type="http://schemas.openxmlformats.org/officeDocument/2006/relationships/hyperlink" Target="consultantplus://offline/ref=9E79DC89929E547AD2FFF45A347F67204C5964A3E8813B6BE20186DD03D224365B726039FC34522D3ED8EBEE13l9U5H" TargetMode="External"/><Relationship Id="rId57" Type="http://schemas.openxmlformats.org/officeDocument/2006/relationships/hyperlink" Target="consultantplus://offline/ref=9E79DC89929E547AD2FFF45A347F67204C5466ABE2803B6BE20186DD03D224365B726039FC34522D3ED8EBEE13l9U5H" TargetMode="External"/><Relationship Id="rId106" Type="http://schemas.openxmlformats.org/officeDocument/2006/relationships/hyperlink" Target="consultantplus://offline/ref=9E79DC89929E547AD2FFF45A347F67204C5466ABE6853B6BE20186DD03D224365B726039FC34522D3ED8EBEE13l9U5H" TargetMode="External"/><Relationship Id="rId114" Type="http://schemas.openxmlformats.org/officeDocument/2006/relationships/hyperlink" Target="consultantplus://offline/ref=9E79DC89929E547AD2FFF45A347F67204C5466ABE7873B6BE20186DD03D224365B726039FC34522D3ED8EBEE13l9U5H" TargetMode="External"/><Relationship Id="rId119" Type="http://schemas.openxmlformats.org/officeDocument/2006/relationships/hyperlink" Target="consultantplus://offline/ref=9E79DC89929E547AD2FFF45A347F67204C5466ABE78A3B6BE20186DD03D224365B726039FC34522D3ED8EBEE13l9U5H" TargetMode="External"/><Relationship Id="rId127" Type="http://schemas.openxmlformats.org/officeDocument/2006/relationships/hyperlink" Target="consultantplus://offline/ref=9E79DC89929E547AD2FFFD43337F6720465963ADE5886661EA588ADF04DD7B334E633836F6224C2429C4E9ECl1U1H" TargetMode="External"/><Relationship Id="rId10" Type="http://schemas.openxmlformats.org/officeDocument/2006/relationships/hyperlink" Target="consultantplus://offline/ref=9E79DC89929E547AD2FFF45A347F67204C5964A9E48A3B6BE20186DD03D224365B726039FC34522D3ED8EBEE13l9U5H" TargetMode="External"/><Relationship Id="rId31" Type="http://schemas.openxmlformats.org/officeDocument/2006/relationships/hyperlink" Target="consultantplus://offline/ref=9E79DC89929E547AD2FFF45A347F67204C5467A8E4843B6BE20186DD03D224365B726039FC34522D3ED8EBEE13l9U5H" TargetMode="External"/><Relationship Id="rId44" Type="http://schemas.openxmlformats.org/officeDocument/2006/relationships/hyperlink" Target="consultantplus://offline/ref=9E79DC89929E547AD2FFF45A347F67204C5467A9E1843B6BE20186DD03D224365B726039FC34522D3ED8EBEE13l9U5H" TargetMode="External"/><Relationship Id="rId52" Type="http://schemas.openxmlformats.org/officeDocument/2006/relationships/hyperlink" Target="consultantplus://offline/ref=9E79DC89929E547AD2FFF45A347F67204C5A6CABE8863B6BE20186DD03D224365B726039FC34522D3ED8EBEE13l9U5H" TargetMode="External"/><Relationship Id="rId60" Type="http://schemas.openxmlformats.org/officeDocument/2006/relationships/hyperlink" Target="consultantplus://offline/ref=9E79DC89929E547AD2FFF45A347F67204C5466ABE2863B6BE20186DD03D224365B726039FC34522D3ED8EBEE13l9U5H" TargetMode="External"/><Relationship Id="rId65" Type="http://schemas.openxmlformats.org/officeDocument/2006/relationships/hyperlink" Target="consultantplus://offline/ref=9E79DC89929E547AD2FFF45A347F67204C5466ABE28A3B6BE20186DD03D224365B726039FC34522D3ED8EBEE13l9U5H" TargetMode="External"/><Relationship Id="rId73" Type="http://schemas.openxmlformats.org/officeDocument/2006/relationships/hyperlink" Target="consultantplus://offline/ref=9E79DC89929E547AD2FFF45A347F67204C5D6CACE1853B6BE20186DD03D224365B726039FC34522D3ED8EBEE13l9U5H" TargetMode="External"/><Relationship Id="rId78" Type="http://schemas.openxmlformats.org/officeDocument/2006/relationships/hyperlink" Target="consultantplus://offline/ref=9E79DC89929E547AD2FFF45A347F67204C5466ABE4833B6BE20186DD03D224365B726039FC34522D3ED8EBEE13l9U5H" TargetMode="External"/><Relationship Id="rId81" Type="http://schemas.openxmlformats.org/officeDocument/2006/relationships/hyperlink" Target="consultantplus://offline/ref=9E79DC89929E547AD2FFF45A347F67204C5466ABE4803B6BE20186DD03D224365B726039FC34522D3ED8EBEE13l9U5H" TargetMode="External"/><Relationship Id="rId86" Type="http://schemas.openxmlformats.org/officeDocument/2006/relationships/hyperlink" Target="consultantplus://offline/ref=9E79DC89929E547AD2FFF45A347F67204C5466ABE4853B6BE20186DD03D224365B726039FC34522D3ED8EBEE13l9U5H" TargetMode="External"/><Relationship Id="rId94" Type="http://schemas.openxmlformats.org/officeDocument/2006/relationships/hyperlink" Target="consultantplus://offline/ref=9E79DC89929E547AD2FFF45A347F67204C5466ABE5873B6BE20186DD03D224365B726039FC34522D3ED8EBEE13l9U5H" TargetMode="External"/><Relationship Id="rId99" Type="http://schemas.openxmlformats.org/officeDocument/2006/relationships/hyperlink" Target="consultantplus://offline/ref=9E79DC89929E547AD2FFF45A347F67204C5466ABE58A3B6BE20186DD03D224365B726039FC34522D3ED8EBEE13l9U5H" TargetMode="External"/><Relationship Id="rId101" Type="http://schemas.openxmlformats.org/officeDocument/2006/relationships/hyperlink" Target="consultantplus://offline/ref=9E79DC89929E547AD2FFF45A347F67204C5466ABE6823B6BE20186DD03D224365B726039FC34522D3ED8EBEE13l9U5H" TargetMode="External"/><Relationship Id="rId122" Type="http://schemas.openxmlformats.org/officeDocument/2006/relationships/hyperlink" Target="consultantplus://offline/ref=9E79DC89929E547AD2FFF45A347F67204C5E62AAE6813B6BE20186DD03D224365B726039FC34522D3ED8EBEE13l9U5H" TargetMode="External"/><Relationship Id="rId13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E79DC89929E547AD2FFF45A347F67204C5467A9E1873B6BE20186DD03D224365B726039FC34522D3ED8EBEE13l9U5H" TargetMode="External"/><Relationship Id="rId13" Type="http://schemas.openxmlformats.org/officeDocument/2006/relationships/hyperlink" Target="consultantplus://offline/ref=9E79DC89929E547AD2FFFD43337F672048546CA2E4886661EA588ADF04DD7B334E633836F6224C2429C4E9ECl1U1H" TargetMode="External"/><Relationship Id="rId18" Type="http://schemas.openxmlformats.org/officeDocument/2006/relationships/hyperlink" Target="consultantplus://offline/ref=9E79DC89929E547AD2FFF45A347F67204C5467A8E3873B6BE20186DD03D224365B726039FC34522D3ED8EBEE13l9U5H" TargetMode="External"/><Relationship Id="rId39" Type="http://schemas.openxmlformats.org/officeDocument/2006/relationships/hyperlink" Target="consultantplus://offline/ref=9E79DC89929E547AD2FFF45A347F67204C5467A9E1813B6BE20186DD03D224365B726039FC34522D3ED8EBEE13l9U5H" TargetMode="External"/><Relationship Id="rId109" Type="http://schemas.openxmlformats.org/officeDocument/2006/relationships/hyperlink" Target="consultantplus://offline/ref=9E79DC89929E547AD2FFF45A347F67204C5466ABE68A3B6BE20186DD03D224365B726039FC34522D3ED8EBEE13l9U5H" TargetMode="External"/><Relationship Id="rId34" Type="http://schemas.openxmlformats.org/officeDocument/2006/relationships/hyperlink" Target="consultantplus://offline/ref=9E79DC89929E547AD2FFF45A347F67204C5467A8E48A3B6BE20186DD03D224365B726039FC34522D3ED8EBEE13l9U5H" TargetMode="External"/><Relationship Id="rId50" Type="http://schemas.openxmlformats.org/officeDocument/2006/relationships/hyperlink" Target="consultantplus://offline/ref=9E79DC89929E547AD2FFF45A347F67204C5467A9E2813B6BE20186DD03D224365B726039FC34522D3ED8EBEE13l9U5H" TargetMode="External"/><Relationship Id="rId55" Type="http://schemas.openxmlformats.org/officeDocument/2006/relationships/hyperlink" Target="consultantplus://offline/ref=9E79DC89929E547AD2FFF45A347F67204C5E66A9E3853B6BE20186DD03D224365B726039FC34522D3ED8EBEE13l9U5H" TargetMode="External"/><Relationship Id="rId76" Type="http://schemas.openxmlformats.org/officeDocument/2006/relationships/hyperlink" Target="consultantplus://offline/ref=9E79DC89929E547AD2FFFD43337F6720475A63ABE2886661EA588ADF04DD7B334E633836F6224C2429C4E9ECl1U1H" TargetMode="External"/><Relationship Id="rId97" Type="http://schemas.openxmlformats.org/officeDocument/2006/relationships/hyperlink" Target="consultantplus://offline/ref=9E79DC89929E547AD2FFF45A347F67204C5466ABE5843B6BE20186DD03D224365B726039FC34522D3ED8EBEE13l9U5H" TargetMode="External"/><Relationship Id="rId104" Type="http://schemas.openxmlformats.org/officeDocument/2006/relationships/hyperlink" Target="consultantplus://offline/ref=9E79DC89929E547AD2FFF45A347F67204C5466ABE6873B6BE20186DD03D224365B726039FC34522D3ED8EBEE13l9U5H" TargetMode="External"/><Relationship Id="rId120" Type="http://schemas.openxmlformats.org/officeDocument/2006/relationships/hyperlink" Target="consultantplus://offline/ref=9E79DC89929E547AD2FFF45A347F67204C5466ABE8833B6BE20186DD03D224365B726039FC34522D3ED8EBEE13l9U5H" TargetMode="External"/><Relationship Id="rId125" Type="http://schemas.openxmlformats.org/officeDocument/2006/relationships/hyperlink" Target="consultantplus://offline/ref=9E79DC89929E547AD2FFFD43337F672047596DA9E8886661EA588ADF04DD7B334E633836F6224C2429C4E9ECl1U1H" TargetMode="External"/><Relationship Id="rId7" Type="http://schemas.openxmlformats.org/officeDocument/2006/relationships/hyperlink" Target="consultantplus://offline/ref=9E79DC89929E547AD2FFF45A347F67204C5467A9E1863B6BE20186DD03D224365B726039FC34522D3ED8EBEE13l9U5H" TargetMode="External"/><Relationship Id="rId71" Type="http://schemas.openxmlformats.org/officeDocument/2006/relationships/hyperlink" Target="consultantplus://offline/ref=9E79DC89929E547AD2FFF45A347F67204C5466ABE3863B6BE20186DD03D224365B726039FC34522D3ED8EBEE13l9U5H" TargetMode="External"/><Relationship Id="rId92" Type="http://schemas.openxmlformats.org/officeDocument/2006/relationships/hyperlink" Target="consultantplus://offline/ref=9E79DC89929E547AD2FFF45A347F67204C5466ABE5813B6BE20186DD03D224365B726039FC34522D3ED8EBEE13l9U5H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9E79DC89929E547AD2FFF45A347F67204C5467A8E4863B6BE20186DD03D224365B726039FC34522D3ED8EBEE13l9U5H" TargetMode="External"/><Relationship Id="rId24" Type="http://schemas.openxmlformats.org/officeDocument/2006/relationships/hyperlink" Target="consultantplus://offline/ref=9E79DC89929E547AD2FFF45A347F67204C5467A8E4833B6BE20186DD03D224365B726039FC34522D3ED8EBEE13l9U5H" TargetMode="External"/><Relationship Id="rId40" Type="http://schemas.openxmlformats.org/officeDocument/2006/relationships/hyperlink" Target="consultantplus://offline/ref=9E79DC89929E547AD2FFF45A347F67204C5467A9E1803B6BE20186DD03D224365B726039FC34522D3ED8EBEE13l9U5H" TargetMode="External"/><Relationship Id="rId45" Type="http://schemas.openxmlformats.org/officeDocument/2006/relationships/hyperlink" Target="consultantplus://offline/ref=9E79DC89929E547AD2FFF45A347F67204C5467A9E18B3B6BE20186DD03D224365B726039FC34522D3ED8EBEE13l9U5H" TargetMode="External"/><Relationship Id="rId66" Type="http://schemas.openxmlformats.org/officeDocument/2006/relationships/hyperlink" Target="consultantplus://offline/ref=9E79DC89929E547AD2FFF45A347F67204C5466ABE3833B6BE20186DD03D224365B726039FC34522D3ED8EBEE13l9U5H" TargetMode="External"/><Relationship Id="rId87" Type="http://schemas.openxmlformats.org/officeDocument/2006/relationships/hyperlink" Target="consultantplus://offline/ref=9E79DC89929E547AD2FFF45A347F67204C5466ABE4843B6BE20186DD03D224365B726039FC34522D3ED8EBEE13l9U5H" TargetMode="External"/><Relationship Id="rId110" Type="http://schemas.openxmlformats.org/officeDocument/2006/relationships/hyperlink" Target="consultantplus://offline/ref=9E79DC89929E547AD2FFF45A347F67204C5466ABE7833B6BE20186DD03D224365B726039FC34522D3ED8EBEE13l9U5H" TargetMode="External"/><Relationship Id="rId115" Type="http://schemas.openxmlformats.org/officeDocument/2006/relationships/hyperlink" Target="consultantplus://offline/ref=9E79DC89929E547AD2FFF45A347F67204C5466ABE7863B6BE20186DD03D224365B726039FC34522D3ED8EBEE13l9U5H" TargetMode="External"/><Relationship Id="rId61" Type="http://schemas.openxmlformats.org/officeDocument/2006/relationships/hyperlink" Target="consultantplus://offline/ref=9E79DC89929E547AD2FFF45A347F67204C5466ABE2853B6BE20186DD03D224365B726039FC34522D3ED8EBEE13l9U5H" TargetMode="External"/><Relationship Id="rId82" Type="http://schemas.openxmlformats.org/officeDocument/2006/relationships/hyperlink" Target="consultantplus://offline/ref=9E79DC89929E547AD2FFF45A347F67204C5466ABE2823B6BE20186DD03D224365B726039FC34522D3ED8EBEE13l9U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6149</Words>
  <Characters>35050</Characters>
  <Application>Microsoft Office Word</Application>
  <DocSecurity>0</DocSecurity>
  <Lines>292</Lines>
  <Paragraphs>82</Paragraphs>
  <ScaleCrop>false</ScaleCrop>
  <Company/>
  <LinksUpToDate>false</LinksUpToDate>
  <CharactersWithSpaces>41117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2020-09-28T07:20:00Z</dcterms:created>
  <dcterms:modified xsi:type="dcterms:W3CDTF">2020-09-28T07:21:00Z</dcterms:modified>
</cp:coreProperties>
</file>