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FBF" w:rsidRDefault="00C15A5C" w:rsidP="003F4E4C">
      <w:pPr>
        <w:spacing w:after="0" w:line="240" w:lineRule="auto"/>
        <w:jc w:val="center"/>
        <w:rPr>
          <w:rFonts w:ascii="Times New Roman" w:eastAsia="Times New Roman" w:hAnsi="Times New Roman" w:cs="Times New Roman"/>
          <w:b/>
          <w:sz w:val="24"/>
          <w:szCs w:val="24"/>
          <w:lang w:eastAsia="ru-RU"/>
        </w:rPr>
      </w:pPr>
      <w:r w:rsidRPr="00C15A5C">
        <w:rPr>
          <w:rFonts w:ascii="Times New Roman" w:eastAsia="Times New Roman" w:hAnsi="Times New Roman" w:cs="Times New Roman"/>
          <w:b/>
          <w:sz w:val="24"/>
          <w:szCs w:val="24"/>
          <w:lang w:eastAsia="ru-RU"/>
        </w:rPr>
        <w:t xml:space="preserve">Государственный контракт № </w:t>
      </w:r>
      <w:r w:rsidR="00C57FBF">
        <w:rPr>
          <w:rFonts w:ascii="Times New Roman" w:eastAsia="Times New Roman" w:hAnsi="Times New Roman" w:cs="Times New Roman"/>
          <w:b/>
          <w:sz w:val="24"/>
          <w:szCs w:val="24"/>
          <w:lang w:eastAsia="ru-RU"/>
        </w:rPr>
        <w:t>14-2019 ЭК</w:t>
      </w:r>
    </w:p>
    <w:p w:rsidR="00C15A5C" w:rsidRPr="00C15A5C" w:rsidRDefault="00C57FBF" w:rsidP="003F4E4C">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w:t>
      </w:r>
      <w:r w:rsidR="00C15A5C" w:rsidRPr="00C15A5C">
        <w:rPr>
          <w:rFonts w:ascii="Times New Roman" w:eastAsia="Times New Roman" w:hAnsi="Times New Roman" w:cs="Times New Roman"/>
          <w:b/>
          <w:sz w:val="24"/>
          <w:szCs w:val="24"/>
          <w:lang w:eastAsia="ru-RU"/>
        </w:rPr>
        <w:t>а</w:t>
      </w:r>
      <w:r>
        <w:rPr>
          <w:rFonts w:ascii="Times New Roman" w:eastAsia="Times New Roman" w:hAnsi="Times New Roman" w:cs="Times New Roman"/>
          <w:b/>
          <w:sz w:val="24"/>
          <w:szCs w:val="24"/>
          <w:lang w:eastAsia="ru-RU"/>
        </w:rPr>
        <w:t xml:space="preserve"> </w:t>
      </w:r>
      <w:r w:rsidR="00C15A5C" w:rsidRPr="00C15A5C">
        <w:rPr>
          <w:rFonts w:ascii="Times New Roman" w:eastAsia="Times New Roman" w:hAnsi="Times New Roman" w:cs="Times New Roman"/>
          <w:b/>
          <w:sz w:val="24"/>
          <w:szCs w:val="24"/>
          <w:lang w:eastAsia="ru-RU"/>
        </w:rPr>
        <w:t>«Оказание услуг по развитию Федеральной государственной информационной системы Росаккредитации»</w:t>
      </w:r>
    </w:p>
    <w:p w:rsidR="00C15A5C" w:rsidRPr="00C15A5C" w:rsidRDefault="00C15A5C" w:rsidP="003F4E4C">
      <w:pPr>
        <w:spacing w:after="0" w:line="240" w:lineRule="auto"/>
        <w:jc w:val="center"/>
        <w:rPr>
          <w:rFonts w:ascii="Times New Roman" w:eastAsia="Times New Roman" w:hAnsi="Times New Roman" w:cs="Times New Roman"/>
          <w:b/>
          <w:sz w:val="24"/>
          <w:szCs w:val="24"/>
          <w:lang w:eastAsia="ru-RU"/>
        </w:rPr>
      </w:pPr>
    </w:p>
    <w:p w:rsidR="00C15A5C" w:rsidRPr="00C15A5C" w:rsidRDefault="00C15A5C" w:rsidP="003F4E4C">
      <w:pPr>
        <w:spacing w:after="0" w:line="240" w:lineRule="auto"/>
        <w:jc w:val="center"/>
        <w:rPr>
          <w:rFonts w:ascii="Times New Roman" w:eastAsia="Times New Roman" w:hAnsi="Times New Roman" w:cs="Times New Roman"/>
          <w:b/>
          <w:sz w:val="24"/>
          <w:szCs w:val="24"/>
          <w:lang w:eastAsia="ru-RU"/>
        </w:rPr>
      </w:pPr>
      <w:r w:rsidRPr="003C1199">
        <w:rPr>
          <w:rFonts w:ascii="Times New Roman" w:eastAsia="Times New Roman" w:hAnsi="Times New Roman" w:cs="Times New Roman"/>
          <w:sz w:val="24"/>
          <w:szCs w:val="24"/>
          <w:lang w:eastAsia="ru-RU"/>
        </w:rPr>
        <w:t>Идентификационный код закупки</w:t>
      </w:r>
      <w:r w:rsidR="00C57FBF" w:rsidRPr="003C1199">
        <w:rPr>
          <w:rFonts w:ascii="Times New Roman" w:eastAsia="Times New Roman" w:hAnsi="Times New Roman" w:cs="Times New Roman"/>
          <w:sz w:val="24"/>
          <w:szCs w:val="24"/>
          <w:lang w:eastAsia="ru-RU"/>
        </w:rPr>
        <w:t>:</w:t>
      </w:r>
      <w:r w:rsidRPr="00C15A5C">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191</w:t>
      </w:r>
      <w:r w:rsidR="0034442E">
        <w:rPr>
          <w:rFonts w:ascii="Times New Roman" w:eastAsia="Times New Roman" w:hAnsi="Times New Roman" w:cs="Times New Roman"/>
          <w:b/>
          <w:sz w:val="24"/>
          <w:szCs w:val="24"/>
          <w:lang w:eastAsia="ru-RU"/>
        </w:rPr>
        <w:t> </w:t>
      </w:r>
      <w:r w:rsidR="00BF74D0" w:rsidRPr="00BF74D0">
        <w:rPr>
          <w:rFonts w:ascii="Times New Roman" w:eastAsia="Times New Roman" w:hAnsi="Times New Roman" w:cs="Times New Roman"/>
          <w:b/>
          <w:sz w:val="24"/>
          <w:szCs w:val="24"/>
          <w:lang w:eastAsia="ru-RU"/>
        </w:rPr>
        <w:t>773</w:t>
      </w:r>
      <w:r w:rsidR="0034442E">
        <w:rPr>
          <w:rFonts w:ascii="Times New Roman" w:eastAsia="Times New Roman" w:hAnsi="Times New Roman" w:cs="Times New Roman"/>
          <w:b/>
          <w:sz w:val="24"/>
          <w:szCs w:val="24"/>
          <w:lang w:eastAsia="ru-RU"/>
        </w:rPr>
        <w:t> </w:t>
      </w:r>
      <w:r w:rsidR="00BF74D0" w:rsidRPr="00BF74D0">
        <w:rPr>
          <w:rFonts w:ascii="Times New Roman" w:eastAsia="Times New Roman" w:hAnsi="Times New Roman" w:cs="Times New Roman"/>
          <w:b/>
          <w:sz w:val="24"/>
          <w:szCs w:val="24"/>
          <w:lang w:eastAsia="ru-RU"/>
        </w:rPr>
        <w:t>663</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8268</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773</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601001</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009</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4011</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0000</w:t>
      </w:r>
      <w:r w:rsidR="0034442E">
        <w:rPr>
          <w:rFonts w:ascii="Times New Roman" w:eastAsia="Times New Roman" w:hAnsi="Times New Roman" w:cs="Times New Roman"/>
          <w:b/>
          <w:sz w:val="24"/>
          <w:szCs w:val="24"/>
          <w:lang w:eastAsia="ru-RU"/>
        </w:rPr>
        <w:t xml:space="preserve"> </w:t>
      </w:r>
      <w:r w:rsidR="00BF74D0" w:rsidRPr="00BF74D0">
        <w:rPr>
          <w:rFonts w:ascii="Times New Roman" w:eastAsia="Times New Roman" w:hAnsi="Times New Roman" w:cs="Times New Roman"/>
          <w:b/>
          <w:sz w:val="24"/>
          <w:szCs w:val="24"/>
          <w:lang w:eastAsia="ru-RU"/>
        </w:rPr>
        <w:t>242</w:t>
      </w:r>
    </w:p>
    <w:p w:rsidR="00C15A5C" w:rsidRPr="00C15A5C" w:rsidRDefault="00C15A5C" w:rsidP="003F4E4C">
      <w:pPr>
        <w:spacing w:after="0" w:line="240" w:lineRule="auto"/>
        <w:jc w:val="center"/>
        <w:rPr>
          <w:rFonts w:ascii="Times New Roman" w:eastAsia="Times New Roman" w:hAnsi="Times New Roman" w:cs="Times New Roman"/>
          <w:b/>
          <w:sz w:val="24"/>
          <w:szCs w:val="24"/>
          <w:lang w:eastAsia="ru-RU"/>
        </w:rPr>
      </w:pP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b/>
          <w:color w:val="000000"/>
          <w:sz w:val="24"/>
          <w:szCs w:val="24"/>
          <w:lang w:eastAsia="ru-RU"/>
        </w:rPr>
        <w:t xml:space="preserve">г. Москва                                                                                                   </w:t>
      </w:r>
      <w:r w:rsidR="00C57FBF">
        <w:rPr>
          <w:rFonts w:ascii="Times New Roman" w:eastAsia="Times New Roman" w:hAnsi="Times New Roman" w:cs="Times New Roman"/>
          <w:b/>
          <w:color w:val="000000"/>
          <w:sz w:val="24"/>
          <w:szCs w:val="24"/>
          <w:lang w:eastAsia="ru-RU"/>
        </w:rPr>
        <w:t xml:space="preserve">        </w:t>
      </w:r>
      <w:r w:rsidR="003F4E4C">
        <w:rPr>
          <w:rFonts w:ascii="Times New Roman" w:eastAsia="Times New Roman" w:hAnsi="Times New Roman" w:cs="Times New Roman"/>
          <w:b/>
          <w:color w:val="000000"/>
          <w:sz w:val="24"/>
          <w:szCs w:val="24"/>
          <w:lang w:eastAsia="ru-RU"/>
        </w:rPr>
        <w:t xml:space="preserve">      «</w:t>
      </w:r>
      <w:r w:rsidRPr="00C15A5C">
        <w:rPr>
          <w:rFonts w:ascii="Times New Roman" w:eastAsia="Times New Roman" w:hAnsi="Times New Roman" w:cs="Times New Roman"/>
          <w:b/>
          <w:color w:val="000000"/>
          <w:sz w:val="24"/>
          <w:szCs w:val="24"/>
          <w:lang w:eastAsia="ru-RU"/>
        </w:rPr>
        <w:t>__»</w:t>
      </w:r>
      <w:r w:rsidR="00C57FBF">
        <w:rPr>
          <w:rFonts w:ascii="Times New Roman" w:eastAsia="Times New Roman" w:hAnsi="Times New Roman" w:cs="Times New Roman"/>
          <w:b/>
          <w:color w:val="000000"/>
          <w:sz w:val="24"/>
          <w:szCs w:val="24"/>
          <w:lang w:eastAsia="ru-RU"/>
        </w:rPr>
        <w:t xml:space="preserve"> ноября 2019</w:t>
      </w:r>
      <w:r w:rsidRPr="00C15A5C">
        <w:rPr>
          <w:rFonts w:ascii="Times New Roman" w:eastAsia="Times New Roman" w:hAnsi="Times New Roman" w:cs="Times New Roman"/>
          <w:b/>
          <w:color w:val="000000"/>
          <w:sz w:val="24"/>
          <w:szCs w:val="24"/>
          <w:lang w:eastAsia="ru-RU"/>
        </w:rPr>
        <w:t xml:space="preserve"> г</w:t>
      </w: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spacing w:after="0"/>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3F4E4C" w:rsidRDefault="00C15A5C" w:rsidP="003F4E4C">
      <w:pPr>
        <w:spacing w:after="0" w:line="249" w:lineRule="auto"/>
        <w:ind w:left="2" w:right="2" w:firstLine="707"/>
        <w:jc w:val="both"/>
        <w:rPr>
          <w:rFonts w:ascii="Times New Roman" w:eastAsia="Times New Roman" w:hAnsi="Times New Roman" w:cs="Times New Roman"/>
          <w:sz w:val="24"/>
          <w:szCs w:val="24"/>
          <w:lang w:eastAsia="ru-RU"/>
        </w:rPr>
      </w:pPr>
      <w:r w:rsidRPr="00C15A5C">
        <w:rPr>
          <w:rFonts w:ascii="Times New Roman" w:eastAsia="Times New Roman" w:hAnsi="Times New Roman" w:cs="Times New Roman"/>
          <w:b/>
          <w:sz w:val="24"/>
          <w:szCs w:val="24"/>
          <w:lang w:eastAsia="ru-RU"/>
        </w:rPr>
        <w:t>Федеральная служба по аккредитации</w:t>
      </w:r>
      <w:r w:rsidRPr="00C15A5C">
        <w:rPr>
          <w:rFonts w:ascii="Times New Roman" w:eastAsia="Times New Roman" w:hAnsi="Times New Roman" w:cs="Times New Roman"/>
          <w:sz w:val="24"/>
          <w:szCs w:val="24"/>
          <w:lang w:eastAsia="ru-RU"/>
        </w:rPr>
        <w:t xml:space="preserve"> </w:t>
      </w:r>
      <w:r w:rsidRPr="00C15A5C">
        <w:rPr>
          <w:rFonts w:ascii="Times New Roman" w:eastAsia="Times New Roman" w:hAnsi="Times New Roman" w:cs="Times New Roman"/>
          <w:b/>
          <w:sz w:val="24"/>
          <w:szCs w:val="24"/>
          <w:lang w:eastAsia="ru-RU"/>
        </w:rPr>
        <w:t>(Росаккредитация)</w:t>
      </w:r>
      <w:r w:rsidRPr="00C15A5C">
        <w:rPr>
          <w:rFonts w:ascii="Times New Roman" w:eastAsia="Times New Roman" w:hAnsi="Times New Roman" w:cs="Times New Roman"/>
          <w:sz w:val="24"/>
          <w:szCs w:val="24"/>
          <w:lang w:eastAsia="ru-RU"/>
        </w:rPr>
        <w:t xml:space="preserve">, именуемая </w:t>
      </w:r>
      <w:r w:rsidRPr="00C15A5C">
        <w:rPr>
          <w:rFonts w:ascii="Times New Roman" w:eastAsia="Times New Roman" w:hAnsi="Times New Roman" w:cs="Times New Roman"/>
          <w:sz w:val="24"/>
          <w:szCs w:val="24"/>
          <w:lang w:eastAsia="ru-RU"/>
        </w:rPr>
        <w:br/>
        <w:t>в дальнейшем «</w:t>
      </w:r>
      <w:r w:rsidRPr="00C15A5C">
        <w:rPr>
          <w:rFonts w:ascii="Times New Roman" w:eastAsia="Times New Roman" w:hAnsi="Times New Roman" w:cs="Times New Roman"/>
          <w:b/>
          <w:sz w:val="24"/>
          <w:szCs w:val="24"/>
          <w:lang w:eastAsia="ru-RU"/>
        </w:rPr>
        <w:t>Заказчик</w:t>
      </w:r>
      <w:r w:rsidRPr="00C15A5C">
        <w:rPr>
          <w:rFonts w:ascii="Times New Roman" w:eastAsia="Times New Roman" w:hAnsi="Times New Roman" w:cs="Times New Roman"/>
          <w:sz w:val="24"/>
          <w:szCs w:val="24"/>
          <w:lang w:eastAsia="ru-RU"/>
        </w:rPr>
        <w:t xml:space="preserve">», в лице </w:t>
      </w:r>
      <w:r w:rsidR="00C32BA6" w:rsidRPr="00C32BA6">
        <w:rPr>
          <w:rFonts w:ascii="Times New Roman" w:hAnsi="Times New Roman" w:cs="Times New Roman"/>
          <w:sz w:val="24"/>
          <w:szCs w:val="24"/>
        </w:rPr>
        <w:t>Начальника Управления административно-финансовой деятельности и развития информационных технологий Бутенко Юрия Валентиновича, действующего на основании приказа Росаккредитации от 15.01.2019 № 4 и доверенности от 13.07.2017 года № 77 АВ 4620746 от имени Российской Федерации</w:t>
      </w:r>
      <w:r w:rsidRPr="00C32BA6">
        <w:rPr>
          <w:rFonts w:ascii="Times New Roman" w:eastAsia="Times New Roman" w:hAnsi="Times New Roman" w:cs="Times New Roman"/>
          <w:sz w:val="24"/>
          <w:szCs w:val="24"/>
          <w:lang w:eastAsia="ru-RU"/>
        </w:rPr>
        <w:t>,</w:t>
      </w:r>
      <w:r w:rsidR="00C32BA6" w:rsidRPr="00C32BA6">
        <w:rPr>
          <w:rFonts w:ascii="Times New Roman" w:eastAsia="Times New Roman" w:hAnsi="Times New Roman" w:cs="Times New Roman"/>
          <w:sz w:val="24"/>
          <w:szCs w:val="24"/>
          <w:lang w:eastAsia="ru-RU"/>
        </w:rPr>
        <w:t xml:space="preserve"> </w:t>
      </w:r>
      <w:r w:rsidR="00C32BA6" w:rsidRPr="00C32BA6">
        <w:rPr>
          <w:rFonts w:ascii="Times New Roman" w:hAnsi="Times New Roman" w:cs="Times New Roman"/>
          <w:sz w:val="24"/>
          <w:szCs w:val="24"/>
        </w:rPr>
        <w:t xml:space="preserve">с одной стороны, </w:t>
      </w:r>
      <w:r w:rsidRPr="00C32BA6">
        <w:rPr>
          <w:rFonts w:ascii="Times New Roman" w:eastAsia="Times New Roman" w:hAnsi="Times New Roman" w:cs="Times New Roman"/>
          <w:sz w:val="24"/>
          <w:szCs w:val="24"/>
          <w:lang w:eastAsia="ru-RU"/>
        </w:rPr>
        <w:t xml:space="preserve"> </w:t>
      </w:r>
      <w:r w:rsidRPr="00C32BA6">
        <w:rPr>
          <w:rFonts w:ascii="Times New Roman" w:eastAsia="Times New Roman" w:hAnsi="Times New Roman" w:cs="Times New Roman"/>
          <w:sz w:val="24"/>
          <w:szCs w:val="24"/>
          <w:lang w:eastAsia="ru-RU"/>
        </w:rPr>
        <w:br/>
      </w:r>
      <w:r w:rsidRPr="00C15A5C">
        <w:rPr>
          <w:rFonts w:ascii="Times New Roman" w:eastAsia="Times New Roman" w:hAnsi="Times New Roman" w:cs="Times New Roman"/>
          <w:sz w:val="24"/>
          <w:szCs w:val="24"/>
          <w:lang w:eastAsia="ru-RU"/>
        </w:rPr>
        <w:t xml:space="preserve">и </w:t>
      </w:r>
      <w:r w:rsidR="00C32BA6">
        <w:rPr>
          <w:rFonts w:ascii="Times New Roman" w:eastAsia="Times New Roman" w:hAnsi="Times New Roman" w:cs="Times New Roman"/>
          <w:b/>
          <w:sz w:val="24"/>
          <w:szCs w:val="24"/>
          <w:lang w:eastAsia="ru-RU"/>
        </w:rPr>
        <w:t>Публичное акционерное общество «МЕГАФОН»</w:t>
      </w:r>
      <w:r w:rsidR="003F4E4C">
        <w:rPr>
          <w:rFonts w:ascii="Times New Roman" w:eastAsia="Times New Roman" w:hAnsi="Times New Roman" w:cs="Times New Roman"/>
          <w:b/>
          <w:sz w:val="24"/>
          <w:szCs w:val="24"/>
          <w:lang w:eastAsia="ru-RU"/>
        </w:rPr>
        <w:t xml:space="preserve"> (ПАО «МЕГАФОН»)</w:t>
      </w:r>
      <w:r w:rsidR="00C32BA6">
        <w:rPr>
          <w:rFonts w:ascii="Times New Roman" w:eastAsia="Times New Roman" w:hAnsi="Times New Roman" w:cs="Times New Roman"/>
          <w:sz w:val="24"/>
          <w:szCs w:val="24"/>
          <w:lang w:eastAsia="ru-RU"/>
        </w:rPr>
        <w:t>, именуемое</w:t>
      </w:r>
      <w:r w:rsidR="00A85B60">
        <w:rPr>
          <w:rFonts w:ascii="Times New Roman" w:eastAsia="Times New Roman" w:hAnsi="Times New Roman" w:cs="Times New Roman"/>
          <w:sz w:val="24"/>
          <w:szCs w:val="24"/>
          <w:lang w:eastAsia="ru-RU"/>
        </w:rPr>
        <w:t xml:space="preserve"> в </w:t>
      </w:r>
      <w:r w:rsidRPr="00C15A5C">
        <w:rPr>
          <w:rFonts w:ascii="Times New Roman" w:eastAsia="Times New Roman" w:hAnsi="Times New Roman" w:cs="Times New Roman"/>
          <w:sz w:val="24"/>
          <w:szCs w:val="24"/>
          <w:lang w:eastAsia="ru-RU"/>
        </w:rPr>
        <w:t>дальнейшем «</w:t>
      </w:r>
      <w:r w:rsidRPr="00C15A5C">
        <w:rPr>
          <w:rFonts w:ascii="Times New Roman" w:eastAsia="Times New Roman" w:hAnsi="Times New Roman" w:cs="Times New Roman"/>
          <w:b/>
          <w:sz w:val="24"/>
          <w:szCs w:val="24"/>
          <w:lang w:eastAsia="ru-RU"/>
        </w:rPr>
        <w:t>Исполнитель</w:t>
      </w:r>
      <w:r w:rsidRPr="00C15A5C">
        <w:rPr>
          <w:rFonts w:ascii="Times New Roman" w:eastAsia="Times New Roman" w:hAnsi="Times New Roman" w:cs="Times New Roman"/>
          <w:sz w:val="24"/>
          <w:szCs w:val="24"/>
          <w:lang w:eastAsia="ru-RU"/>
        </w:rPr>
        <w:t xml:space="preserve">», в лице </w:t>
      </w:r>
      <w:r w:rsidR="00D76117">
        <w:rPr>
          <w:rFonts w:ascii="Times New Roman" w:eastAsia="Times New Roman" w:hAnsi="Times New Roman" w:cs="Times New Roman"/>
          <w:sz w:val="24"/>
          <w:szCs w:val="24"/>
          <w:lang w:eastAsia="ru-RU"/>
        </w:rPr>
        <w:t>Р</w:t>
      </w:r>
      <w:r w:rsidR="00D76117" w:rsidRPr="00D76117">
        <w:rPr>
          <w:rFonts w:ascii="Times New Roman" w:eastAsia="Times New Roman" w:hAnsi="Times New Roman" w:cs="Times New Roman"/>
          <w:sz w:val="24"/>
          <w:szCs w:val="24"/>
          <w:lang w:eastAsia="ru-RU"/>
        </w:rPr>
        <w:t>уководителя по развитию региональных продаж цифровых проектов, Алиева Руслана Анверовича, действующего на основании доверенности № 5-310/19 от 19.06.2019</w:t>
      </w:r>
      <w:r w:rsidR="00D76117">
        <w:rPr>
          <w:rFonts w:ascii="Times New Roman" w:eastAsia="Times New Roman" w:hAnsi="Times New Roman" w:cs="Times New Roman"/>
          <w:sz w:val="24"/>
          <w:szCs w:val="24"/>
          <w:lang w:eastAsia="ru-RU"/>
        </w:rPr>
        <w:t xml:space="preserve"> года</w:t>
      </w:r>
      <w:r w:rsidRPr="00C15A5C">
        <w:rPr>
          <w:rFonts w:ascii="Times New Roman" w:eastAsia="Times New Roman" w:hAnsi="Times New Roman" w:cs="Times New Roman"/>
          <w:sz w:val="24"/>
          <w:szCs w:val="24"/>
          <w:lang w:eastAsia="ru-RU"/>
        </w:rPr>
        <w:t xml:space="preserve">, с другой стороны, именуемые в дальнейшем при совместном/раздельном упоминании соответственно </w:t>
      </w:r>
      <w:r w:rsidRPr="00C15A5C">
        <w:rPr>
          <w:rFonts w:ascii="Times New Roman" w:eastAsia="Times New Roman" w:hAnsi="Times New Roman" w:cs="Times New Roman"/>
          <w:b/>
          <w:sz w:val="24"/>
          <w:szCs w:val="24"/>
          <w:lang w:eastAsia="ru-RU"/>
        </w:rPr>
        <w:t>«Стороны/Сторона»</w:t>
      </w:r>
      <w:r w:rsidRPr="00C15A5C">
        <w:rPr>
          <w:rFonts w:ascii="Times New Roman" w:eastAsia="Times New Roman" w:hAnsi="Times New Roman" w:cs="Times New Roman"/>
          <w:sz w:val="24"/>
          <w:szCs w:val="24"/>
          <w:lang w:eastAsia="ru-RU"/>
        </w:rPr>
        <w:t xml:space="preserve">, с соблюдением требований действующего законодательства Российской Федерации, в том числе Гражданского кодекса Российской Федерации, Федерального закона от 5 апреля 2013 г. № 44-ФЗ «О контрактной системе в сфере закупок товаров, услуг, услуг для обеспечения государственных и муниципальных нужд» (далее – Закон № 44-ФЗ) и иных нормативных правовых актов, на основании результатов определения </w:t>
      </w:r>
      <w:r w:rsidR="003F4E4C">
        <w:rPr>
          <w:rFonts w:ascii="Times New Roman" w:eastAsia="Times New Roman" w:hAnsi="Times New Roman" w:cs="Times New Roman"/>
          <w:sz w:val="24"/>
          <w:szCs w:val="24"/>
          <w:lang w:eastAsia="ru-RU"/>
        </w:rPr>
        <w:t>И</w:t>
      </w:r>
      <w:r w:rsidRPr="00C15A5C">
        <w:rPr>
          <w:rFonts w:ascii="Times New Roman" w:eastAsia="Times New Roman" w:hAnsi="Times New Roman" w:cs="Times New Roman"/>
          <w:sz w:val="24"/>
          <w:szCs w:val="24"/>
          <w:lang w:eastAsia="ru-RU"/>
        </w:rPr>
        <w:t xml:space="preserve">сполнителя путем </w:t>
      </w:r>
      <w:r w:rsidR="003F4E4C" w:rsidRPr="003F4E4C">
        <w:rPr>
          <w:rFonts w:ascii="Times New Roman" w:eastAsia="Times New Roman" w:hAnsi="Times New Roman" w:cs="Times New Roman"/>
          <w:sz w:val="24"/>
          <w:szCs w:val="24"/>
          <w:lang w:eastAsia="ru-RU"/>
        </w:rPr>
        <w:t>проведения открытого конкурса в электронной форме (протокол подведения итогов открытого конкурса в электронной форме № 019510000011900002</w:t>
      </w:r>
      <w:r w:rsidR="003F4E4C">
        <w:rPr>
          <w:rFonts w:ascii="Times New Roman" w:eastAsia="Times New Roman" w:hAnsi="Times New Roman" w:cs="Times New Roman"/>
          <w:sz w:val="24"/>
          <w:szCs w:val="24"/>
          <w:lang w:eastAsia="ru-RU"/>
        </w:rPr>
        <w:t>0</w:t>
      </w:r>
      <w:r w:rsidR="003F4E4C" w:rsidRPr="003F4E4C">
        <w:rPr>
          <w:rFonts w:ascii="Times New Roman" w:eastAsia="Times New Roman" w:hAnsi="Times New Roman" w:cs="Times New Roman"/>
          <w:b/>
          <w:sz w:val="24"/>
          <w:szCs w:val="24"/>
          <w:lang w:eastAsia="ru-RU"/>
        </w:rPr>
        <w:t xml:space="preserve"> </w:t>
      </w:r>
      <w:r w:rsidR="003F4E4C" w:rsidRPr="003F4E4C">
        <w:rPr>
          <w:rFonts w:ascii="Times New Roman" w:eastAsia="Times New Roman" w:hAnsi="Times New Roman" w:cs="Times New Roman"/>
          <w:sz w:val="24"/>
          <w:szCs w:val="24"/>
          <w:lang w:eastAsia="ru-RU"/>
        </w:rPr>
        <w:t>от «05» ноября 2019 года) заключили настоящий Государственный контракт о нижеследующем:</w:t>
      </w:r>
    </w:p>
    <w:p w:rsidR="00C15A5C" w:rsidRPr="00C15A5C" w:rsidRDefault="00C15A5C" w:rsidP="003F4E4C">
      <w:pPr>
        <w:spacing w:after="0" w:line="249" w:lineRule="auto"/>
        <w:ind w:left="2" w:right="2" w:firstLine="707"/>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70" w:lineRule="auto"/>
        <w:ind w:left="1273" w:right="915" w:hanging="10"/>
        <w:jc w:val="center"/>
        <w:outlineLvl w:val="1"/>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I.</w:t>
      </w:r>
      <w:r w:rsidRPr="00C15A5C">
        <w:rPr>
          <w:rFonts w:ascii="Arial" w:eastAsia="Arial" w:hAnsi="Arial" w:cs="Arial"/>
          <w:b/>
          <w:color w:val="000000"/>
          <w:sz w:val="24"/>
          <w:szCs w:val="24"/>
          <w:lang w:eastAsia="ru-RU"/>
        </w:rPr>
        <w:t xml:space="preserve"> </w:t>
      </w:r>
      <w:r w:rsidRPr="00C15A5C">
        <w:rPr>
          <w:rFonts w:ascii="Times New Roman" w:eastAsia="Times New Roman" w:hAnsi="Times New Roman" w:cs="Times New Roman"/>
          <w:b/>
          <w:color w:val="000000"/>
          <w:sz w:val="24"/>
          <w:szCs w:val="24"/>
          <w:lang w:eastAsia="ru-RU"/>
        </w:rPr>
        <w:t xml:space="preserve">Предмет государственного контракта </w:t>
      </w:r>
    </w:p>
    <w:p w:rsidR="00C15A5C" w:rsidRPr="00C15A5C" w:rsidRDefault="00C15A5C" w:rsidP="003F4E4C">
      <w:pPr>
        <w:spacing w:after="0" w:line="249" w:lineRule="auto"/>
        <w:ind w:right="6"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1.1. Исполнитель по заданию Заказчика обязуется в установленный настоящим государственным контрактом срок оказать услуги по развитию Федеральной государственной информационной системы Росаккредитации» (далее – услуги), а Заказчик обязуется принять оказанные услуги и оплатить их.</w:t>
      </w:r>
    </w:p>
    <w:p w:rsidR="00C15A5C" w:rsidRPr="00C15A5C" w:rsidRDefault="00C15A5C" w:rsidP="003F4E4C">
      <w:pPr>
        <w:keepNext/>
        <w:keepLines/>
        <w:spacing w:after="0" w:line="270" w:lineRule="auto"/>
        <w:ind w:left="1273" w:right="913" w:hanging="10"/>
        <w:jc w:val="center"/>
        <w:outlineLvl w:val="1"/>
        <w:rPr>
          <w:rFonts w:ascii="Times New Roman" w:eastAsia="Times New Roman" w:hAnsi="Times New Roman" w:cs="Times New Roman"/>
          <w:b/>
          <w:color w:val="000000"/>
          <w:sz w:val="24"/>
          <w:szCs w:val="24"/>
          <w:lang w:eastAsia="ru-RU"/>
        </w:rPr>
      </w:pPr>
    </w:p>
    <w:p w:rsidR="00C15A5C" w:rsidRPr="00C15A5C" w:rsidRDefault="00C15A5C" w:rsidP="003F4E4C">
      <w:pPr>
        <w:keepNext/>
        <w:keepLines/>
        <w:spacing w:after="0" w:line="270" w:lineRule="auto"/>
        <w:ind w:left="1273" w:right="913" w:hanging="10"/>
        <w:jc w:val="center"/>
        <w:outlineLvl w:val="1"/>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II.</w:t>
      </w:r>
      <w:r w:rsidRPr="00C15A5C">
        <w:rPr>
          <w:rFonts w:ascii="Arial" w:eastAsia="Arial" w:hAnsi="Arial" w:cs="Arial"/>
          <w:b/>
          <w:color w:val="000000"/>
          <w:sz w:val="24"/>
          <w:szCs w:val="24"/>
          <w:lang w:eastAsia="ru-RU"/>
        </w:rPr>
        <w:t xml:space="preserve"> </w:t>
      </w:r>
      <w:r w:rsidRPr="00C15A5C">
        <w:rPr>
          <w:rFonts w:ascii="Times New Roman" w:eastAsia="Times New Roman" w:hAnsi="Times New Roman" w:cs="Times New Roman"/>
          <w:b/>
          <w:color w:val="000000"/>
          <w:sz w:val="24"/>
          <w:szCs w:val="24"/>
          <w:lang w:eastAsia="ru-RU"/>
        </w:rPr>
        <w:t xml:space="preserve">Условия оказания услуг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2.1. Услуги оказываются Исполнителем в соответствии с требованиями технического задания (приложение № 1 к настоящему государственному контракту), являющегося неотъемлемой частью настоящего государственного контракта. </w:t>
      </w:r>
    </w:p>
    <w:p w:rsidR="00C15A5C" w:rsidRPr="00C15A5C" w:rsidRDefault="00C15A5C" w:rsidP="003F4E4C">
      <w:pPr>
        <w:spacing w:after="0"/>
        <w:ind w:left="708"/>
        <w:rPr>
          <w:rFonts w:ascii="Times New Roman" w:eastAsia="Times New Roman" w:hAnsi="Times New Roman" w:cs="Times New Roman"/>
          <w:color w:val="000000"/>
          <w:sz w:val="24"/>
          <w:szCs w:val="24"/>
          <w:lang w:eastAsia="ru-RU"/>
        </w:rPr>
      </w:pPr>
    </w:p>
    <w:p w:rsidR="00C15A5C" w:rsidRPr="00C15A5C" w:rsidRDefault="00C15A5C" w:rsidP="003F4E4C">
      <w:pPr>
        <w:spacing w:after="0"/>
        <w:ind w:left="708"/>
        <w:jc w:val="center"/>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III.</w:t>
      </w:r>
      <w:r w:rsidRPr="00C15A5C">
        <w:rPr>
          <w:rFonts w:ascii="Arial" w:eastAsia="Arial" w:hAnsi="Arial" w:cs="Arial"/>
          <w:b/>
          <w:color w:val="000000"/>
          <w:sz w:val="24"/>
          <w:szCs w:val="24"/>
          <w:lang w:eastAsia="ru-RU"/>
        </w:rPr>
        <w:t xml:space="preserve"> </w:t>
      </w:r>
      <w:r w:rsidRPr="00C15A5C">
        <w:rPr>
          <w:rFonts w:ascii="Arial" w:eastAsia="Arial" w:hAnsi="Arial" w:cs="Arial"/>
          <w:b/>
          <w:color w:val="000000"/>
          <w:sz w:val="24"/>
          <w:szCs w:val="24"/>
          <w:lang w:eastAsia="ru-RU"/>
        </w:rPr>
        <w:tab/>
      </w:r>
      <w:r w:rsidRPr="00C15A5C">
        <w:rPr>
          <w:rFonts w:ascii="Times New Roman" w:eastAsia="Times New Roman" w:hAnsi="Times New Roman" w:cs="Times New Roman"/>
          <w:b/>
          <w:color w:val="000000"/>
          <w:sz w:val="24"/>
          <w:szCs w:val="24"/>
          <w:lang w:eastAsia="ru-RU"/>
        </w:rPr>
        <w:t>Взаимодействие Сторон</w:t>
      </w:r>
    </w:p>
    <w:p w:rsidR="00C15A5C" w:rsidRPr="0049695E" w:rsidRDefault="00C15A5C" w:rsidP="003F4E4C">
      <w:pPr>
        <w:spacing w:after="0" w:line="249" w:lineRule="auto"/>
        <w:ind w:left="708" w:right="2"/>
        <w:jc w:val="both"/>
        <w:rPr>
          <w:rFonts w:ascii="Times New Roman" w:eastAsia="Times New Roman" w:hAnsi="Times New Roman" w:cs="Times New Roman"/>
          <w:b/>
          <w:color w:val="000000"/>
          <w:sz w:val="24"/>
          <w:szCs w:val="24"/>
          <w:lang w:eastAsia="ru-RU"/>
        </w:rPr>
      </w:pPr>
      <w:r w:rsidRPr="0049695E">
        <w:rPr>
          <w:rFonts w:ascii="Times New Roman" w:eastAsia="Times New Roman" w:hAnsi="Times New Roman" w:cs="Times New Roman"/>
          <w:b/>
          <w:color w:val="000000"/>
          <w:sz w:val="24"/>
          <w:szCs w:val="24"/>
          <w:lang w:eastAsia="ru-RU"/>
        </w:rPr>
        <w:t xml:space="preserve">3.1. Исполнитель вправе: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а) привлекать к выполнению настоящего государственного контракта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соисполнителей.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vertAlign w:val="superscript"/>
          <w:lang w:eastAsia="ru-RU"/>
        </w:rPr>
      </w:pPr>
      <w:r w:rsidRPr="00C15A5C">
        <w:rPr>
          <w:rFonts w:ascii="Times New Roman" w:eastAsia="Times New Roman" w:hAnsi="Times New Roman" w:cs="Times New Roman"/>
          <w:color w:val="000000"/>
          <w:sz w:val="24"/>
          <w:szCs w:val="24"/>
          <w:lang w:eastAsia="ru-RU"/>
        </w:rPr>
        <w:t>Невыполнение соисполнителем обязательств перед Исполнителем не освобождает Исполнителя от выполнения условий настоящего государственного контракта;</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б) требовать своевременной оплаты на условиях, установленных настоящим государственным контрактом, надлежащим образом оказанных и принятых Заказчиком услуг;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 принять решение об одностороннем отказе от исполнения настоящего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государственного контракта в соответствии с гражданским законодательством;</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г) по согласованию с Заказчиком оказать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государственном контракте;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д) требовать возмещения убытков, уплаты неустоек (штрафов, пеней) в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соответствии с разделом </w:t>
      </w:r>
      <w:r w:rsidRPr="00C15A5C">
        <w:rPr>
          <w:rFonts w:ascii="Times New Roman" w:eastAsia="Times New Roman" w:hAnsi="Times New Roman" w:cs="Times New Roman"/>
          <w:color w:val="000000"/>
          <w:sz w:val="24"/>
          <w:szCs w:val="24"/>
          <w:lang w:val="en-US" w:eastAsia="ru-RU"/>
        </w:rPr>
        <w:t>VIII</w:t>
      </w:r>
      <w:r w:rsidRPr="00C15A5C">
        <w:rPr>
          <w:rFonts w:ascii="Times New Roman" w:eastAsia="Times New Roman" w:hAnsi="Times New Roman" w:cs="Times New Roman"/>
          <w:color w:val="000000"/>
          <w:sz w:val="24"/>
          <w:szCs w:val="24"/>
          <w:lang w:eastAsia="ru-RU"/>
        </w:rPr>
        <w:t xml:space="preserve"> настоящего государственного контракта.</w:t>
      </w:r>
    </w:p>
    <w:p w:rsidR="00C15A5C" w:rsidRPr="00C15A5C" w:rsidRDefault="00C15A5C" w:rsidP="003F4E4C">
      <w:pPr>
        <w:autoSpaceDE w:val="0"/>
        <w:autoSpaceDN w:val="0"/>
        <w:adjustRightInd w:val="0"/>
        <w:spacing w:after="0" w:line="240" w:lineRule="auto"/>
        <w:ind w:firstLine="540"/>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xml:space="preserve">   е)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C15A5C" w:rsidRPr="0049695E" w:rsidRDefault="00C15A5C" w:rsidP="003F4E4C">
      <w:pPr>
        <w:spacing w:after="0" w:line="249" w:lineRule="auto"/>
        <w:ind w:left="708" w:right="2"/>
        <w:jc w:val="both"/>
        <w:rPr>
          <w:rFonts w:ascii="Times New Roman" w:eastAsia="Times New Roman" w:hAnsi="Times New Roman" w:cs="Times New Roman"/>
          <w:b/>
          <w:color w:val="000000"/>
          <w:sz w:val="24"/>
          <w:szCs w:val="24"/>
          <w:lang w:eastAsia="ru-RU"/>
        </w:rPr>
      </w:pPr>
      <w:r w:rsidRPr="0049695E">
        <w:rPr>
          <w:rFonts w:ascii="Times New Roman" w:eastAsia="Times New Roman" w:hAnsi="Times New Roman" w:cs="Times New Roman"/>
          <w:b/>
          <w:color w:val="000000"/>
          <w:sz w:val="24"/>
          <w:szCs w:val="24"/>
          <w:lang w:eastAsia="ru-RU"/>
        </w:rPr>
        <w:t>3.2. Исполнитель обязан:</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а) оказать услуги в соответствии с техническим заданием в предусмотренный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настоящим государственным контрактом срок;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б) предоставлять Заказчику по его требованию документы, относящиеся к предмету настоящего государственного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в) в случае принятия решения об одностороннем отказе от исполнения настоящего государственного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государственном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государственным контрактом; </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д) обеспечить за свой счет устранение недостатков, выявленных при приемке Заказчиком услуг; </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A85B60">
        <w:rPr>
          <w:rFonts w:ascii="Times New Roman" w:eastAsia="Times New Roman" w:hAnsi="Times New Roman" w:cs="Times New Roman"/>
          <w:color w:val="000000"/>
          <w:sz w:val="24"/>
          <w:szCs w:val="24"/>
          <w:lang w:eastAsia="ru-RU"/>
        </w:rPr>
        <w:t>е) привлечь к исполнению контракта, соисполнителей из числа субъектов малого предпринимательства, социально ориентированных некоммерческих организаций (далее -соисполнители) в объеме 15 процентов от цены контракта.</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ж)</w:t>
      </w:r>
      <w:r w:rsidRPr="00C15A5C">
        <w:rPr>
          <w:rFonts w:ascii="Times New Roman" w:eastAsia="Calibri" w:hAnsi="Times New Roman" w:cs="Times New Roman"/>
          <w:sz w:val="24"/>
          <w:szCs w:val="24"/>
        </w:rPr>
        <w:t xml:space="preserve"> </w:t>
      </w:r>
      <w:r w:rsidRPr="00C15A5C">
        <w:rPr>
          <w:rFonts w:ascii="Times New Roman" w:eastAsia="Times New Roman" w:hAnsi="Times New Roman" w:cs="Times New Roman"/>
          <w:color w:val="000000"/>
          <w:sz w:val="24"/>
          <w:szCs w:val="24"/>
          <w:lang w:eastAsia="ru-RU"/>
        </w:rPr>
        <w:t>в срок не более 5 рабочих дней со дня заключения договора с соисполнителем представить заказчику:</w:t>
      </w:r>
    </w:p>
    <w:p w:rsidR="00C15A5C" w:rsidRPr="00C15A5C" w:rsidRDefault="00C15A5C" w:rsidP="003F4E4C">
      <w:pPr>
        <w:autoSpaceDE w:val="0"/>
        <w:autoSpaceDN w:val="0"/>
        <w:adjustRightInd w:val="0"/>
        <w:spacing w:after="0" w:line="240" w:lineRule="auto"/>
        <w:ind w:firstLine="540"/>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C15A5C" w:rsidRPr="00C15A5C" w:rsidRDefault="00C15A5C" w:rsidP="003F4E4C">
      <w:pPr>
        <w:autoSpaceDE w:val="0"/>
        <w:autoSpaceDN w:val="0"/>
        <w:adjustRightInd w:val="0"/>
        <w:spacing w:after="0" w:line="240" w:lineRule="auto"/>
        <w:ind w:firstLine="540"/>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копию договора (договоров), заключенного с соисполнителем, заверенную исполнителем.</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з) в случае замены соисполнителя на этапе исполнения контракта на другого соисполнителя представлять заказчику документы, указанные в пункте «ж» настоящего раздела, в течение 5 дней со дня заключения договора с новым соисполнителем.</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и) в течение 10 рабочих дней со дня оплаты исполнителем оказанных услуг по договору с соисполнителем представлять заказчику следующие документы:</w:t>
      </w:r>
    </w:p>
    <w:p w:rsidR="00C15A5C" w:rsidRPr="00C15A5C" w:rsidRDefault="00C15A5C" w:rsidP="003F4E4C">
      <w:pPr>
        <w:autoSpaceDE w:val="0"/>
        <w:autoSpaceDN w:val="0"/>
        <w:adjustRightInd w:val="0"/>
        <w:spacing w:after="0" w:line="240" w:lineRule="auto"/>
        <w:ind w:firstLine="540"/>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копии документов о приемке оказанной услуги, которые являются предметом договора, заключенного между исполнителем) и привлеченным им соисполнителем;</w:t>
      </w:r>
    </w:p>
    <w:p w:rsidR="00C15A5C" w:rsidRPr="00C15A5C" w:rsidRDefault="00C15A5C" w:rsidP="003F4E4C">
      <w:pPr>
        <w:autoSpaceDE w:val="0"/>
        <w:autoSpaceDN w:val="0"/>
        <w:adjustRightInd w:val="0"/>
        <w:spacing w:after="0" w:line="240" w:lineRule="auto"/>
        <w:ind w:firstLine="540"/>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копии платежных поручений, подтверждающих перечисление денежных средств исполнителем, соисполнителю, -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соисполнителем.</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к)</w:t>
      </w:r>
      <w:r w:rsidRPr="00C15A5C">
        <w:rPr>
          <w:rFonts w:ascii="Times New Roman" w:eastAsia="Calibri" w:hAnsi="Times New Roman" w:cs="Times New Roman"/>
          <w:sz w:val="24"/>
          <w:szCs w:val="24"/>
        </w:rPr>
        <w:t xml:space="preserve"> </w:t>
      </w:r>
      <w:r w:rsidRPr="00C15A5C">
        <w:rPr>
          <w:rFonts w:ascii="Times New Roman" w:eastAsia="Times New Roman" w:hAnsi="Times New Roman" w:cs="Times New Roman"/>
          <w:color w:val="000000"/>
          <w:sz w:val="24"/>
          <w:szCs w:val="24"/>
          <w:lang w:eastAsia="ru-RU"/>
        </w:rPr>
        <w:t>оплачивать оказанные услуги соисполнителем, отдельные этапы исполнения договора, заключенного с таким соисполнителем, в течение 15 рабочих дней с даты подписания исполнителем документа о оказанной услуги, отдельных этапов исполнения договора.</w:t>
      </w:r>
    </w:p>
    <w:p w:rsidR="00C15A5C" w:rsidRPr="00C15A5C" w:rsidRDefault="00C15A5C" w:rsidP="003F4E4C">
      <w:pPr>
        <w:spacing w:after="0"/>
        <w:ind w:left="10" w:right="-1" w:firstLine="69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л)</w:t>
      </w:r>
      <w:r w:rsidRPr="00C15A5C">
        <w:rPr>
          <w:rFonts w:ascii="Times New Roman" w:eastAsia="Calibri" w:hAnsi="Times New Roman" w:cs="Times New Roman"/>
          <w:sz w:val="24"/>
          <w:szCs w:val="24"/>
        </w:rPr>
        <w:t xml:space="preserve"> </w:t>
      </w:r>
      <w:r w:rsidRPr="00C15A5C">
        <w:rPr>
          <w:rFonts w:ascii="Times New Roman" w:eastAsia="Times New Roman" w:hAnsi="Times New Roman" w:cs="Times New Roman"/>
          <w:color w:val="000000"/>
          <w:sz w:val="24"/>
          <w:szCs w:val="24"/>
          <w:lang w:eastAsia="ru-RU"/>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соисполнителей, в том числе:</w:t>
      </w:r>
    </w:p>
    <w:p w:rsidR="00C15A5C" w:rsidRPr="00C15A5C" w:rsidRDefault="00C15A5C" w:rsidP="003F4E4C">
      <w:pPr>
        <w:autoSpaceDE w:val="0"/>
        <w:autoSpaceDN w:val="0"/>
        <w:adjustRightInd w:val="0"/>
        <w:spacing w:after="0" w:line="240" w:lineRule="auto"/>
        <w:ind w:firstLine="540"/>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xml:space="preserve">- за представление документов, указанных в </w:t>
      </w:r>
      <w:hyperlink r:id="rId8" w:history="1">
        <w:r w:rsidRPr="00C15A5C">
          <w:rPr>
            <w:rFonts w:ascii="Times New Roman" w:eastAsia="Calibri" w:hAnsi="Times New Roman" w:cs="Times New Roman"/>
            <w:sz w:val="24"/>
            <w:szCs w:val="24"/>
          </w:rPr>
          <w:t>пунктах «ж</w:t>
        </w:r>
      </w:hyperlink>
      <w:r w:rsidRPr="00C15A5C">
        <w:rPr>
          <w:rFonts w:ascii="Times New Roman" w:eastAsia="Calibri" w:hAnsi="Times New Roman" w:cs="Times New Roman"/>
          <w:sz w:val="24"/>
          <w:szCs w:val="24"/>
        </w:rPr>
        <w:t xml:space="preserve"> - </w:t>
      </w:r>
      <w:hyperlink r:id="rId9" w:history="1">
        <w:r w:rsidRPr="00C15A5C">
          <w:rPr>
            <w:rFonts w:ascii="Times New Roman" w:eastAsia="Calibri" w:hAnsi="Times New Roman" w:cs="Times New Roman"/>
            <w:sz w:val="24"/>
            <w:szCs w:val="24"/>
          </w:rPr>
          <w:t>и</w:t>
        </w:r>
      </w:hyperlink>
      <w:r w:rsidRPr="00C15A5C">
        <w:rPr>
          <w:rFonts w:ascii="Times New Roman" w:eastAsia="Calibri" w:hAnsi="Times New Roman" w:cs="Times New Roman"/>
          <w:sz w:val="24"/>
          <w:szCs w:val="24"/>
        </w:rPr>
        <w:t>»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rsidR="00C15A5C" w:rsidRPr="00C15A5C" w:rsidRDefault="00C15A5C" w:rsidP="003F4E4C">
      <w:pPr>
        <w:autoSpaceDE w:val="0"/>
        <w:autoSpaceDN w:val="0"/>
        <w:adjustRightInd w:val="0"/>
        <w:spacing w:after="0" w:line="240" w:lineRule="auto"/>
        <w:jc w:val="both"/>
        <w:rPr>
          <w:rFonts w:ascii="Times New Roman" w:eastAsia="Calibri" w:hAnsi="Times New Roman" w:cs="Times New Roman"/>
          <w:sz w:val="24"/>
          <w:szCs w:val="24"/>
        </w:rPr>
      </w:pPr>
      <w:r w:rsidRPr="00C15A5C">
        <w:rPr>
          <w:rFonts w:ascii="Times New Roman" w:eastAsia="Calibri" w:hAnsi="Times New Roman" w:cs="Times New Roman"/>
          <w:sz w:val="24"/>
          <w:szCs w:val="24"/>
        </w:rPr>
        <w:t xml:space="preserve">         - за непривлечение соисполнителей в объеме, установленном в контракте.</w:t>
      </w:r>
    </w:p>
    <w:p w:rsidR="00C15A5C" w:rsidRPr="0049695E" w:rsidRDefault="00C15A5C" w:rsidP="003F4E4C">
      <w:pPr>
        <w:spacing w:after="0" w:line="249" w:lineRule="auto"/>
        <w:ind w:left="708" w:right="2"/>
        <w:jc w:val="both"/>
        <w:rPr>
          <w:rFonts w:ascii="Times New Roman" w:eastAsia="Times New Roman" w:hAnsi="Times New Roman" w:cs="Times New Roman"/>
          <w:b/>
          <w:color w:val="000000"/>
          <w:sz w:val="24"/>
          <w:szCs w:val="24"/>
          <w:lang w:eastAsia="ru-RU"/>
        </w:rPr>
      </w:pPr>
      <w:r w:rsidRPr="0049695E">
        <w:rPr>
          <w:rFonts w:ascii="Times New Roman" w:eastAsia="Times New Roman" w:hAnsi="Times New Roman" w:cs="Times New Roman"/>
          <w:b/>
          <w:color w:val="000000"/>
          <w:sz w:val="24"/>
          <w:szCs w:val="24"/>
          <w:lang w:eastAsia="ru-RU"/>
        </w:rPr>
        <w:t>3.3. Заказчик вправе:</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а) требовать от Исполнителя надлежащего исполнения обязательств,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установленных настоящим государственным контрактом;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б) требовать от Исполнителя своевременного устранения недостатков,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выявленных как в ходе приемки, так и в течение гарантийного периода;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 проверять ход и качество выполнения Исполнителем условий настоящего государственного контракта без вмешательства в оперативно-хозяйственную деятельность Исполнителя; </w:t>
      </w:r>
    </w:p>
    <w:p w:rsidR="00C15A5C" w:rsidRPr="00C15A5C" w:rsidRDefault="00C15A5C" w:rsidP="003F4E4C">
      <w:pPr>
        <w:spacing w:after="0" w:line="249" w:lineRule="auto"/>
        <w:ind w:right="2" w:firstLine="70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г) требовать возмещения убытков в соответствии с разделом </w:t>
      </w:r>
      <w:r w:rsidRPr="00C15A5C">
        <w:rPr>
          <w:rFonts w:ascii="Times New Roman" w:eastAsia="Times New Roman" w:hAnsi="Times New Roman" w:cs="Times New Roman"/>
          <w:color w:val="000000"/>
          <w:sz w:val="24"/>
          <w:szCs w:val="24"/>
          <w:lang w:val="en-US" w:eastAsia="ru-RU"/>
        </w:rPr>
        <w:t>VIII</w:t>
      </w:r>
      <w:r w:rsidRPr="00C15A5C">
        <w:rPr>
          <w:rFonts w:ascii="Times New Roman" w:eastAsia="Times New Roman" w:hAnsi="Times New Roman" w:cs="Times New Roman"/>
          <w:color w:val="000000"/>
          <w:sz w:val="24"/>
          <w:szCs w:val="24"/>
          <w:lang w:eastAsia="ru-RU"/>
        </w:rPr>
        <w:t xml:space="preserve"> настоящего государственного контракта, причиненных по вине Исполнителя;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д) предложить увеличить или уменьшить в процессе исполнения настоящего государственного контракта объем оказываемых услуг, предусмотренных настоящим государственным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е) принять решение об одностороннем отказе от исполнения настоящего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государственного контракта в соответствии с гражданским законодательством;</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ж) до принятия решения об одностороннем отказе от исполнения настоящего государственного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C15A5C" w:rsidRPr="0049695E" w:rsidRDefault="00C15A5C" w:rsidP="003F4E4C">
      <w:pPr>
        <w:spacing w:after="0" w:line="249" w:lineRule="auto"/>
        <w:ind w:left="708" w:right="2"/>
        <w:jc w:val="both"/>
        <w:rPr>
          <w:rFonts w:ascii="Times New Roman" w:eastAsia="Times New Roman" w:hAnsi="Times New Roman" w:cs="Times New Roman"/>
          <w:b/>
          <w:color w:val="000000"/>
          <w:sz w:val="24"/>
          <w:szCs w:val="24"/>
          <w:lang w:eastAsia="ru-RU"/>
        </w:rPr>
      </w:pPr>
      <w:r w:rsidRPr="0049695E">
        <w:rPr>
          <w:rFonts w:ascii="Times New Roman" w:eastAsia="Times New Roman" w:hAnsi="Times New Roman" w:cs="Times New Roman"/>
          <w:b/>
          <w:color w:val="000000"/>
          <w:sz w:val="24"/>
          <w:szCs w:val="24"/>
          <w:lang w:eastAsia="ru-RU"/>
        </w:rPr>
        <w:t xml:space="preserve">3.4. Заказчик обязан: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а) принять и оплатить оказанные услуги в соответствии с настоящим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государственным контрактом; </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б) обеспечить контроль за исполнением настоящего государственного </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контракта, в том числе на отдельных этапах его исполнения;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vertAlign w:val="superscript"/>
          <w:lang w:eastAsia="ru-RU"/>
        </w:rPr>
      </w:pPr>
      <w:r w:rsidRPr="00C15A5C">
        <w:rPr>
          <w:rFonts w:ascii="Times New Roman" w:eastAsia="Times New Roman" w:hAnsi="Times New Roman" w:cs="Times New Roman"/>
          <w:color w:val="000000"/>
          <w:sz w:val="24"/>
          <w:szCs w:val="24"/>
          <w:lang w:eastAsia="ru-RU"/>
        </w:rPr>
        <w:t>в) принять решение об одностороннем отказе от исполнения настоящего государственного контракта в случае, если в ходе исполнения настоящего государственного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г) требовать уплаты неустоек (штрафов, пеней) в соответствии с разделом </w:t>
      </w:r>
      <w:r w:rsidRPr="00C15A5C">
        <w:rPr>
          <w:rFonts w:ascii="Times New Roman" w:eastAsia="Times New Roman" w:hAnsi="Times New Roman" w:cs="Times New Roman"/>
          <w:color w:val="000000"/>
          <w:sz w:val="24"/>
          <w:szCs w:val="24"/>
          <w:lang w:val="en-US" w:eastAsia="ru-RU"/>
        </w:rPr>
        <w:t>VIII</w:t>
      </w:r>
    </w:p>
    <w:p w:rsidR="00C15A5C" w:rsidRPr="00C15A5C" w:rsidRDefault="00C15A5C" w:rsidP="003F4E4C">
      <w:pPr>
        <w:spacing w:after="0" w:line="249" w:lineRule="auto"/>
        <w:ind w:left="2"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настоящего государственного контракта.  </w:t>
      </w:r>
    </w:p>
    <w:p w:rsidR="00C15A5C" w:rsidRPr="00C15A5C" w:rsidRDefault="00C15A5C" w:rsidP="003F4E4C">
      <w:pPr>
        <w:spacing w:after="0"/>
        <w:ind w:left="540"/>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70" w:lineRule="auto"/>
        <w:ind w:left="1273" w:right="1273" w:hanging="10"/>
        <w:jc w:val="center"/>
        <w:outlineLvl w:val="1"/>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 xml:space="preserve">IV. Место и сроки оказания услуг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4.1. Услуги оказываются в сроки, указанные в настоящем государственном контракте.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b/>
          <w:color w:val="000000"/>
          <w:sz w:val="24"/>
          <w:szCs w:val="24"/>
          <w:lang w:eastAsia="ru-RU"/>
        </w:rPr>
        <w:t>I</w:t>
      </w:r>
      <w:r w:rsidRPr="00C15A5C">
        <w:rPr>
          <w:rFonts w:ascii="Times New Roman" w:eastAsia="Times New Roman" w:hAnsi="Times New Roman" w:cs="Times New Roman"/>
          <w:color w:val="000000"/>
          <w:sz w:val="24"/>
          <w:szCs w:val="24"/>
          <w:lang w:eastAsia="ru-RU"/>
        </w:rPr>
        <w:t xml:space="preserve"> Этап: с даты заключения настоящего государственного контракта по 25.12.2019 г.</w:t>
      </w:r>
      <w:r w:rsidRPr="00C15A5C">
        <w:rPr>
          <w:rFonts w:ascii="Times New Roman" w:eastAsia="Times New Roman" w:hAnsi="Times New Roman" w:cs="Times New Roman"/>
          <w:sz w:val="24"/>
          <w:szCs w:val="24"/>
          <w:lang w:eastAsia="ru-RU"/>
        </w:rPr>
        <w:t xml:space="preserve"> включительно.</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b/>
          <w:color w:val="000000"/>
          <w:sz w:val="24"/>
          <w:szCs w:val="24"/>
          <w:lang w:eastAsia="ru-RU"/>
        </w:rPr>
        <w:t>II</w:t>
      </w:r>
      <w:r w:rsidRPr="00C15A5C">
        <w:rPr>
          <w:rFonts w:ascii="Times New Roman" w:eastAsia="Times New Roman" w:hAnsi="Times New Roman" w:cs="Times New Roman"/>
          <w:color w:val="000000"/>
          <w:sz w:val="24"/>
          <w:szCs w:val="24"/>
          <w:lang w:eastAsia="ru-RU"/>
        </w:rPr>
        <w:t xml:space="preserve"> Этап: с 26.12.2019 г. по 31.03.2020 г. </w:t>
      </w:r>
      <w:r w:rsidRPr="00C15A5C">
        <w:rPr>
          <w:rFonts w:ascii="Times New Roman" w:eastAsia="Times New Roman" w:hAnsi="Times New Roman" w:cs="Times New Roman"/>
          <w:sz w:val="24"/>
          <w:szCs w:val="24"/>
          <w:lang w:eastAsia="ru-RU"/>
        </w:rPr>
        <w:t>включительно.</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4.2. Датой исполнения Исполнителем обязательств по настоящему государственному контракту считается дата подписания Сторонами акта сдачи приемки оказанных услуг. </w:t>
      </w:r>
    </w:p>
    <w:p w:rsidR="00C15A5C" w:rsidRPr="00C15A5C" w:rsidRDefault="00C15A5C" w:rsidP="003F4E4C">
      <w:pPr>
        <w:spacing w:after="0"/>
        <w:ind w:left="708"/>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48" w:lineRule="auto"/>
        <w:ind w:left="2348"/>
        <w:outlineLvl w:val="1"/>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V. Порядок сдачи и приемки оказанных услуг</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5.1. За 10 дней до окончания срока оказания услуг Исполнитель обязан в письменной форме уведомить Заказчика о готовности оказываемых услуг (этапа услуг) к сдаче.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Уведомление Исполнителя о готовности оказываемых услуг к сдаче должно быть подписано руководителем Исполнителя (иным уполномоченным лицом).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Вместе с уведомлением Исполнитель представляет Заказчику акт сдачи приемки предоставленных услуг в 3 (трех) экземплярах. </w:t>
      </w:r>
    </w:p>
    <w:p w:rsidR="00C15A5C" w:rsidRPr="00C15A5C" w:rsidRDefault="00C15A5C" w:rsidP="0049695E">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К акту сдачи-приемки предоставленных услуг по государственному контракту прилагаются документы, предусмотренные техническим заданием.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5.2. Заказчик в течение 10 дней с даты получения акта сдачи-приемки предоставленных услуг (этапа услуг) и документов, указанных в пунктах 5.1, настоящего государственного контракта, осуществляет проверку оказанных Исполнителем услуг (этапа услуг) по настоящему государственному контракту на предмет соответствия оказанных услуг требованиям и условиям настоящего государственного контракта, принимает оказанные услуги, передает Исполнителю подписанный со своей стороны акт сдачи-приемки предоставленных услуг по настоящему государственному контракту или отказывает в приемке,  направляя мотивированный отказ от приемки услуг.</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5.3. Для проверки результатов оказанных услуг в части их соответствия условиям настоящего государственного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5.4.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Выявленные недостатки устраняются Исполнителем за его счет. </w:t>
      </w:r>
    </w:p>
    <w:p w:rsidR="00C15A5C" w:rsidRPr="00C15A5C" w:rsidRDefault="00C15A5C" w:rsidP="003F4E4C">
      <w:pPr>
        <w:spacing w:after="0"/>
        <w:ind w:left="708"/>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70" w:lineRule="auto"/>
        <w:ind w:left="1273" w:right="1272" w:hanging="10"/>
        <w:jc w:val="center"/>
        <w:outlineLvl w:val="1"/>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VI. Цена государственного контракта и порядок расчетов</w:t>
      </w:r>
    </w:p>
    <w:p w:rsidR="00C15A5C" w:rsidRDefault="00C15A5C" w:rsidP="003F4E4C">
      <w:pPr>
        <w:spacing w:after="0"/>
        <w:ind w:left="10" w:right="144" w:hanging="10"/>
        <w:jc w:val="both"/>
        <w:rPr>
          <w:rFonts w:ascii="Times New Roman" w:eastAsia="Times New Roman" w:hAnsi="Times New Roman" w:cs="Times New Roman"/>
          <w:b/>
          <w:i/>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6.1. Цена настоящего государственного контракта составляет </w:t>
      </w:r>
      <w:r w:rsidR="00A6647A" w:rsidRPr="00A6647A">
        <w:rPr>
          <w:rFonts w:ascii="Times New Roman" w:eastAsia="Times New Roman" w:hAnsi="Times New Roman" w:cs="Times New Roman"/>
          <w:b/>
          <w:i/>
          <w:color w:val="000000"/>
          <w:sz w:val="24"/>
          <w:szCs w:val="24"/>
          <w:lang w:eastAsia="ru-RU"/>
        </w:rPr>
        <w:t xml:space="preserve">53 932 768 </w:t>
      </w:r>
      <w:r w:rsidRPr="00A6647A">
        <w:rPr>
          <w:rFonts w:ascii="Times New Roman" w:eastAsia="Times New Roman" w:hAnsi="Times New Roman" w:cs="Times New Roman"/>
          <w:b/>
          <w:i/>
          <w:color w:val="000000"/>
          <w:sz w:val="24"/>
          <w:szCs w:val="24"/>
          <w:lang w:eastAsia="ru-RU"/>
        </w:rPr>
        <w:t>(</w:t>
      </w:r>
      <w:r w:rsidR="00A6647A" w:rsidRPr="00A6647A">
        <w:rPr>
          <w:rFonts w:ascii="Times New Roman" w:eastAsia="Times New Roman" w:hAnsi="Times New Roman" w:cs="Times New Roman"/>
          <w:b/>
          <w:i/>
          <w:color w:val="000000"/>
          <w:sz w:val="24"/>
          <w:szCs w:val="24"/>
          <w:lang w:eastAsia="ru-RU"/>
        </w:rPr>
        <w:t xml:space="preserve">пятьдесят три миллиона девятьсот тридцать две тысячи семьсот шестьдесят </w:t>
      </w:r>
      <w:r w:rsidR="002810F9" w:rsidRPr="00A6647A">
        <w:rPr>
          <w:rFonts w:ascii="Times New Roman" w:eastAsia="Times New Roman" w:hAnsi="Times New Roman" w:cs="Times New Roman"/>
          <w:b/>
          <w:i/>
          <w:color w:val="000000"/>
          <w:sz w:val="24"/>
          <w:szCs w:val="24"/>
          <w:lang w:eastAsia="ru-RU"/>
        </w:rPr>
        <w:t>восемь) рублей</w:t>
      </w:r>
      <w:r w:rsidRPr="00A6647A">
        <w:rPr>
          <w:rFonts w:ascii="Times New Roman" w:eastAsia="Times New Roman" w:hAnsi="Times New Roman" w:cs="Times New Roman"/>
          <w:b/>
          <w:i/>
          <w:color w:val="000000"/>
          <w:sz w:val="24"/>
          <w:szCs w:val="24"/>
          <w:lang w:eastAsia="ru-RU"/>
        </w:rPr>
        <w:t xml:space="preserve"> </w:t>
      </w:r>
      <w:r w:rsidR="00A6647A" w:rsidRPr="00A6647A">
        <w:rPr>
          <w:rFonts w:ascii="Times New Roman" w:eastAsia="Times New Roman" w:hAnsi="Times New Roman" w:cs="Times New Roman"/>
          <w:b/>
          <w:i/>
          <w:color w:val="000000"/>
          <w:sz w:val="24"/>
          <w:szCs w:val="24"/>
          <w:lang w:eastAsia="ru-RU"/>
        </w:rPr>
        <w:t xml:space="preserve">00 </w:t>
      </w:r>
      <w:r w:rsidRPr="00A6647A">
        <w:rPr>
          <w:rFonts w:ascii="Times New Roman" w:eastAsia="Times New Roman" w:hAnsi="Times New Roman" w:cs="Times New Roman"/>
          <w:b/>
          <w:i/>
          <w:color w:val="000000"/>
          <w:sz w:val="24"/>
          <w:szCs w:val="24"/>
          <w:lang w:eastAsia="ru-RU"/>
        </w:rPr>
        <w:t>копеек</w:t>
      </w:r>
      <w:r w:rsidRPr="00C15A5C">
        <w:rPr>
          <w:rFonts w:ascii="Times New Roman" w:eastAsia="Times New Roman" w:hAnsi="Times New Roman" w:cs="Times New Roman"/>
          <w:color w:val="000000"/>
          <w:sz w:val="24"/>
          <w:szCs w:val="24"/>
          <w:lang w:eastAsia="ru-RU"/>
        </w:rPr>
        <w:t xml:space="preserve">, в том числе НДС </w:t>
      </w:r>
      <w:r w:rsidR="007A6D86">
        <w:rPr>
          <w:rFonts w:ascii="Times New Roman" w:eastAsia="Times New Roman" w:hAnsi="Times New Roman" w:cs="Times New Roman"/>
          <w:color w:val="000000"/>
          <w:sz w:val="24"/>
          <w:szCs w:val="24"/>
          <w:lang w:eastAsia="ru-RU"/>
        </w:rPr>
        <w:t xml:space="preserve">(20) % – </w:t>
      </w:r>
      <w:r w:rsidR="00A6647A" w:rsidRPr="00A6647A">
        <w:rPr>
          <w:rFonts w:ascii="Times New Roman" w:eastAsia="Times New Roman" w:hAnsi="Times New Roman" w:cs="Times New Roman"/>
          <w:b/>
          <w:i/>
          <w:color w:val="000000"/>
          <w:sz w:val="24"/>
          <w:szCs w:val="24"/>
          <w:lang w:eastAsia="ru-RU"/>
        </w:rPr>
        <w:t>8</w:t>
      </w:r>
      <w:r w:rsidR="00A6647A">
        <w:rPr>
          <w:rFonts w:ascii="Times New Roman" w:eastAsia="Times New Roman" w:hAnsi="Times New Roman" w:cs="Times New Roman"/>
          <w:b/>
          <w:i/>
          <w:color w:val="000000"/>
          <w:sz w:val="24"/>
          <w:szCs w:val="24"/>
          <w:lang w:eastAsia="ru-RU"/>
        </w:rPr>
        <w:t> </w:t>
      </w:r>
      <w:r w:rsidR="00A6647A" w:rsidRPr="00A6647A">
        <w:rPr>
          <w:rFonts w:ascii="Times New Roman" w:eastAsia="Times New Roman" w:hAnsi="Times New Roman" w:cs="Times New Roman"/>
          <w:b/>
          <w:i/>
          <w:color w:val="000000"/>
          <w:sz w:val="24"/>
          <w:szCs w:val="24"/>
          <w:lang w:eastAsia="ru-RU"/>
        </w:rPr>
        <w:t>988</w:t>
      </w:r>
      <w:r w:rsidR="00A6647A">
        <w:rPr>
          <w:rFonts w:ascii="Times New Roman" w:eastAsia="Times New Roman" w:hAnsi="Times New Roman" w:cs="Times New Roman"/>
          <w:b/>
          <w:i/>
          <w:color w:val="000000"/>
          <w:sz w:val="24"/>
          <w:szCs w:val="24"/>
          <w:lang w:eastAsia="ru-RU"/>
        </w:rPr>
        <w:t xml:space="preserve"> </w:t>
      </w:r>
      <w:r w:rsidR="00A6647A" w:rsidRPr="00A6647A">
        <w:rPr>
          <w:rFonts w:ascii="Times New Roman" w:eastAsia="Times New Roman" w:hAnsi="Times New Roman" w:cs="Times New Roman"/>
          <w:b/>
          <w:i/>
          <w:color w:val="000000"/>
          <w:sz w:val="24"/>
          <w:szCs w:val="24"/>
          <w:lang w:eastAsia="ru-RU"/>
        </w:rPr>
        <w:t>794</w:t>
      </w:r>
      <w:r w:rsidRPr="00A6647A">
        <w:rPr>
          <w:rFonts w:ascii="Times New Roman" w:eastAsia="Times New Roman" w:hAnsi="Times New Roman" w:cs="Times New Roman"/>
          <w:b/>
          <w:i/>
          <w:color w:val="000000"/>
          <w:sz w:val="24"/>
          <w:szCs w:val="24"/>
          <w:lang w:eastAsia="ru-RU"/>
        </w:rPr>
        <w:t xml:space="preserve"> (</w:t>
      </w:r>
      <w:r w:rsidR="00A6647A" w:rsidRPr="00A6647A">
        <w:rPr>
          <w:rFonts w:ascii="Times New Roman" w:eastAsia="Times New Roman" w:hAnsi="Times New Roman" w:cs="Times New Roman"/>
          <w:b/>
          <w:i/>
          <w:color w:val="000000"/>
          <w:sz w:val="24"/>
          <w:szCs w:val="24"/>
          <w:lang w:eastAsia="ru-RU"/>
        </w:rPr>
        <w:t>восемь миллионов девятьсот восемьдесят восемь тысяч семьсот девяноста четыре</w:t>
      </w:r>
      <w:r w:rsidRPr="00A6647A">
        <w:rPr>
          <w:rFonts w:ascii="Times New Roman" w:eastAsia="Times New Roman" w:hAnsi="Times New Roman" w:cs="Times New Roman"/>
          <w:b/>
          <w:i/>
          <w:color w:val="000000"/>
          <w:sz w:val="24"/>
          <w:szCs w:val="24"/>
          <w:lang w:eastAsia="ru-RU"/>
        </w:rPr>
        <w:t xml:space="preserve">) рублей </w:t>
      </w:r>
      <w:r w:rsidR="00A6647A" w:rsidRPr="00A6647A">
        <w:rPr>
          <w:rFonts w:ascii="Times New Roman" w:eastAsia="Times New Roman" w:hAnsi="Times New Roman" w:cs="Times New Roman"/>
          <w:b/>
          <w:i/>
          <w:color w:val="000000"/>
          <w:sz w:val="24"/>
          <w:szCs w:val="24"/>
          <w:lang w:eastAsia="ru-RU"/>
        </w:rPr>
        <w:t>67</w:t>
      </w:r>
      <w:r w:rsidRPr="00A6647A">
        <w:rPr>
          <w:rFonts w:ascii="Times New Roman" w:eastAsia="Times New Roman" w:hAnsi="Times New Roman" w:cs="Times New Roman"/>
          <w:b/>
          <w:i/>
          <w:color w:val="000000"/>
          <w:sz w:val="24"/>
          <w:szCs w:val="24"/>
          <w:lang w:eastAsia="ru-RU"/>
        </w:rPr>
        <w:t xml:space="preserve"> копеек.</w:t>
      </w:r>
    </w:p>
    <w:p w:rsidR="00D76117" w:rsidRDefault="00AD4C1D" w:rsidP="00D76117">
      <w:pPr>
        <w:spacing w:after="0"/>
        <w:ind w:left="10" w:right="144" w:hanging="10"/>
        <w:jc w:val="both"/>
        <w:rPr>
          <w:rFonts w:ascii="Times New Roman" w:eastAsia="Times New Roman" w:hAnsi="Times New Roman" w:cs="Times New Roman"/>
          <w:color w:val="000000"/>
          <w:sz w:val="24"/>
          <w:szCs w:val="24"/>
          <w:lang w:eastAsia="ru-RU"/>
        </w:rPr>
      </w:pPr>
      <w:r w:rsidRPr="00AD4C1D">
        <w:rPr>
          <w:rFonts w:ascii="Times New Roman" w:eastAsia="Times New Roman" w:hAnsi="Times New Roman" w:cs="Times New Roman"/>
          <w:color w:val="000000"/>
          <w:sz w:val="24"/>
          <w:szCs w:val="24"/>
          <w:lang w:eastAsia="ru-RU"/>
        </w:rPr>
        <w:t xml:space="preserve">Оплата </w:t>
      </w:r>
      <w:r w:rsidR="00D76117" w:rsidRPr="00AD4C1D">
        <w:rPr>
          <w:rFonts w:ascii="Times New Roman" w:eastAsia="Times New Roman" w:hAnsi="Times New Roman" w:cs="Times New Roman"/>
          <w:color w:val="000000"/>
          <w:sz w:val="24"/>
          <w:szCs w:val="24"/>
          <w:lang w:eastAsia="ru-RU"/>
        </w:rPr>
        <w:t>I</w:t>
      </w:r>
      <w:r w:rsidR="00D76117" w:rsidRPr="00C15A5C">
        <w:rPr>
          <w:rFonts w:ascii="Times New Roman" w:eastAsia="Times New Roman" w:hAnsi="Times New Roman" w:cs="Times New Roman"/>
          <w:color w:val="000000"/>
          <w:sz w:val="24"/>
          <w:szCs w:val="24"/>
          <w:lang w:eastAsia="ru-RU"/>
        </w:rPr>
        <w:t xml:space="preserve"> Этап</w:t>
      </w:r>
      <w:r>
        <w:rPr>
          <w:rFonts w:ascii="Times New Roman" w:eastAsia="Times New Roman" w:hAnsi="Times New Roman" w:cs="Times New Roman"/>
          <w:color w:val="000000"/>
          <w:sz w:val="24"/>
          <w:szCs w:val="24"/>
          <w:lang w:eastAsia="ru-RU"/>
        </w:rPr>
        <w:t>а составит</w:t>
      </w:r>
      <w:r w:rsidR="00D76117" w:rsidRPr="00C15A5C">
        <w:rPr>
          <w:rFonts w:ascii="Times New Roman" w:eastAsia="Times New Roman" w:hAnsi="Times New Roman" w:cs="Times New Roman"/>
          <w:color w:val="000000"/>
          <w:sz w:val="24"/>
          <w:szCs w:val="24"/>
          <w:lang w:eastAsia="ru-RU"/>
        </w:rPr>
        <w:t>:</w:t>
      </w:r>
      <w:r w:rsidR="00D76117">
        <w:rPr>
          <w:rFonts w:ascii="Times New Roman" w:eastAsia="Times New Roman" w:hAnsi="Times New Roman" w:cs="Times New Roman"/>
          <w:color w:val="000000"/>
          <w:sz w:val="24"/>
          <w:szCs w:val="24"/>
          <w:lang w:eastAsia="ru-RU"/>
        </w:rPr>
        <w:t xml:space="preserve"> </w:t>
      </w:r>
      <w:r w:rsidRPr="00AD4C1D">
        <w:rPr>
          <w:rFonts w:ascii="Times New Roman" w:eastAsia="Times New Roman" w:hAnsi="Times New Roman" w:cs="Times New Roman"/>
          <w:i/>
          <w:color w:val="000000"/>
          <w:sz w:val="24"/>
          <w:szCs w:val="24"/>
          <w:lang w:eastAsia="ru-RU"/>
        </w:rPr>
        <w:t>44 132 759 (Сорок четыре миллиона сто тридцать две тысячи семьсот пятьдесят девять) рублей 44 копейки</w:t>
      </w:r>
      <w:r>
        <w:rPr>
          <w:rFonts w:ascii="Times New Roman" w:eastAsia="Times New Roman" w:hAnsi="Times New Roman" w:cs="Times New Roman"/>
          <w:color w:val="000000"/>
          <w:sz w:val="24"/>
          <w:szCs w:val="24"/>
          <w:lang w:eastAsia="ru-RU"/>
        </w:rPr>
        <w:t xml:space="preserve">, </w:t>
      </w:r>
      <w:r w:rsidRPr="00C15A5C">
        <w:rPr>
          <w:rFonts w:ascii="Times New Roman" w:eastAsia="Times New Roman" w:hAnsi="Times New Roman" w:cs="Times New Roman"/>
          <w:color w:val="000000"/>
          <w:sz w:val="24"/>
          <w:szCs w:val="24"/>
          <w:lang w:eastAsia="ru-RU"/>
        </w:rPr>
        <w:t xml:space="preserve">в том числе НДС </w:t>
      </w:r>
      <w:r>
        <w:rPr>
          <w:rFonts w:ascii="Times New Roman" w:eastAsia="Times New Roman" w:hAnsi="Times New Roman" w:cs="Times New Roman"/>
          <w:color w:val="000000"/>
          <w:sz w:val="24"/>
          <w:szCs w:val="24"/>
          <w:lang w:eastAsia="ru-RU"/>
        </w:rPr>
        <w:t xml:space="preserve">(20) % – </w:t>
      </w:r>
      <w:r w:rsidRPr="00AD4C1D">
        <w:rPr>
          <w:rFonts w:ascii="Times New Roman" w:eastAsia="Times New Roman" w:hAnsi="Times New Roman" w:cs="Times New Roman"/>
          <w:i/>
          <w:color w:val="000000"/>
          <w:sz w:val="24"/>
          <w:szCs w:val="24"/>
          <w:lang w:eastAsia="ru-RU"/>
        </w:rPr>
        <w:t>7 335 459 (Семь миллионов триста тридцать пять тысяч четыреста пятьдесят девять) рублей 9</w:t>
      </w:r>
      <w:r w:rsidR="001D6CA9">
        <w:rPr>
          <w:rFonts w:ascii="Times New Roman" w:eastAsia="Times New Roman" w:hAnsi="Times New Roman" w:cs="Times New Roman"/>
          <w:i/>
          <w:color w:val="000000"/>
          <w:sz w:val="24"/>
          <w:szCs w:val="24"/>
          <w:lang w:eastAsia="ru-RU"/>
        </w:rPr>
        <w:t>1 копей</w:t>
      </w:r>
      <w:r w:rsidRPr="00AD4C1D">
        <w:rPr>
          <w:rFonts w:ascii="Times New Roman" w:eastAsia="Times New Roman" w:hAnsi="Times New Roman" w:cs="Times New Roman"/>
          <w:i/>
          <w:color w:val="000000"/>
          <w:sz w:val="24"/>
          <w:szCs w:val="24"/>
          <w:lang w:eastAsia="ru-RU"/>
        </w:rPr>
        <w:t>к</w:t>
      </w:r>
      <w:r w:rsidR="001D6CA9">
        <w:rPr>
          <w:rFonts w:ascii="Times New Roman" w:eastAsia="Times New Roman" w:hAnsi="Times New Roman" w:cs="Times New Roman"/>
          <w:i/>
          <w:color w:val="000000"/>
          <w:sz w:val="24"/>
          <w:szCs w:val="24"/>
          <w:lang w:eastAsia="ru-RU"/>
        </w:rPr>
        <w:t>а</w:t>
      </w:r>
      <w:r>
        <w:rPr>
          <w:rFonts w:ascii="Times New Roman" w:eastAsia="Times New Roman" w:hAnsi="Times New Roman" w:cs="Times New Roman"/>
          <w:color w:val="000000"/>
          <w:sz w:val="24"/>
          <w:szCs w:val="24"/>
          <w:lang w:eastAsia="ru-RU"/>
        </w:rPr>
        <w:t>;</w:t>
      </w:r>
    </w:p>
    <w:p w:rsidR="00D76117" w:rsidRPr="000316DB" w:rsidRDefault="00AD4C1D" w:rsidP="000316DB">
      <w:pPr>
        <w:spacing w:after="0"/>
        <w:ind w:left="10" w:right="144" w:hanging="10"/>
        <w:jc w:val="both"/>
        <w:rPr>
          <w:rFonts w:ascii="Times New Roman" w:eastAsia="Times New Roman" w:hAnsi="Times New Roman" w:cs="Times New Roman"/>
          <w:color w:val="000000"/>
          <w:sz w:val="24"/>
          <w:szCs w:val="24"/>
          <w:lang w:eastAsia="ru-RU"/>
        </w:rPr>
      </w:pPr>
      <w:r w:rsidRPr="00AD4C1D">
        <w:rPr>
          <w:rFonts w:ascii="Times New Roman" w:eastAsia="Times New Roman" w:hAnsi="Times New Roman" w:cs="Times New Roman"/>
          <w:color w:val="000000"/>
          <w:sz w:val="24"/>
          <w:szCs w:val="24"/>
          <w:lang w:eastAsia="ru-RU"/>
        </w:rPr>
        <w:t xml:space="preserve">Оплата </w:t>
      </w:r>
      <w:r w:rsidR="00D76117" w:rsidRPr="00AD4C1D">
        <w:rPr>
          <w:rFonts w:ascii="Times New Roman" w:eastAsia="Times New Roman" w:hAnsi="Times New Roman" w:cs="Times New Roman"/>
          <w:color w:val="000000"/>
          <w:sz w:val="24"/>
          <w:szCs w:val="24"/>
          <w:lang w:eastAsia="ru-RU"/>
        </w:rPr>
        <w:t>II Этап</w:t>
      </w:r>
      <w:r w:rsidRPr="00AD4C1D">
        <w:rPr>
          <w:rFonts w:ascii="Times New Roman" w:eastAsia="Times New Roman" w:hAnsi="Times New Roman" w:cs="Times New Roman"/>
          <w:color w:val="000000"/>
          <w:sz w:val="24"/>
          <w:szCs w:val="24"/>
          <w:lang w:eastAsia="ru-RU"/>
        </w:rPr>
        <w:t>а составит</w:t>
      </w:r>
      <w:r w:rsidR="00D76117" w:rsidRPr="00AD4C1D">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0316DB">
        <w:rPr>
          <w:rFonts w:ascii="Times New Roman" w:eastAsia="Times New Roman" w:hAnsi="Times New Roman" w:cs="Times New Roman"/>
          <w:i/>
          <w:color w:val="000000"/>
          <w:sz w:val="24"/>
          <w:szCs w:val="24"/>
          <w:lang w:eastAsia="ru-RU"/>
        </w:rPr>
        <w:t>9 800 008 (Девять миллионов восемьсот</w:t>
      </w:r>
      <w:r w:rsidR="000316DB">
        <w:rPr>
          <w:rFonts w:ascii="Times New Roman" w:eastAsia="Times New Roman" w:hAnsi="Times New Roman" w:cs="Times New Roman"/>
          <w:i/>
          <w:color w:val="000000"/>
          <w:sz w:val="24"/>
          <w:szCs w:val="24"/>
          <w:lang w:eastAsia="ru-RU"/>
        </w:rPr>
        <w:t xml:space="preserve"> тысяч восемь) рублей 56 копеек, </w:t>
      </w:r>
      <w:r w:rsidR="000316DB" w:rsidRPr="00C15A5C">
        <w:rPr>
          <w:rFonts w:ascii="Times New Roman" w:eastAsia="Times New Roman" w:hAnsi="Times New Roman" w:cs="Times New Roman"/>
          <w:color w:val="000000"/>
          <w:sz w:val="24"/>
          <w:szCs w:val="24"/>
          <w:lang w:eastAsia="ru-RU"/>
        </w:rPr>
        <w:t xml:space="preserve">в том числе НДС </w:t>
      </w:r>
      <w:r w:rsidR="000316DB">
        <w:rPr>
          <w:rFonts w:ascii="Times New Roman" w:eastAsia="Times New Roman" w:hAnsi="Times New Roman" w:cs="Times New Roman"/>
          <w:color w:val="000000"/>
          <w:sz w:val="24"/>
          <w:szCs w:val="24"/>
          <w:lang w:eastAsia="ru-RU"/>
        </w:rPr>
        <w:t xml:space="preserve">(20) % – </w:t>
      </w:r>
      <w:r w:rsidR="000316DB" w:rsidRPr="000316DB">
        <w:rPr>
          <w:rFonts w:ascii="Times New Roman" w:eastAsia="Times New Roman" w:hAnsi="Times New Roman" w:cs="Times New Roman"/>
          <w:i/>
          <w:color w:val="000000"/>
          <w:sz w:val="24"/>
          <w:szCs w:val="24"/>
          <w:lang w:eastAsia="ru-RU"/>
        </w:rPr>
        <w:t>1 633 334 (Один миллион шестьсот тридцать три тысячи триста тридцать четыре) рубля 76 копеек</w:t>
      </w:r>
      <w:r w:rsidR="000316DB">
        <w:rPr>
          <w:rFonts w:ascii="Times New Roman" w:eastAsia="Times New Roman" w:hAnsi="Times New Roman" w:cs="Times New Roman"/>
          <w:color w:val="000000"/>
          <w:sz w:val="24"/>
          <w:szCs w:val="24"/>
          <w:lang w:eastAsia="ru-RU"/>
        </w:rPr>
        <w:t>.</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настоящего государственного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6.2. Цена настоящего государственного контракта включает в себя все расходы, связанные с выполнение Исполнителем обязательств по настоящему государственному контракту, в том числе налоги, сборы и другие обязательные платежи, которые Исполнитель должен выплатить в связи с выполнением обязательств по настоящему государственному контракту в соответствии с законодательством Российской Федерации.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6.3. Цена настоящего государственного контракта является твердой и определяется на весь срок исполнения настоящего государственного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Цена настоящего государственного контракта может быть снижена по соглашению Сторон без изменения предусмотренных настоящим государственным контрактом объема и качества оказываемых услуг и иных условий настоящего государственного контракта. </w:t>
      </w:r>
    </w:p>
    <w:p w:rsidR="00C15A5C" w:rsidRPr="00C15A5C" w:rsidRDefault="00C15A5C" w:rsidP="003F4E4C">
      <w:pPr>
        <w:widowControl w:val="0"/>
        <w:autoSpaceDE w:val="0"/>
        <w:autoSpaceDN w:val="0"/>
        <w:adjustRightInd w:val="0"/>
        <w:spacing w:after="0" w:line="249" w:lineRule="auto"/>
        <w:ind w:right="6" w:firstLine="70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6.4. Источник финансирования настоящего государственного контракта – федеральный бюджет по классификации: код прямого получателя (код главы) – 165, раздел – 01, подраздел – 13, целевая статья расходов – 1540390019, вид расходов – 242, операции сектора государственного управления – 310.</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6.5. Авансирование оказываемых услуг по настоящему государственному контракту не предусмотрено. </w:t>
      </w:r>
    </w:p>
    <w:p w:rsidR="00C15A5C" w:rsidRPr="00C15A5C" w:rsidRDefault="00C15A5C" w:rsidP="003F4E4C">
      <w:pPr>
        <w:spacing w:after="0" w:line="249" w:lineRule="auto"/>
        <w:ind w:left="2" w:right="2" w:firstLine="707"/>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6.6. Расчеты</w:t>
      </w:r>
      <w:r w:rsidRPr="00C15A5C">
        <w:rPr>
          <w:rFonts w:ascii="Times New Roman" w:eastAsia="Times New Roman" w:hAnsi="Times New Roman" w:cs="Times New Roman"/>
          <w:i/>
          <w:color w:val="000000"/>
          <w:sz w:val="24"/>
          <w:szCs w:val="24"/>
          <w:lang w:eastAsia="ru-RU"/>
        </w:rPr>
        <w:t xml:space="preserve"> </w:t>
      </w:r>
      <w:r w:rsidRPr="00C15A5C">
        <w:rPr>
          <w:rFonts w:ascii="Times New Roman" w:eastAsia="Times New Roman" w:hAnsi="Times New Roman" w:cs="Times New Roman"/>
          <w:color w:val="000000"/>
          <w:sz w:val="24"/>
          <w:szCs w:val="24"/>
          <w:lang w:eastAsia="ru-RU"/>
        </w:rPr>
        <w:t>между Заказчиком и Исполнителем</w:t>
      </w:r>
      <w:r w:rsidRPr="00C15A5C">
        <w:rPr>
          <w:rFonts w:ascii="Times New Roman" w:eastAsia="Times New Roman" w:hAnsi="Times New Roman" w:cs="Times New Roman"/>
          <w:i/>
          <w:color w:val="000000"/>
          <w:sz w:val="24"/>
          <w:szCs w:val="24"/>
          <w:lang w:eastAsia="ru-RU"/>
        </w:rPr>
        <w:t xml:space="preserve"> </w:t>
      </w:r>
      <w:r w:rsidRPr="00C15A5C">
        <w:rPr>
          <w:rFonts w:ascii="Times New Roman" w:eastAsia="Times New Roman" w:hAnsi="Times New Roman" w:cs="Times New Roman"/>
          <w:color w:val="000000"/>
          <w:sz w:val="24"/>
          <w:szCs w:val="24"/>
          <w:lang w:eastAsia="ru-RU"/>
        </w:rPr>
        <w:t>за оказанные услуги</w:t>
      </w:r>
      <w:r w:rsidRPr="00C15A5C">
        <w:rPr>
          <w:rFonts w:ascii="Times New Roman" w:eastAsia="Times New Roman" w:hAnsi="Times New Roman" w:cs="Times New Roman"/>
          <w:i/>
          <w:color w:val="000000"/>
          <w:sz w:val="24"/>
          <w:szCs w:val="24"/>
          <w:lang w:eastAsia="ru-RU"/>
        </w:rPr>
        <w:t xml:space="preserve"> </w:t>
      </w:r>
      <w:r w:rsidRPr="00C15A5C">
        <w:rPr>
          <w:rFonts w:ascii="Times New Roman" w:eastAsia="Times New Roman" w:hAnsi="Times New Roman" w:cs="Times New Roman"/>
          <w:color w:val="000000"/>
          <w:sz w:val="24"/>
          <w:szCs w:val="24"/>
          <w:lang w:eastAsia="ru-RU"/>
        </w:rPr>
        <w:t>производятся</w:t>
      </w:r>
      <w:r w:rsidRPr="00C15A5C">
        <w:rPr>
          <w:rFonts w:ascii="Times New Roman" w:eastAsia="Times New Roman" w:hAnsi="Times New Roman" w:cs="Times New Roman"/>
          <w:i/>
          <w:color w:val="000000"/>
          <w:sz w:val="24"/>
          <w:szCs w:val="24"/>
          <w:lang w:eastAsia="ru-RU"/>
        </w:rPr>
        <w:t xml:space="preserve"> </w:t>
      </w:r>
      <w:r w:rsidRPr="00C15A5C">
        <w:rPr>
          <w:rFonts w:ascii="Times New Roman" w:eastAsia="Times New Roman" w:hAnsi="Times New Roman" w:cs="Times New Roman"/>
          <w:color w:val="000000"/>
          <w:sz w:val="24"/>
          <w:szCs w:val="24"/>
          <w:lang w:eastAsia="ru-RU"/>
        </w:rPr>
        <w:t xml:space="preserve">не позднее 30 (тридцати) дней с даты подписания Сторонами акта сдачи приемки оказанных услуг.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6.8. Оплата по настоящему государственному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государственном контракте. В случае изменения расчетного счета Исполнитель обязан в течении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государственном контракте счет Исполнителя, несет Исполнитель.</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keepNext/>
        <w:keepLines/>
        <w:spacing w:after="0" w:line="270" w:lineRule="auto"/>
        <w:ind w:left="1273" w:right="732" w:hanging="10"/>
        <w:jc w:val="center"/>
        <w:outlineLvl w:val="1"/>
        <w:rPr>
          <w:rFonts w:ascii="Times New Roman" w:eastAsia="Times New Roman" w:hAnsi="Times New Roman" w:cs="Times New Roman"/>
          <w:b/>
          <w:color w:val="000000"/>
          <w:sz w:val="24"/>
          <w:szCs w:val="24"/>
          <w:lang w:eastAsia="ru-RU"/>
        </w:rPr>
      </w:pPr>
    </w:p>
    <w:p w:rsidR="00C15A5C" w:rsidRPr="00C15A5C" w:rsidRDefault="00C15A5C" w:rsidP="003F4E4C">
      <w:pPr>
        <w:keepNext/>
        <w:keepLines/>
        <w:spacing w:after="0" w:line="270" w:lineRule="auto"/>
        <w:ind w:left="1273" w:right="732" w:hanging="10"/>
        <w:jc w:val="center"/>
        <w:outlineLvl w:val="1"/>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VII. Обеспечение испол</w:t>
      </w:r>
      <w:r w:rsidR="00CE586A">
        <w:rPr>
          <w:rFonts w:ascii="Times New Roman" w:eastAsia="Times New Roman" w:hAnsi="Times New Roman" w:cs="Times New Roman"/>
          <w:b/>
          <w:color w:val="000000"/>
          <w:sz w:val="24"/>
          <w:szCs w:val="24"/>
          <w:lang w:eastAsia="ru-RU"/>
        </w:rPr>
        <w:t>нения государственного контракта</w:t>
      </w:r>
    </w:p>
    <w:p w:rsidR="00C15A5C" w:rsidRPr="00D8457B" w:rsidRDefault="00C15A5C" w:rsidP="003F4E4C">
      <w:pPr>
        <w:spacing w:after="0" w:line="249" w:lineRule="auto"/>
        <w:ind w:left="2" w:right="2" w:firstLine="698"/>
        <w:jc w:val="both"/>
        <w:rPr>
          <w:rFonts w:ascii="Times New Roman" w:eastAsia="Times New Roman" w:hAnsi="Times New Roman" w:cs="Times New Roman"/>
          <w:i/>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7.1. Обеспечение исполнения обязательств Исполнителя по настоящему государственному контракту, в том числе по уплате неустойки (штрафа, пени), возврату аванса, возмещению убытков, устанавливается в размере: </w:t>
      </w:r>
      <w:r w:rsidRPr="00D8457B">
        <w:rPr>
          <w:rFonts w:ascii="Times New Roman" w:eastAsia="Times New Roman" w:hAnsi="Times New Roman" w:cs="Times New Roman"/>
          <w:i/>
          <w:color w:val="000000"/>
          <w:sz w:val="24"/>
          <w:szCs w:val="24"/>
          <w:lang w:eastAsia="ru-RU"/>
        </w:rPr>
        <w:t>5 503 343 (пять миллионов пятьсот три тысячи триста сорок три) рубл</w:t>
      </w:r>
      <w:r w:rsidR="00A24D77" w:rsidRPr="00D8457B">
        <w:rPr>
          <w:rFonts w:ascii="Times New Roman" w:eastAsia="Times New Roman" w:hAnsi="Times New Roman" w:cs="Times New Roman"/>
          <w:i/>
          <w:color w:val="000000"/>
          <w:sz w:val="24"/>
          <w:szCs w:val="24"/>
          <w:lang w:eastAsia="ru-RU"/>
        </w:rPr>
        <w:t>ей</w:t>
      </w:r>
      <w:r w:rsidRPr="00D8457B">
        <w:rPr>
          <w:rFonts w:ascii="Times New Roman" w:eastAsia="Times New Roman" w:hAnsi="Times New Roman" w:cs="Times New Roman"/>
          <w:i/>
          <w:color w:val="000000"/>
          <w:sz w:val="24"/>
          <w:szCs w:val="24"/>
          <w:lang w:eastAsia="ru-RU"/>
        </w:rPr>
        <w:t xml:space="preserve"> 64 копейки.</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 случае если настоящим государственным контрактом предусмотрены отдельные этапы его исполнения размер обеспечения исполнения настоящего государственного контракта в ходе исполнения настоящего государственного контракта подлежит уменьшению в порядке и случаях, которые предусмотрены пунктами 7.6 и 7.7 настоящего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7.2. Исполнение настоящего государственного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Срок действия банковской гарантии должен превышать предусмотренный настоящим государственным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C15A5C">
        <w:rPr>
          <w:rFonts w:ascii="Times New Roman" w:eastAsia="Times New Roman" w:hAnsi="Times New Roman" w:cs="Times New Roman"/>
          <w:color w:val="000000"/>
          <w:sz w:val="16"/>
          <w:szCs w:val="16"/>
          <w:lang w:eastAsia="ru-RU"/>
        </w:rPr>
        <w:t>.</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7.3. Денежные средства, внесенные Исполнителем в качестве обеспечения исполнения настоящего государственного контракта, в том числе часть этих денежных средств в случае уменьшения размера обеспечения исполнения настоящего государственного контракта в соответствии с пунктами 7.1, 7.5 и 7.6 настоящего государственного контракта, возвращаются Исполнителю не позднее 30 (тридцати) дней с даты исполнения Исполнителем обязательств, предусмотренных настоящим государственным контрактом (если такая форма обеспечения исполнения настоящего государственного контракта применяется Исполнителем)</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7.4. Банковская гарантия, предоставленная в качестве обеспечения исполнения настоящего государственного контракта,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7.5. В ходе исполнения настоящего государственного контракта Исполнитель вправе изменить способ обеспечения исполнения настоящего государственного контракта и (или) предоставить Заказчику взамен ранее предоставленного обеспечения исполнения настоящего государственного контракта новое обеспечение исполнения настоящего государственного контракта, размер которого может быть уменьшен в порядке и случаях, которые предусмотрены пунктами 7.6 и 7.7 настоящего государственного контракта.</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7.6. Размер обеспечения исполнения настоящего государственного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настоящего государственного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настоящего государственного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государственным контрактом. В случае, если обеспечение исполнения настоящего государственного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государственного контракта, рассчитанного Заказчиком на основании информации об исполнении настоящего государственного контракта, размещенной в реестре контрактов. В случае, если обеспечение исполнения настоящего государственного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7.3 настоящего государственного контракта срок денежные средства в сумме, на которую уменьшен размер обеспечения исполнения настоящего государственного контракта, рассчитанный Заказчиком на основании информации об исполнении настоящего государственного контракта, размещенной в реестре контрактов.</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7.7. Предусмотренное пунктами 7.1 и 7.5 настоящего государственного контракта уменьшение размера обеспечения исполнения настоящего государственного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XI настоящего государственного контракта, а также приемки Заказчиком оказанной услуги, результатов отдельного этапа исполнения настоящего государственного контракта в объеме выплаченного аванса (если настоящим государственным контрактом предусмотрена выплата аванса). Такое уменьшение не допускается в случаях, определяемых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7.8.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государственного контракта, лицензии на осуществление банковских операций, Исполнитель обязан предоставить новое обеспечение исполнения настоящего государственного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настоящего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11.4 настоящего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7.9. Уменьшение в соответствии с пунктами 7.1 и 7.5 настоящего государственного контракта размера обеспечения исполнения настоящего государственного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настоящего государственного контракта информации в реестр контрактов.</w:t>
      </w:r>
      <w:r w:rsidRPr="00C15A5C">
        <w:rPr>
          <w:rFonts w:ascii="Times New Roman" w:eastAsia="Times New Roman" w:hAnsi="Times New Roman" w:cs="Times New Roman"/>
          <w:color w:val="000000"/>
          <w:sz w:val="24"/>
          <w:szCs w:val="24"/>
          <w:vertAlign w:val="superscript"/>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7.10. В случае предоставления нового обеспечения исполнения настоящего государственного контракта в соответствии с пунктами 7.5 и 7.8 настоящего государственного контракта возврат банковской гарантии Заказчиком гаранту, предоставившему указанную банковскую гарантию, не осуществляется, взыскание по ней не производится. </w:t>
      </w:r>
    </w:p>
    <w:p w:rsidR="00C15A5C" w:rsidRPr="00C15A5C" w:rsidRDefault="00C15A5C" w:rsidP="003F4E4C">
      <w:pPr>
        <w:spacing w:after="0" w:line="249" w:lineRule="auto"/>
        <w:ind w:left="2" w:right="2" w:firstLine="698"/>
        <w:jc w:val="center"/>
        <w:rPr>
          <w:rFonts w:ascii="Times New Roman" w:eastAsia="Times New Roman" w:hAnsi="Times New Roman" w:cs="Times New Roman"/>
          <w:b/>
          <w:color w:val="000000"/>
          <w:sz w:val="24"/>
          <w:szCs w:val="24"/>
          <w:lang w:eastAsia="ru-RU"/>
        </w:rPr>
      </w:pPr>
    </w:p>
    <w:p w:rsidR="00C15A5C" w:rsidRPr="00C15A5C" w:rsidRDefault="00C15A5C" w:rsidP="003F4E4C">
      <w:pPr>
        <w:spacing w:after="0" w:line="249" w:lineRule="auto"/>
        <w:ind w:left="2" w:right="2" w:firstLine="698"/>
        <w:jc w:val="center"/>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b/>
          <w:color w:val="000000"/>
          <w:sz w:val="24"/>
          <w:szCs w:val="24"/>
          <w:lang w:eastAsia="ru-RU"/>
        </w:rPr>
        <w:t>VIII. Ответственность Сторон</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8.1. За неисполнение или ненадлежащее исполнение настоящего государственного контракта Стороны несут ответственность в соответствии с законодательством Российской Федерации и условиями настоящего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8.2. В случае неисполнения Исполнителем условий технического задания Заказчик вправе обратиться в суд с требованием о расторжении настоящего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8.3. В случае полного (частичного) неисполнения условий настоящего государственного контракта одной из Сторон эта Сторона обязана возместить другой Стороне причиненные убытки в части непокрытой неустойкой.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8.4. В случае просрочки исполнения Исполнителем обязательств, предусмотренных настоящим государственным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государственным контрактом, начиная со дня, следующего после дня истечения, установленного настоящим государственным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настоящего государственного контракта, уменьшенной на сумму, пропорциональную объему обязательств, предусмотренных настоящим государственным контрактом и фактически исполненных Исполнителем.</w:t>
      </w:r>
    </w:p>
    <w:p w:rsidR="00C15A5C" w:rsidRPr="00D8457B"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8.5. За каждый факт неисполнения или ненадлежащего исполнения Исполнителем обязательств, предусмотренных настоящим государственным контрактом, за исключением просрочки Исполнителем обязательств (в том числе гарантийного обязательства), предусмотренных настоящим государственным контрактом, Исполнитель уплачивает Заказчику штраф.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w:t>
      </w:r>
      <w:r w:rsidR="002810F9">
        <w:rPr>
          <w:rFonts w:ascii="Times New Roman" w:eastAsia="Times New Roman" w:hAnsi="Times New Roman" w:cs="Times New Roman"/>
          <w:color w:val="000000"/>
          <w:sz w:val="24"/>
          <w:szCs w:val="24"/>
          <w:lang w:eastAsia="ru-RU"/>
        </w:rPr>
        <w:t xml:space="preserve">вила), и равен 1 </w:t>
      </w:r>
      <w:r w:rsidRPr="00C15A5C">
        <w:rPr>
          <w:rFonts w:ascii="Times New Roman" w:eastAsia="Times New Roman" w:hAnsi="Times New Roman" w:cs="Times New Roman"/>
          <w:color w:val="000000"/>
          <w:sz w:val="24"/>
          <w:szCs w:val="24"/>
          <w:lang w:eastAsia="ru-RU"/>
        </w:rPr>
        <w:t xml:space="preserve">% цены настоящего государственного контракта, что составляет </w:t>
      </w:r>
      <w:r w:rsidR="002810F9" w:rsidRPr="00D8457B">
        <w:rPr>
          <w:rFonts w:ascii="Times New Roman" w:eastAsia="Times New Roman" w:hAnsi="Times New Roman" w:cs="Times New Roman"/>
          <w:i/>
          <w:color w:val="000000"/>
          <w:sz w:val="24"/>
          <w:szCs w:val="24"/>
          <w:lang w:eastAsia="ru-RU"/>
        </w:rPr>
        <w:t>539 328</w:t>
      </w:r>
      <w:r w:rsidRPr="00D8457B">
        <w:rPr>
          <w:rFonts w:ascii="Times New Roman" w:eastAsia="Times New Roman" w:hAnsi="Times New Roman" w:cs="Times New Roman"/>
          <w:i/>
          <w:color w:val="000000"/>
          <w:sz w:val="24"/>
          <w:szCs w:val="24"/>
          <w:lang w:eastAsia="ru-RU"/>
        </w:rPr>
        <w:t xml:space="preserve"> (</w:t>
      </w:r>
      <w:r w:rsidR="002810F9" w:rsidRPr="00D8457B">
        <w:rPr>
          <w:rFonts w:ascii="Times New Roman" w:eastAsia="Times New Roman" w:hAnsi="Times New Roman" w:cs="Times New Roman"/>
          <w:i/>
          <w:color w:val="000000"/>
          <w:sz w:val="24"/>
          <w:szCs w:val="24"/>
          <w:lang w:eastAsia="ru-RU"/>
        </w:rPr>
        <w:t>пятьсот тридцать девять тысяч триста двадцать восемь</w:t>
      </w:r>
      <w:r w:rsidRPr="00D8457B">
        <w:rPr>
          <w:rFonts w:ascii="Times New Roman" w:eastAsia="Times New Roman" w:hAnsi="Times New Roman" w:cs="Times New Roman"/>
          <w:i/>
          <w:color w:val="000000"/>
          <w:sz w:val="24"/>
          <w:szCs w:val="24"/>
          <w:lang w:eastAsia="ru-RU"/>
        </w:rPr>
        <w:t xml:space="preserve">) рублей </w:t>
      </w:r>
      <w:r w:rsidR="002810F9" w:rsidRPr="00D8457B">
        <w:rPr>
          <w:rFonts w:ascii="Times New Roman" w:eastAsia="Times New Roman" w:hAnsi="Times New Roman" w:cs="Times New Roman"/>
          <w:i/>
          <w:color w:val="000000"/>
          <w:sz w:val="24"/>
          <w:szCs w:val="24"/>
          <w:lang w:eastAsia="ru-RU"/>
        </w:rPr>
        <w:t>00</w:t>
      </w:r>
      <w:r w:rsidRPr="00D8457B">
        <w:rPr>
          <w:rFonts w:ascii="Times New Roman" w:eastAsia="Times New Roman" w:hAnsi="Times New Roman" w:cs="Times New Roman"/>
          <w:i/>
          <w:color w:val="000000"/>
          <w:sz w:val="24"/>
          <w:szCs w:val="24"/>
          <w:lang w:eastAsia="ru-RU"/>
        </w:rPr>
        <w:t xml:space="preserve"> копеек.</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8.6. За каждый факт неисполнения или ненадлежащего исполнения Исполнителем обязательств, предусмотренных настоящим государственным контрактом, за исключением просрочки Исполнителем обязательств, предусмотренных настоящим государственным контрактом, Исполнитель уплачивает Заказчику штраф. Размер штрафа устанавливается в соответствии с Правилами и равен </w:t>
      </w:r>
      <w:r w:rsidR="001E1F88">
        <w:rPr>
          <w:rFonts w:ascii="Times New Roman" w:eastAsia="Times New Roman" w:hAnsi="Times New Roman" w:cs="Times New Roman"/>
          <w:color w:val="000000"/>
          <w:sz w:val="24"/>
          <w:szCs w:val="24"/>
          <w:lang w:eastAsia="ru-RU"/>
        </w:rPr>
        <w:t>1</w:t>
      </w:r>
      <w:r w:rsidRPr="00C15A5C">
        <w:rPr>
          <w:rFonts w:ascii="Times New Roman" w:eastAsia="Times New Roman" w:hAnsi="Times New Roman" w:cs="Times New Roman"/>
          <w:color w:val="000000"/>
          <w:sz w:val="24"/>
          <w:szCs w:val="24"/>
          <w:lang w:eastAsia="ru-RU"/>
        </w:rPr>
        <w:t xml:space="preserve"> % начальной (максимальной) цены государственного контракта, что </w:t>
      </w:r>
      <w:r w:rsidRPr="009E2FB7">
        <w:rPr>
          <w:rFonts w:ascii="Times New Roman" w:eastAsia="Times New Roman" w:hAnsi="Times New Roman" w:cs="Times New Roman"/>
          <w:color w:val="000000"/>
          <w:sz w:val="24"/>
          <w:szCs w:val="24"/>
          <w:lang w:eastAsia="ru-RU"/>
        </w:rPr>
        <w:t xml:space="preserve">составляет </w:t>
      </w:r>
      <w:r w:rsidR="001E1F88" w:rsidRPr="009E2FB7">
        <w:rPr>
          <w:rFonts w:ascii="Times New Roman" w:eastAsia="Times New Roman" w:hAnsi="Times New Roman" w:cs="Times New Roman"/>
          <w:color w:val="000000"/>
          <w:sz w:val="24"/>
          <w:szCs w:val="24"/>
          <w:lang w:eastAsia="ru-RU"/>
        </w:rPr>
        <w:t xml:space="preserve">550 334 </w:t>
      </w:r>
      <w:r w:rsidRPr="009E2FB7">
        <w:rPr>
          <w:rFonts w:ascii="Times New Roman" w:eastAsia="Times New Roman" w:hAnsi="Times New Roman" w:cs="Times New Roman"/>
          <w:color w:val="000000"/>
          <w:sz w:val="24"/>
          <w:szCs w:val="24"/>
          <w:lang w:eastAsia="ru-RU"/>
        </w:rPr>
        <w:t>(</w:t>
      </w:r>
      <w:r w:rsidR="001E1F88" w:rsidRPr="009E2FB7">
        <w:rPr>
          <w:rFonts w:ascii="Times New Roman" w:eastAsia="Times New Roman" w:hAnsi="Times New Roman" w:cs="Times New Roman"/>
          <w:color w:val="000000"/>
          <w:sz w:val="24"/>
          <w:szCs w:val="24"/>
          <w:lang w:eastAsia="ru-RU"/>
        </w:rPr>
        <w:t xml:space="preserve">Пятьсот пятьдесят тысяч триста тридцать четыре) рубля </w:t>
      </w:r>
      <w:r w:rsidR="009E2FB7" w:rsidRPr="009E2FB7">
        <w:rPr>
          <w:rFonts w:ascii="Times New Roman" w:eastAsia="Times New Roman" w:hAnsi="Times New Roman" w:cs="Times New Roman"/>
          <w:color w:val="000000"/>
          <w:sz w:val="24"/>
          <w:szCs w:val="24"/>
          <w:lang w:eastAsia="ru-RU"/>
        </w:rPr>
        <w:t>37</w:t>
      </w:r>
      <w:r w:rsidR="001E1F88" w:rsidRPr="009E2FB7">
        <w:rPr>
          <w:rFonts w:ascii="Times New Roman" w:eastAsia="Times New Roman" w:hAnsi="Times New Roman" w:cs="Times New Roman"/>
          <w:color w:val="000000"/>
          <w:sz w:val="24"/>
          <w:szCs w:val="24"/>
          <w:lang w:eastAsia="ru-RU"/>
        </w:rPr>
        <w:t xml:space="preserve"> </w:t>
      </w:r>
      <w:r w:rsidRPr="009E2FB7">
        <w:rPr>
          <w:rFonts w:ascii="Times New Roman" w:eastAsia="Times New Roman" w:hAnsi="Times New Roman" w:cs="Times New Roman"/>
          <w:color w:val="000000"/>
          <w:sz w:val="24"/>
          <w:szCs w:val="24"/>
          <w:lang w:eastAsia="ru-RU"/>
        </w:rPr>
        <w:t>копеек.</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8.7. За каждый факт неисполнения или ненадлежащего исполнения Исполнителем обязательства, предусмотренного настоящим государственным контрактом, которое не имеет стоимостного выражения, Исполнитель уплачивает Заказчику штраф. Размер штрафа устанавливается в соответствии с Правилами и равен </w:t>
      </w:r>
      <w:r w:rsidR="00190890" w:rsidRPr="00D8457B">
        <w:rPr>
          <w:rFonts w:ascii="Times New Roman" w:eastAsia="Times New Roman" w:hAnsi="Times New Roman" w:cs="Times New Roman"/>
          <w:i/>
          <w:color w:val="000000"/>
          <w:sz w:val="24"/>
          <w:szCs w:val="24"/>
          <w:lang w:eastAsia="ru-RU"/>
        </w:rPr>
        <w:t>10</w:t>
      </w:r>
      <w:r w:rsidR="00D8457B">
        <w:rPr>
          <w:rFonts w:ascii="Times New Roman" w:eastAsia="Times New Roman" w:hAnsi="Times New Roman" w:cs="Times New Roman"/>
          <w:i/>
          <w:color w:val="000000"/>
          <w:sz w:val="24"/>
          <w:szCs w:val="24"/>
          <w:lang w:eastAsia="ru-RU"/>
        </w:rPr>
        <w:t xml:space="preserve"> </w:t>
      </w:r>
      <w:r w:rsidR="00190890" w:rsidRPr="00D8457B">
        <w:rPr>
          <w:rFonts w:ascii="Times New Roman" w:eastAsia="Times New Roman" w:hAnsi="Times New Roman" w:cs="Times New Roman"/>
          <w:i/>
          <w:color w:val="000000"/>
          <w:sz w:val="24"/>
          <w:szCs w:val="24"/>
          <w:lang w:eastAsia="ru-RU"/>
        </w:rPr>
        <w:t>000</w:t>
      </w:r>
      <w:r w:rsidRPr="00D8457B">
        <w:rPr>
          <w:rFonts w:ascii="Times New Roman" w:eastAsia="Times New Roman" w:hAnsi="Times New Roman" w:cs="Times New Roman"/>
          <w:i/>
          <w:color w:val="000000"/>
          <w:sz w:val="24"/>
          <w:szCs w:val="24"/>
          <w:lang w:eastAsia="ru-RU"/>
        </w:rPr>
        <w:t xml:space="preserve"> (</w:t>
      </w:r>
      <w:r w:rsidR="00190890" w:rsidRPr="00D8457B">
        <w:rPr>
          <w:rFonts w:ascii="Times New Roman" w:eastAsia="Times New Roman" w:hAnsi="Times New Roman" w:cs="Times New Roman"/>
          <w:i/>
          <w:color w:val="000000"/>
          <w:sz w:val="24"/>
          <w:szCs w:val="24"/>
          <w:lang w:eastAsia="ru-RU"/>
        </w:rPr>
        <w:t>десять тысяч</w:t>
      </w:r>
      <w:r w:rsidRPr="00D8457B">
        <w:rPr>
          <w:rFonts w:ascii="Times New Roman" w:eastAsia="Times New Roman" w:hAnsi="Times New Roman" w:cs="Times New Roman"/>
          <w:i/>
          <w:color w:val="000000"/>
          <w:sz w:val="24"/>
          <w:szCs w:val="24"/>
          <w:lang w:eastAsia="ru-RU"/>
        </w:rPr>
        <w:t>) рублей</w:t>
      </w:r>
      <w:r w:rsidR="00D8457B">
        <w:rPr>
          <w:rFonts w:ascii="Times New Roman" w:eastAsia="Times New Roman" w:hAnsi="Times New Roman" w:cs="Times New Roman"/>
          <w:color w:val="000000"/>
          <w:sz w:val="24"/>
          <w:szCs w:val="24"/>
          <w:lang w:eastAsia="ru-RU"/>
        </w:rPr>
        <w:t xml:space="preserve"> </w:t>
      </w:r>
      <w:r w:rsidR="00D8457B" w:rsidRPr="00D8457B">
        <w:rPr>
          <w:rFonts w:ascii="Times New Roman" w:eastAsia="Times New Roman" w:hAnsi="Times New Roman" w:cs="Times New Roman"/>
          <w:i/>
          <w:color w:val="000000"/>
          <w:sz w:val="24"/>
          <w:szCs w:val="24"/>
          <w:lang w:eastAsia="ru-RU"/>
        </w:rPr>
        <w:t>00 копеек.</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8.8. В случае просрочки исполнения обязательств Заказчиком, предусмотренных настоящим государственного контракта,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государственным контрактом, начиная со дня, следующего после дня истечения, установленного настоящим государственным контрактом срока исполнения обязательства. </w:t>
      </w:r>
    </w:p>
    <w:p w:rsidR="00C15A5C" w:rsidRPr="00D8457B" w:rsidRDefault="00C15A5C" w:rsidP="003F4E4C">
      <w:pPr>
        <w:numPr>
          <w:ilvl w:val="1"/>
          <w:numId w:val="2"/>
        </w:numPr>
        <w:spacing w:after="0" w:line="249" w:lineRule="auto"/>
        <w:ind w:left="0" w:right="2" w:firstLine="710"/>
        <w:contextualSpacing/>
        <w:jc w:val="both"/>
        <w:rPr>
          <w:rFonts w:ascii="Times New Roman" w:eastAsia="Times New Roman" w:hAnsi="Times New Roman" w:cs="Times New Roman"/>
          <w:i/>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За каждый факт неисполнения Заказчиком обязательств, предусмотренных настоящим государственным контрактом, за исключением просрочки исполнения обязательств, предусмотренных настоящим государственным контрактом, Исполнитель вправе потребовать уплату штрафа. Размер штрафа устанавливается в соответствии с Правилами и равен </w:t>
      </w:r>
      <w:r w:rsidR="008B3944" w:rsidRPr="00D8457B">
        <w:rPr>
          <w:rFonts w:ascii="Times New Roman" w:eastAsia="Times New Roman" w:hAnsi="Times New Roman" w:cs="Times New Roman"/>
          <w:i/>
          <w:color w:val="000000"/>
          <w:sz w:val="24"/>
          <w:szCs w:val="24"/>
          <w:lang w:eastAsia="ru-RU"/>
        </w:rPr>
        <w:t>10</w:t>
      </w:r>
      <w:r w:rsidR="00D8457B">
        <w:rPr>
          <w:rFonts w:ascii="Times New Roman" w:eastAsia="Times New Roman" w:hAnsi="Times New Roman" w:cs="Times New Roman"/>
          <w:i/>
          <w:color w:val="000000"/>
          <w:sz w:val="24"/>
          <w:szCs w:val="24"/>
          <w:lang w:eastAsia="ru-RU"/>
        </w:rPr>
        <w:t xml:space="preserve"> 000 (десять тысяч) рублей 00 копеек.</w:t>
      </w:r>
    </w:p>
    <w:p w:rsidR="00C15A5C" w:rsidRPr="00C15A5C" w:rsidRDefault="00C15A5C" w:rsidP="003F4E4C">
      <w:pPr>
        <w:numPr>
          <w:ilvl w:val="1"/>
          <w:numId w:val="2"/>
        </w:numPr>
        <w:spacing w:after="0" w:line="249" w:lineRule="auto"/>
        <w:ind w:left="0" w:right="2" w:firstLine="710"/>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Применение неустойки (штрафа, пени) не освобождает Стороны от исполнения обязательств по настоящему государственному контракту. </w:t>
      </w:r>
    </w:p>
    <w:p w:rsidR="00C15A5C" w:rsidRPr="00C15A5C" w:rsidRDefault="00C15A5C" w:rsidP="003F4E4C">
      <w:pPr>
        <w:spacing w:after="0" w:line="249" w:lineRule="auto"/>
        <w:ind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rsidR="00C15A5C" w:rsidRPr="00C15A5C" w:rsidRDefault="00C15A5C" w:rsidP="003F4E4C">
      <w:pPr>
        <w:numPr>
          <w:ilvl w:val="1"/>
          <w:numId w:val="2"/>
        </w:numPr>
        <w:spacing w:after="0" w:line="249" w:lineRule="auto"/>
        <w:ind w:left="0" w:right="2" w:firstLine="710"/>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Общая сумма начисленной неустойки (штрафов, пени) за неисполнение или ненадлежащее исполнение Исполнителем обязательств, предусмотренных настоящим государственным контрактом, не может превышать цену настоящего государственного контракта. </w:t>
      </w:r>
    </w:p>
    <w:p w:rsidR="00C15A5C" w:rsidRPr="009E2FB7" w:rsidRDefault="00C15A5C" w:rsidP="003F4E4C">
      <w:pPr>
        <w:numPr>
          <w:ilvl w:val="1"/>
          <w:numId w:val="2"/>
        </w:numPr>
        <w:spacing w:after="0" w:line="249" w:lineRule="auto"/>
        <w:ind w:left="0" w:right="2" w:firstLine="710"/>
        <w:jc w:val="both"/>
        <w:rPr>
          <w:rFonts w:ascii="Times New Roman" w:eastAsia="Times New Roman" w:hAnsi="Times New Roman" w:cs="Times New Roman"/>
          <w:sz w:val="24"/>
          <w:szCs w:val="24"/>
          <w:lang w:eastAsia="ru-RU"/>
        </w:rPr>
      </w:pPr>
      <w:r w:rsidRPr="00C15A5C">
        <w:rPr>
          <w:rFonts w:ascii="Times New Roman" w:eastAsia="Times New Roman" w:hAnsi="Times New Roman" w:cs="Times New Roman"/>
          <w:color w:val="000000"/>
          <w:sz w:val="24"/>
          <w:szCs w:val="24"/>
          <w:lang w:eastAsia="ru-RU"/>
        </w:rPr>
        <w:t xml:space="preserve">Общая сумма начисленной неустойки (штрафов, пени) за ненадлежащее исполнение Заказчиком обязательств, предусмотренных настоящим государственным </w:t>
      </w:r>
      <w:r w:rsidRPr="009E2FB7">
        <w:rPr>
          <w:rFonts w:ascii="Times New Roman" w:eastAsia="Times New Roman" w:hAnsi="Times New Roman" w:cs="Times New Roman"/>
          <w:sz w:val="24"/>
          <w:szCs w:val="24"/>
          <w:lang w:eastAsia="ru-RU"/>
        </w:rPr>
        <w:t xml:space="preserve">контрактом, не может превышать цену настоящего государственного контракта. </w:t>
      </w:r>
    </w:p>
    <w:p w:rsidR="00C15A5C" w:rsidRPr="009E2FB7" w:rsidRDefault="00C15A5C" w:rsidP="003F4E4C">
      <w:pPr>
        <w:numPr>
          <w:ilvl w:val="1"/>
          <w:numId w:val="2"/>
        </w:numPr>
        <w:spacing w:after="0" w:line="249" w:lineRule="auto"/>
        <w:ind w:left="0" w:right="2" w:firstLine="710"/>
        <w:jc w:val="both"/>
        <w:rPr>
          <w:rFonts w:ascii="Times New Roman" w:eastAsia="Times New Roman" w:hAnsi="Times New Roman" w:cs="Times New Roman"/>
          <w:sz w:val="24"/>
          <w:szCs w:val="24"/>
          <w:lang w:eastAsia="ru-RU"/>
        </w:rPr>
      </w:pPr>
      <w:r w:rsidRPr="009E2FB7">
        <w:rPr>
          <w:rFonts w:ascii="Times New Roman" w:eastAsia="Times New Roman" w:hAnsi="Times New Roman" w:cs="Times New Roman"/>
          <w:sz w:val="24"/>
          <w:szCs w:val="24"/>
          <w:lang w:eastAsia="ru-RU"/>
        </w:rPr>
        <w:t xml:space="preserve">В случае нарушения Исполнителем требований по привлечению соисполнителей из числа СМП и СОНКО, то Исполнитель уплачивает штраф в размере </w:t>
      </w:r>
      <w:hyperlink r:id="rId10" w:history="1">
        <w:r w:rsidRPr="009E2FB7">
          <w:rPr>
            <w:rFonts w:ascii="Times New Roman" w:eastAsia="Times New Roman" w:hAnsi="Times New Roman" w:cs="Times New Roman"/>
            <w:sz w:val="24"/>
            <w:szCs w:val="24"/>
            <w:lang w:eastAsia="ru-RU"/>
          </w:rPr>
          <w:t>5%</w:t>
        </w:r>
      </w:hyperlink>
      <w:r w:rsidRPr="009E2FB7">
        <w:rPr>
          <w:rFonts w:ascii="Times New Roman" w:eastAsia="Times New Roman" w:hAnsi="Times New Roman" w:cs="Times New Roman"/>
          <w:sz w:val="24"/>
          <w:szCs w:val="24"/>
          <w:lang w:eastAsia="ru-RU"/>
        </w:rPr>
        <w:t xml:space="preserve"> объема такого привлечения.</w:t>
      </w:r>
    </w:p>
    <w:p w:rsidR="00C15A5C" w:rsidRPr="00C15A5C" w:rsidRDefault="00C15A5C" w:rsidP="003F4E4C">
      <w:pPr>
        <w:numPr>
          <w:ilvl w:val="1"/>
          <w:numId w:val="2"/>
        </w:numPr>
        <w:spacing w:after="0" w:line="249" w:lineRule="auto"/>
        <w:ind w:left="0" w:right="2" w:firstLine="710"/>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В случае расторжения настоящего государственного контракта в связи с односторонним отказом Стороны от исполнения настоящего государственного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государственного контракта. </w:t>
      </w:r>
    </w:p>
    <w:p w:rsidR="00C15A5C" w:rsidRPr="00C15A5C" w:rsidRDefault="00C15A5C" w:rsidP="003F4E4C">
      <w:pPr>
        <w:spacing w:after="0"/>
        <w:ind w:left="540"/>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8B3944" w:rsidRPr="00BF74D0" w:rsidRDefault="008B3944" w:rsidP="003F4E4C">
      <w:pPr>
        <w:spacing w:after="0" w:line="249" w:lineRule="auto"/>
        <w:ind w:left="2" w:right="2" w:firstLine="2427"/>
        <w:jc w:val="both"/>
        <w:rPr>
          <w:rFonts w:ascii="Times New Roman" w:eastAsia="Times New Roman" w:hAnsi="Times New Roman" w:cs="Times New Roman"/>
          <w:b/>
          <w:color w:val="000000"/>
          <w:sz w:val="24"/>
          <w:szCs w:val="24"/>
          <w:lang w:eastAsia="ru-RU"/>
        </w:rPr>
      </w:pPr>
    </w:p>
    <w:p w:rsidR="00C15A5C" w:rsidRPr="00C15A5C" w:rsidRDefault="00C15A5C" w:rsidP="003F4E4C">
      <w:pPr>
        <w:spacing w:after="0" w:line="249" w:lineRule="auto"/>
        <w:ind w:left="2" w:right="2" w:firstLine="2427"/>
        <w:jc w:val="both"/>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val="en-US" w:eastAsia="ru-RU"/>
        </w:rPr>
        <w:t>I</w:t>
      </w:r>
      <w:r w:rsidRPr="00C15A5C">
        <w:rPr>
          <w:rFonts w:ascii="Times New Roman" w:eastAsia="Times New Roman" w:hAnsi="Times New Roman" w:cs="Times New Roman"/>
          <w:b/>
          <w:color w:val="000000"/>
          <w:sz w:val="24"/>
          <w:szCs w:val="24"/>
          <w:lang w:eastAsia="ru-RU"/>
        </w:rPr>
        <w:t xml:space="preserve">X. Обстоятельства непреодолимой силы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9.1. Стороны не несут ответственность за полное или частичное неисполнение предусмотренных настоящим государственным контрактом обязательств, если такое неисполнение связано с обстоятельствами непреодолимой силы.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9.2. Сторона, для которой создалась невозможность исполнения обязательств по-настоящему государственного контракта вследствие обстоятельств непреодолимой силы, не позднее 2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 </w:t>
      </w:r>
    </w:p>
    <w:p w:rsidR="00C15A5C" w:rsidRPr="00C15A5C" w:rsidRDefault="00C15A5C" w:rsidP="003F4E4C">
      <w:pPr>
        <w:spacing w:after="0" w:line="249" w:lineRule="auto"/>
        <w:ind w:right="2" w:firstLine="709"/>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9.3.В случае возникновения обстоятельств непреодолимой силы Стороны вправе расторгнуть настоящий государственный контракт, и в этом случае ни одна из Сторон не вправе требовать возмещения убытков. </w:t>
      </w:r>
    </w:p>
    <w:p w:rsidR="00C15A5C" w:rsidRPr="00C15A5C" w:rsidRDefault="00C15A5C" w:rsidP="00AB2F89">
      <w:pPr>
        <w:numPr>
          <w:ilvl w:val="1"/>
          <w:numId w:val="3"/>
        </w:numPr>
        <w:spacing w:after="0" w:line="249" w:lineRule="auto"/>
        <w:ind w:left="0" w:right="2" w:firstLine="709"/>
        <w:contextualSpacing/>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rsidR="00C15A5C" w:rsidRPr="00C15A5C" w:rsidRDefault="00C15A5C" w:rsidP="003F4E4C">
      <w:pPr>
        <w:spacing w:after="0"/>
        <w:ind w:left="708"/>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spacing w:after="0" w:line="276" w:lineRule="auto"/>
        <w:ind w:left="-15" w:right="-4" w:firstLine="2520"/>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 xml:space="preserve">X. Рассмотрение и разрешение споров </w:t>
      </w:r>
    </w:p>
    <w:p w:rsidR="00C15A5C" w:rsidRPr="00C15A5C" w:rsidRDefault="00C15A5C" w:rsidP="003F4E4C">
      <w:pPr>
        <w:spacing w:after="0" w:line="276" w:lineRule="auto"/>
        <w:ind w:left="-15" w:right="-4" w:firstLine="715"/>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10.1. Все споры и разногласия, которые могут возникнуть</w:t>
      </w:r>
      <w:r w:rsidR="00AB2F89">
        <w:rPr>
          <w:rFonts w:ascii="Times New Roman" w:eastAsia="Times New Roman" w:hAnsi="Times New Roman" w:cs="Times New Roman"/>
          <w:color w:val="000000"/>
          <w:sz w:val="24"/>
          <w:szCs w:val="24"/>
          <w:lang w:eastAsia="ru-RU"/>
        </w:rPr>
        <w:t xml:space="preserve"> из настоящего государственного </w:t>
      </w:r>
      <w:r w:rsidRPr="00C15A5C">
        <w:rPr>
          <w:rFonts w:ascii="Times New Roman" w:eastAsia="Times New Roman" w:hAnsi="Times New Roman" w:cs="Times New Roman"/>
          <w:color w:val="000000"/>
          <w:sz w:val="24"/>
          <w:szCs w:val="24"/>
          <w:lang w:eastAsia="ru-RU"/>
        </w:rPr>
        <w:t xml:space="preserve">контракта </w:t>
      </w:r>
      <w:r w:rsidRPr="00C15A5C">
        <w:rPr>
          <w:rFonts w:ascii="Times New Roman" w:eastAsia="Times New Roman" w:hAnsi="Times New Roman" w:cs="Times New Roman"/>
          <w:color w:val="000000"/>
          <w:sz w:val="24"/>
          <w:szCs w:val="24"/>
          <w:lang w:eastAsia="ru-RU"/>
        </w:rPr>
        <w:tab/>
        <w:t xml:space="preserve">между </w:t>
      </w:r>
      <w:r w:rsidRPr="00C15A5C">
        <w:rPr>
          <w:rFonts w:ascii="Times New Roman" w:eastAsia="Times New Roman" w:hAnsi="Times New Roman" w:cs="Times New Roman"/>
          <w:color w:val="000000"/>
          <w:sz w:val="24"/>
          <w:szCs w:val="24"/>
          <w:lang w:eastAsia="ru-RU"/>
        </w:rPr>
        <w:tab/>
        <w:t xml:space="preserve">Сторонами, </w:t>
      </w:r>
      <w:r w:rsidRPr="00C15A5C">
        <w:rPr>
          <w:rFonts w:ascii="Times New Roman" w:eastAsia="Times New Roman" w:hAnsi="Times New Roman" w:cs="Times New Roman"/>
          <w:color w:val="000000"/>
          <w:sz w:val="24"/>
          <w:szCs w:val="24"/>
          <w:lang w:eastAsia="ru-RU"/>
        </w:rPr>
        <w:tab/>
        <w:t xml:space="preserve">будут разрешаться </w:t>
      </w:r>
      <w:r w:rsidRPr="00C15A5C">
        <w:rPr>
          <w:rFonts w:ascii="Times New Roman" w:eastAsia="Times New Roman" w:hAnsi="Times New Roman" w:cs="Times New Roman"/>
          <w:color w:val="000000"/>
          <w:sz w:val="24"/>
          <w:szCs w:val="24"/>
          <w:lang w:eastAsia="ru-RU"/>
        </w:rPr>
        <w:tab/>
        <w:t>п</w:t>
      </w:r>
      <w:r w:rsidR="00AB2F89">
        <w:rPr>
          <w:rFonts w:ascii="Times New Roman" w:eastAsia="Times New Roman" w:hAnsi="Times New Roman" w:cs="Times New Roman"/>
          <w:color w:val="000000"/>
          <w:sz w:val="24"/>
          <w:szCs w:val="24"/>
          <w:lang w:eastAsia="ru-RU"/>
        </w:rPr>
        <w:t xml:space="preserve">утем переговоров, в том числе в </w:t>
      </w:r>
      <w:r w:rsidRPr="00C15A5C">
        <w:rPr>
          <w:rFonts w:ascii="Times New Roman" w:eastAsia="Times New Roman" w:hAnsi="Times New Roman" w:cs="Times New Roman"/>
          <w:color w:val="000000"/>
          <w:sz w:val="24"/>
          <w:szCs w:val="24"/>
          <w:lang w:eastAsia="ru-RU"/>
        </w:rPr>
        <w:t>п</w:t>
      </w:r>
      <w:r w:rsidR="00AB2F89">
        <w:rPr>
          <w:rFonts w:ascii="Times New Roman" w:eastAsia="Times New Roman" w:hAnsi="Times New Roman" w:cs="Times New Roman"/>
          <w:color w:val="000000"/>
          <w:sz w:val="24"/>
          <w:szCs w:val="24"/>
          <w:lang w:eastAsia="ru-RU"/>
        </w:rPr>
        <w:t>ретензионном порядке.</w:t>
      </w:r>
    </w:p>
    <w:p w:rsidR="00C15A5C" w:rsidRPr="00C15A5C" w:rsidRDefault="00C15A5C" w:rsidP="003F4E4C">
      <w:pPr>
        <w:spacing w:after="0" w:line="276" w:lineRule="auto"/>
        <w:ind w:left="-15" w:right="-4" w:firstLine="715"/>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10.2. Претензия оформляется в письменной форме. В претензии перечисляются допущенные при исполнении настоящего государственного контракта нарушения со ссылкой на соответствующие положения настоящего государственного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10.3. При не урегулировании Сторонами спора в досудебном порядке спор разрешается в судебном порядке. </w:t>
      </w:r>
    </w:p>
    <w:p w:rsidR="00C15A5C" w:rsidRPr="00C15A5C" w:rsidRDefault="00C15A5C" w:rsidP="003F4E4C">
      <w:pPr>
        <w:spacing w:after="0"/>
        <w:ind w:left="708"/>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70" w:lineRule="auto"/>
        <w:ind w:left="1273" w:right="1273" w:hanging="10"/>
        <w:jc w:val="center"/>
        <w:outlineLvl w:val="2"/>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 xml:space="preserve">XI. Срок действия государственного контракта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11.1. Настоящий государственный контракт вступает в силу с даты его подписания обеими Сторонами и действует по 31 декабря 2020 г. Окончание срока действия настоящего государственного контракта не влечет прекращения неисполненных обязательств Сторон по настоящему государственному контракту, в том числе гарантийных обязательств Исполнителя. </w:t>
      </w:r>
    </w:p>
    <w:p w:rsidR="00C15A5C" w:rsidRPr="00C15A5C" w:rsidRDefault="00C15A5C" w:rsidP="003F4E4C">
      <w:pPr>
        <w:spacing w:after="0"/>
        <w:ind w:left="540"/>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70" w:lineRule="auto"/>
        <w:ind w:left="1273" w:right="1272" w:hanging="10"/>
        <w:jc w:val="center"/>
        <w:outlineLvl w:val="2"/>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X</w:t>
      </w:r>
      <w:r w:rsidRPr="00C15A5C">
        <w:rPr>
          <w:rFonts w:ascii="Times New Roman" w:eastAsia="Times New Roman" w:hAnsi="Times New Roman" w:cs="Times New Roman"/>
          <w:b/>
          <w:color w:val="000000"/>
          <w:sz w:val="24"/>
          <w:szCs w:val="24"/>
          <w:lang w:val="en-US" w:eastAsia="ru-RU"/>
        </w:rPr>
        <w:t>II</w:t>
      </w:r>
      <w:r w:rsidRPr="00C15A5C">
        <w:rPr>
          <w:rFonts w:ascii="Times New Roman" w:eastAsia="Times New Roman" w:hAnsi="Times New Roman" w:cs="Times New Roman"/>
          <w:b/>
          <w:color w:val="000000"/>
          <w:sz w:val="24"/>
          <w:szCs w:val="24"/>
          <w:lang w:eastAsia="ru-RU"/>
        </w:rPr>
        <w:t xml:space="preserve">. Иные положения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12.1. Настоящий государственный контракт составлен в форме электронного документа, подписанного усиленными электронными подписями Сторон.</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12.2.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12.3. Любые изменения, дополнения и приложения к настоящему государственному контракту, выполненные в письменной форме и подписанные каждой из Сторон, являются его неотъемлемой частью.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12.4. Изменение условий настоящего государственного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12.5. При исполнении настоящего государственного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Передача прав и обязанностей по настоящему государственному контракту правопреемнику Исполнителя осуществляется путем заключения соответствующего дополнительного соглашения к настоящему государственному контракту.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12.6. Настоящий государственный контракт будет считаться исполненным и прекратившим свое действие после выполнения Сторонами взаимных обязательств по настоящему государственному контракту и осуществления окончательных расчетов между Сторонами.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12.7. Настоящий государственный контракт может быть расторгнут по взаимному соглашению Сторон, по решению суда или в случае одностороннего отказа Стороны от исполнения настоящего государственного контракта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w:t>
      </w:r>
      <w:r w:rsidR="008B3944">
        <w:rPr>
          <w:rFonts w:ascii="Times New Roman" w:eastAsia="Times New Roman" w:hAnsi="Times New Roman" w:cs="Times New Roman"/>
          <w:color w:val="000000"/>
          <w:sz w:val="24"/>
          <w:szCs w:val="24"/>
          <w:lang w:eastAsia="ru-RU"/>
        </w:rPr>
        <w:t>арственных и муниципальных нужд»</w:t>
      </w: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12.8. Во всем, что не оговорено в настоящем государственном контракте, Стороны руководствуются действующим законодательством Российской Федерации. </w:t>
      </w:r>
    </w:p>
    <w:p w:rsidR="00C15A5C" w:rsidRPr="00C15A5C" w:rsidRDefault="00C15A5C" w:rsidP="003F4E4C">
      <w:pPr>
        <w:spacing w:after="0"/>
        <w:ind w:left="708"/>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 </w:t>
      </w:r>
    </w:p>
    <w:p w:rsidR="00C15A5C" w:rsidRPr="00C15A5C" w:rsidRDefault="00C15A5C" w:rsidP="003F4E4C">
      <w:pPr>
        <w:keepNext/>
        <w:keepLines/>
        <w:spacing w:after="0" w:line="270" w:lineRule="auto"/>
        <w:ind w:left="1273" w:right="1271" w:hanging="10"/>
        <w:jc w:val="center"/>
        <w:outlineLvl w:val="2"/>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X</w:t>
      </w:r>
      <w:r w:rsidRPr="00C15A5C">
        <w:rPr>
          <w:rFonts w:ascii="Times New Roman" w:eastAsia="Times New Roman" w:hAnsi="Times New Roman" w:cs="Times New Roman"/>
          <w:b/>
          <w:color w:val="000000"/>
          <w:sz w:val="24"/>
          <w:szCs w:val="24"/>
          <w:lang w:val="en-US" w:eastAsia="ru-RU"/>
        </w:rPr>
        <w:t>II</w:t>
      </w:r>
      <w:r w:rsidRPr="00C15A5C">
        <w:rPr>
          <w:rFonts w:ascii="Times New Roman" w:eastAsia="Times New Roman" w:hAnsi="Times New Roman" w:cs="Times New Roman"/>
          <w:b/>
          <w:color w:val="000000"/>
          <w:sz w:val="24"/>
          <w:szCs w:val="24"/>
          <w:lang w:eastAsia="ru-RU"/>
        </w:rPr>
        <w:t xml:space="preserve">I. Перечень приложений </w:t>
      </w:r>
    </w:p>
    <w:p w:rsidR="00C15A5C" w:rsidRPr="00C15A5C" w:rsidRDefault="00C15A5C" w:rsidP="003F4E4C">
      <w:pPr>
        <w:spacing w:after="0" w:line="249" w:lineRule="auto"/>
        <w:ind w:left="2" w:right="2" w:firstLine="698"/>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 xml:space="preserve">13.1. Неотъемлемой частью настоящего государственного контракта является следующие приложения: </w:t>
      </w:r>
    </w:p>
    <w:p w:rsidR="00C15A5C" w:rsidRPr="00C15A5C" w:rsidRDefault="00C15A5C" w:rsidP="003F4E4C">
      <w:pPr>
        <w:numPr>
          <w:ilvl w:val="0"/>
          <w:numId w:val="1"/>
        </w:numPr>
        <w:spacing w:after="0" w:line="249" w:lineRule="auto"/>
        <w:ind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Техническое задание (приложение № 1);</w:t>
      </w:r>
    </w:p>
    <w:p w:rsidR="00C15A5C" w:rsidRPr="00C15A5C" w:rsidRDefault="00C15A5C" w:rsidP="003F4E4C">
      <w:pPr>
        <w:numPr>
          <w:ilvl w:val="0"/>
          <w:numId w:val="1"/>
        </w:numPr>
        <w:spacing w:after="0" w:line="249" w:lineRule="auto"/>
        <w:ind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Календарный план оказания услуг (приложение № 2);</w:t>
      </w:r>
    </w:p>
    <w:p w:rsidR="00C15A5C" w:rsidRPr="00C15A5C" w:rsidRDefault="00C15A5C" w:rsidP="003F4E4C">
      <w:pPr>
        <w:numPr>
          <w:ilvl w:val="0"/>
          <w:numId w:val="1"/>
        </w:numPr>
        <w:spacing w:after="0" w:line="249" w:lineRule="auto"/>
        <w:ind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Акт сдачи-приемки (приложение № 3);</w:t>
      </w:r>
    </w:p>
    <w:p w:rsidR="00C15A5C" w:rsidRPr="00C15A5C" w:rsidRDefault="00C15A5C" w:rsidP="003F4E4C">
      <w:pPr>
        <w:numPr>
          <w:ilvl w:val="0"/>
          <w:numId w:val="1"/>
        </w:numPr>
        <w:spacing w:after="0" w:line="249" w:lineRule="auto"/>
        <w:ind w:right="2"/>
        <w:jc w:val="both"/>
        <w:rPr>
          <w:rFonts w:ascii="Times New Roman" w:eastAsia="Times New Roman" w:hAnsi="Times New Roman" w:cs="Times New Roman"/>
          <w:color w:val="000000"/>
          <w:sz w:val="24"/>
          <w:szCs w:val="24"/>
          <w:lang w:eastAsia="ru-RU"/>
        </w:rPr>
      </w:pPr>
      <w:r w:rsidRPr="00C15A5C">
        <w:rPr>
          <w:rFonts w:ascii="Times New Roman" w:eastAsia="Times New Roman" w:hAnsi="Times New Roman" w:cs="Times New Roman"/>
          <w:color w:val="000000"/>
          <w:sz w:val="24"/>
          <w:szCs w:val="24"/>
          <w:lang w:eastAsia="ru-RU"/>
        </w:rPr>
        <w:t>Отчет о привлечении к исполнению государственного контракта (этапа государственного контракта) субъектов малого предпринимательства, социально ориентированных некоммерческих организаций (форма) (приложение № 4).</w:t>
      </w:r>
    </w:p>
    <w:p w:rsidR="00C15A5C" w:rsidRPr="00C15A5C" w:rsidRDefault="00C15A5C" w:rsidP="003F4E4C">
      <w:pPr>
        <w:spacing w:after="0" w:line="249" w:lineRule="auto"/>
        <w:ind w:left="708" w:right="2"/>
        <w:jc w:val="both"/>
        <w:rPr>
          <w:rFonts w:ascii="Times New Roman" w:eastAsia="Times New Roman" w:hAnsi="Times New Roman" w:cs="Times New Roman"/>
          <w:color w:val="000000"/>
          <w:sz w:val="24"/>
          <w:szCs w:val="24"/>
          <w:lang w:eastAsia="ru-RU"/>
        </w:rPr>
      </w:pPr>
    </w:p>
    <w:p w:rsidR="00B95DF8" w:rsidRDefault="00C15A5C" w:rsidP="00B95DF8">
      <w:pPr>
        <w:keepNext/>
        <w:keepLines/>
        <w:spacing w:after="120" w:line="248" w:lineRule="auto"/>
        <w:ind w:left="5099" w:right="2103" w:hanging="2951"/>
        <w:outlineLvl w:val="2"/>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X</w:t>
      </w:r>
      <w:r w:rsidRPr="00C15A5C">
        <w:rPr>
          <w:rFonts w:ascii="Times New Roman" w:eastAsia="Times New Roman" w:hAnsi="Times New Roman" w:cs="Times New Roman"/>
          <w:b/>
          <w:color w:val="000000"/>
          <w:sz w:val="24"/>
          <w:szCs w:val="24"/>
          <w:lang w:val="en-US" w:eastAsia="ru-RU"/>
        </w:rPr>
        <w:t>I</w:t>
      </w:r>
      <w:r w:rsidRPr="00C15A5C">
        <w:rPr>
          <w:rFonts w:ascii="Times New Roman" w:eastAsia="Times New Roman" w:hAnsi="Times New Roman" w:cs="Times New Roman"/>
          <w:b/>
          <w:color w:val="000000"/>
          <w:sz w:val="24"/>
          <w:szCs w:val="24"/>
          <w:lang w:eastAsia="ru-RU"/>
        </w:rPr>
        <w:t xml:space="preserve">V. Адреса и банковские реквизиты Сторон </w:t>
      </w:r>
    </w:p>
    <w:tbl>
      <w:tblPr>
        <w:tblW w:w="10066" w:type="dxa"/>
        <w:tblInd w:w="426" w:type="dxa"/>
        <w:tblLayout w:type="fixed"/>
        <w:tblLook w:val="01E0" w:firstRow="1" w:lastRow="1" w:firstColumn="1" w:lastColumn="1" w:noHBand="0" w:noVBand="0"/>
      </w:tblPr>
      <w:tblGrid>
        <w:gridCol w:w="4961"/>
        <w:gridCol w:w="5105"/>
      </w:tblGrid>
      <w:tr w:rsidR="00B95DF8" w:rsidRPr="003544B6" w:rsidTr="00024CE5">
        <w:trPr>
          <w:trHeight w:val="751"/>
        </w:trPr>
        <w:tc>
          <w:tcPr>
            <w:tcW w:w="4961" w:type="dxa"/>
            <w:hideMark/>
          </w:tcPr>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b/>
                <w:sz w:val="24"/>
                <w:szCs w:val="24"/>
              </w:rPr>
              <w:t>Заказчик</w:t>
            </w:r>
            <w:r w:rsidRPr="00B95DF8">
              <w:rPr>
                <w:rFonts w:ascii="Times New Roman" w:hAnsi="Times New Roman" w:cs="Times New Roman"/>
                <w:sz w:val="24"/>
                <w:szCs w:val="24"/>
              </w:rPr>
              <w:t>:</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Федеральная служба по аккредитации (Росаккредитация)</w:t>
            </w:r>
          </w:p>
        </w:tc>
        <w:tc>
          <w:tcPr>
            <w:tcW w:w="5105" w:type="dxa"/>
          </w:tcPr>
          <w:p w:rsidR="00B95DF8" w:rsidRPr="00FF28A8" w:rsidRDefault="00B95DF8" w:rsidP="00B95DF8">
            <w:pPr>
              <w:spacing w:after="0"/>
              <w:ind w:left="38"/>
              <w:rPr>
                <w:rFonts w:ascii="Times New Roman" w:hAnsi="Times New Roman" w:cs="Times New Roman"/>
                <w:sz w:val="24"/>
                <w:szCs w:val="24"/>
              </w:rPr>
            </w:pPr>
            <w:r w:rsidRPr="00FF28A8">
              <w:rPr>
                <w:rFonts w:ascii="Times New Roman" w:hAnsi="Times New Roman" w:cs="Times New Roman"/>
                <w:b/>
                <w:sz w:val="24"/>
                <w:szCs w:val="24"/>
              </w:rPr>
              <w:t>Исполнитель</w:t>
            </w:r>
            <w:r w:rsidRPr="00FF28A8">
              <w:rPr>
                <w:rFonts w:ascii="Times New Roman" w:hAnsi="Times New Roman" w:cs="Times New Roman"/>
                <w:sz w:val="24"/>
                <w:szCs w:val="24"/>
              </w:rPr>
              <w:t>:</w:t>
            </w:r>
          </w:p>
          <w:p w:rsidR="00B95DF8" w:rsidRPr="00FF28A8" w:rsidRDefault="00B95DF8" w:rsidP="00B95DF8">
            <w:pPr>
              <w:spacing w:after="0"/>
              <w:ind w:right="175" w:firstLine="33"/>
              <w:rPr>
                <w:rFonts w:ascii="Times New Roman" w:hAnsi="Times New Roman" w:cs="Times New Roman"/>
                <w:i/>
                <w:sz w:val="24"/>
                <w:szCs w:val="24"/>
              </w:rPr>
            </w:pPr>
            <w:r w:rsidRPr="00FF28A8">
              <w:rPr>
                <w:rFonts w:ascii="Times New Roman" w:eastAsia="Times New Roman" w:hAnsi="Times New Roman" w:cs="Times New Roman"/>
                <w:sz w:val="24"/>
                <w:szCs w:val="24"/>
                <w:lang w:eastAsia="ru-RU"/>
              </w:rPr>
              <w:t>Публичное акционерное общество «МЕГАФОН» (ПАО «МЕГАФОН»)</w:t>
            </w:r>
          </w:p>
        </w:tc>
      </w:tr>
      <w:tr w:rsidR="00B95DF8" w:rsidRPr="003544B6" w:rsidTr="00024CE5">
        <w:trPr>
          <w:trHeight w:val="817"/>
        </w:trPr>
        <w:tc>
          <w:tcPr>
            <w:tcW w:w="4961" w:type="dxa"/>
          </w:tcPr>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ИНН 7736638268</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КПП 770301001</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ОГРН 5117746026756</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Адрес: Российская Федерация, 125039, г. Москва, Пресненская наб., д.10, стр.2</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Л/счет: 03951001650 в Межрегиональном операционном УФК</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Р/счет: 40105810700000001901 Операционный департамент Банка России г. Москва 701</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БИК 044501002</w:t>
            </w:r>
          </w:p>
          <w:p w:rsidR="00B95DF8" w:rsidRPr="00B95DF8" w:rsidRDefault="00B95DF8" w:rsidP="00B95DF8">
            <w:pPr>
              <w:spacing w:after="0"/>
              <w:rPr>
                <w:rFonts w:ascii="Times New Roman" w:hAnsi="Times New Roman" w:cs="Times New Roman"/>
                <w:sz w:val="24"/>
                <w:szCs w:val="24"/>
              </w:rPr>
            </w:pPr>
            <w:r w:rsidRPr="00B95DF8">
              <w:rPr>
                <w:rFonts w:ascii="Times New Roman" w:hAnsi="Times New Roman" w:cs="Times New Roman"/>
                <w:sz w:val="24"/>
                <w:szCs w:val="24"/>
              </w:rPr>
              <w:t>Телефон: 8 (495) 539-26-70</w:t>
            </w:r>
          </w:p>
          <w:p w:rsidR="00B95DF8" w:rsidRPr="00B95DF8" w:rsidRDefault="00B95DF8" w:rsidP="00B95DF8">
            <w:pPr>
              <w:spacing w:after="0"/>
              <w:rPr>
                <w:rFonts w:ascii="Times New Roman" w:hAnsi="Times New Roman" w:cs="Times New Roman"/>
                <w:sz w:val="24"/>
                <w:szCs w:val="24"/>
              </w:rPr>
            </w:pPr>
          </w:p>
        </w:tc>
        <w:tc>
          <w:tcPr>
            <w:tcW w:w="5105" w:type="dxa"/>
          </w:tcPr>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Адрес (место нахождения):</w:t>
            </w:r>
            <w:r w:rsidRPr="00D978DA">
              <w:rPr>
                <w:rFonts w:ascii="Times New Roman" w:hAnsi="Times New Roman" w:cs="Times New Roman"/>
                <w:sz w:val="24"/>
                <w:szCs w:val="24"/>
              </w:rPr>
              <w:t xml:space="preserve"> </w:t>
            </w:r>
            <w:r w:rsidRPr="00D978DA">
              <w:rPr>
                <w:rFonts w:ascii="Times New Roman" w:eastAsia="Calibri" w:hAnsi="Times New Roman" w:cs="Times New Roman"/>
                <w:sz w:val="24"/>
                <w:szCs w:val="24"/>
              </w:rPr>
              <w:t xml:space="preserve">105082, г. </w:t>
            </w:r>
            <w:r w:rsidRPr="00D978DA">
              <w:rPr>
                <w:rFonts w:ascii="Times New Roman" w:hAnsi="Times New Roman" w:cs="Times New Roman"/>
                <w:sz w:val="24"/>
                <w:szCs w:val="24"/>
              </w:rPr>
              <w:t>Москва</w:t>
            </w:r>
            <w:r w:rsidRPr="00D978DA">
              <w:rPr>
                <w:rFonts w:ascii="Times New Roman" w:eastAsia="Calibri" w:hAnsi="Times New Roman" w:cs="Times New Roman"/>
                <w:sz w:val="24"/>
                <w:szCs w:val="24"/>
              </w:rPr>
              <w:t xml:space="preserve">, Пер </w:t>
            </w:r>
            <w:r w:rsidRPr="00D978DA">
              <w:rPr>
                <w:rFonts w:ascii="Times New Roman" w:hAnsi="Times New Roman" w:cs="Times New Roman"/>
                <w:sz w:val="24"/>
                <w:szCs w:val="24"/>
              </w:rPr>
              <w:t>Оружейный</w:t>
            </w:r>
            <w:r w:rsidRPr="00D978DA">
              <w:rPr>
                <w:rFonts w:ascii="Times New Roman" w:eastAsia="Calibri" w:hAnsi="Times New Roman" w:cs="Times New Roman"/>
                <w:sz w:val="24"/>
                <w:szCs w:val="24"/>
              </w:rPr>
              <w:t>, дом 41</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 xml:space="preserve">Почтовый адрес: </w:t>
            </w:r>
            <w:r w:rsidRPr="00D978DA">
              <w:rPr>
                <w:rFonts w:ascii="Times New Roman" w:hAnsi="Times New Roman" w:cs="Times New Roman"/>
                <w:sz w:val="24"/>
                <w:szCs w:val="24"/>
              </w:rPr>
              <w:t>127006, г. Москва, Оружейный переулок, д. 41</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 xml:space="preserve">ИНН </w:t>
            </w:r>
            <w:r w:rsidRPr="00D978DA">
              <w:rPr>
                <w:rFonts w:ascii="Times New Roman" w:hAnsi="Times New Roman" w:cs="Times New Roman"/>
                <w:sz w:val="24"/>
                <w:szCs w:val="24"/>
              </w:rPr>
              <w:t xml:space="preserve">7812014560 </w:t>
            </w:r>
            <w:r w:rsidRPr="00D978DA">
              <w:rPr>
                <w:rFonts w:ascii="Times New Roman" w:eastAsia="Calibri" w:hAnsi="Times New Roman" w:cs="Times New Roman"/>
                <w:sz w:val="24"/>
                <w:szCs w:val="24"/>
              </w:rPr>
              <w:t>/ КПП 7707</w:t>
            </w:r>
            <w:r w:rsidR="0074662E" w:rsidRPr="00D978DA">
              <w:rPr>
                <w:rFonts w:ascii="Times New Roman" w:eastAsia="Calibri" w:hAnsi="Times New Roman" w:cs="Times New Roman"/>
                <w:sz w:val="24"/>
                <w:szCs w:val="24"/>
              </w:rPr>
              <w:t>43001</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Банк: ПАО Сбербанк</w:t>
            </w:r>
            <w:r w:rsidR="0074662E" w:rsidRPr="00D978DA">
              <w:rPr>
                <w:rFonts w:ascii="Times New Roman" w:eastAsia="Calibri" w:hAnsi="Times New Roman" w:cs="Times New Roman"/>
                <w:sz w:val="24"/>
                <w:szCs w:val="24"/>
              </w:rPr>
              <w:t xml:space="preserve"> г. Москва</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К/счет:</w:t>
            </w:r>
            <w:r w:rsidRPr="00D978DA">
              <w:rPr>
                <w:rFonts w:ascii="Times New Roman" w:hAnsi="Times New Roman" w:cs="Times New Roman"/>
                <w:sz w:val="24"/>
                <w:szCs w:val="24"/>
              </w:rPr>
              <w:t xml:space="preserve"> </w:t>
            </w:r>
            <w:r w:rsidRPr="00D978DA">
              <w:rPr>
                <w:rFonts w:ascii="Times New Roman" w:eastAsia="Calibri" w:hAnsi="Times New Roman" w:cs="Times New Roman"/>
                <w:sz w:val="24"/>
                <w:szCs w:val="24"/>
              </w:rPr>
              <w:t>30101810400000000225 </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 xml:space="preserve">Р/счет: </w:t>
            </w:r>
            <w:r w:rsidRPr="00D978DA">
              <w:rPr>
                <w:rFonts w:ascii="Times New Roman" w:hAnsi="Times New Roman" w:cs="Times New Roman"/>
                <w:sz w:val="24"/>
                <w:szCs w:val="24"/>
              </w:rPr>
              <w:t>40702810</w:t>
            </w:r>
            <w:r w:rsidR="0074662E" w:rsidRPr="00D978DA">
              <w:rPr>
                <w:rFonts w:ascii="Times New Roman" w:hAnsi="Times New Roman" w:cs="Times New Roman"/>
                <w:sz w:val="24"/>
                <w:szCs w:val="24"/>
              </w:rPr>
              <w:t>5</w:t>
            </w:r>
            <w:r w:rsidRPr="00D978DA">
              <w:rPr>
                <w:rFonts w:ascii="Times New Roman" w:hAnsi="Times New Roman" w:cs="Times New Roman"/>
                <w:sz w:val="24"/>
                <w:szCs w:val="24"/>
              </w:rPr>
              <w:t>38</w:t>
            </w:r>
            <w:r w:rsidR="0074662E" w:rsidRPr="00D978DA">
              <w:rPr>
                <w:rFonts w:ascii="Times New Roman" w:hAnsi="Times New Roman" w:cs="Times New Roman"/>
                <w:sz w:val="24"/>
                <w:szCs w:val="24"/>
              </w:rPr>
              <w:t>050107202</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 xml:space="preserve">БИК </w:t>
            </w:r>
            <w:r w:rsidRPr="00D978DA">
              <w:rPr>
                <w:rFonts w:ascii="Times New Roman" w:hAnsi="Times New Roman" w:cs="Times New Roman"/>
                <w:sz w:val="24"/>
                <w:szCs w:val="24"/>
              </w:rPr>
              <w:t>044525225</w:t>
            </w:r>
          </w:p>
          <w:p w:rsidR="00B95DF8" w:rsidRPr="00D978DA" w:rsidRDefault="00B95DF8" w:rsidP="00B95DF8">
            <w:pPr>
              <w:spacing w:after="0"/>
              <w:ind w:left="34"/>
              <w:rPr>
                <w:rFonts w:ascii="Times New Roman" w:eastAsia="Calibri" w:hAnsi="Times New Roman" w:cs="Times New Roman"/>
                <w:sz w:val="24"/>
                <w:szCs w:val="24"/>
              </w:rPr>
            </w:pPr>
            <w:r w:rsidRPr="00D978DA">
              <w:rPr>
                <w:rFonts w:ascii="Times New Roman" w:eastAsia="Calibri" w:hAnsi="Times New Roman" w:cs="Times New Roman"/>
                <w:sz w:val="24"/>
                <w:szCs w:val="24"/>
              </w:rPr>
              <w:t xml:space="preserve">ОКПО </w:t>
            </w:r>
            <w:r w:rsidR="00D978DA" w:rsidRPr="00D978DA">
              <w:rPr>
                <w:rFonts w:ascii="Times New Roman" w:eastAsia="Calibri" w:hAnsi="Times New Roman" w:cs="Times New Roman"/>
                <w:sz w:val="24"/>
                <w:szCs w:val="24"/>
              </w:rPr>
              <w:t>31090505</w:t>
            </w:r>
          </w:p>
          <w:p w:rsidR="00B95DF8" w:rsidRPr="00D978DA" w:rsidRDefault="00B95DF8" w:rsidP="00B95DF8">
            <w:pPr>
              <w:spacing w:after="0"/>
              <w:ind w:left="38"/>
              <w:rPr>
                <w:rFonts w:ascii="Times New Roman" w:eastAsia="Calibri" w:hAnsi="Times New Roman" w:cs="Times New Roman"/>
                <w:sz w:val="24"/>
                <w:szCs w:val="24"/>
              </w:rPr>
            </w:pPr>
            <w:r w:rsidRPr="00D978DA">
              <w:rPr>
                <w:rFonts w:ascii="Times New Roman" w:eastAsia="Calibri" w:hAnsi="Times New Roman" w:cs="Times New Roman"/>
                <w:sz w:val="24"/>
                <w:szCs w:val="24"/>
              </w:rPr>
              <w:t>ОКТМО 453</w:t>
            </w:r>
            <w:r w:rsidR="007F46F0" w:rsidRPr="00D978DA">
              <w:rPr>
                <w:rFonts w:ascii="Times New Roman" w:eastAsia="Calibri" w:hAnsi="Times New Roman" w:cs="Times New Roman"/>
                <w:sz w:val="24"/>
                <w:szCs w:val="24"/>
              </w:rPr>
              <w:t>82</w:t>
            </w:r>
            <w:r w:rsidRPr="00D978DA">
              <w:rPr>
                <w:rFonts w:ascii="Times New Roman" w:eastAsia="Calibri" w:hAnsi="Times New Roman" w:cs="Times New Roman"/>
                <w:sz w:val="24"/>
                <w:szCs w:val="24"/>
              </w:rPr>
              <w:t>000000</w:t>
            </w:r>
          </w:p>
          <w:p w:rsidR="00B95DF8" w:rsidRPr="00D978DA" w:rsidRDefault="007F46F0" w:rsidP="00B95DF8">
            <w:pPr>
              <w:spacing w:after="0"/>
              <w:ind w:left="38"/>
              <w:rPr>
                <w:rFonts w:ascii="Times New Roman" w:hAnsi="Times New Roman" w:cs="Times New Roman"/>
                <w:sz w:val="24"/>
                <w:szCs w:val="24"/>
              </w:rPr>
            </w:pPr>
            <w:r w:rsidRPr="00D978DA">
              <w:rPr>
                <w:rFonts w:ascii="Times New Roman" w:hAnsi="Times New Roman" w:cs="Times New Roman"/>
                <w:sz w:val="24"/>
                <w:szCs w:val="24"/>
              </w:rPr>
              <w:t>Телефон: +7 (495</w:t>
            </w:r>
            <w:r w:rsidR="00B95DF8" w:rsidRPr="00D978DA">
              <w:rPr>
                <w:rFonts w:ascii="Times New Roman" w:hAnsi="Times New Roman" w:cs="Times New Roman"/>
                <w:sz w:val="24"/>
                <w:szCs w:val="24"/>
              </w:rPr>
              <w:t xml:space="preserve">) </w:t>
            </w:r>
            <w:r w:rsidRPr="00D978DA">
              <w:rPr>
                <w:rFonts w:ascii="Times New Roman" w:hAnsi="Times New Roman" w:cs="Times New Roman"/>
                <w:sz w:val="24"/>
                <w:szCs w:val="24"/>
              </w:rPr>
              <w:t>7552155</w:t>
            </w:r>
          </w:p>
          <w:p w:rsidR="00B95DF8" w:rsidRPr="00D978DA" w:rsidRDefault="00B95DF8" w:rsidP="00024CE5">
            <w:pPr>
              <w:spacing w:after="0"/>
              <w:ind w:left="38" w:right="33"/>
              <w:rPr>
                <w:rFonts w:ascii="Times New Roman" w:hAnsi="Times New Roman" w:cs="Times New Roman"/>
                <w:sz w:val="24"/>
                <w:szCs w:val="24"/>
              </w:rPr>
            </w:pPr>
            <w:r w:rsidRPr="00D978DA">
              <w:rPr>
                <w:rFonts w:ascii="Times New Roman" w:hAnsi="Times New Roman" w:cs="Times New Roman"/>
                <w:sz w:val="24"/>
                <w:szCs w:val="24"/>
              </w:rPr>
              <w:t xml:space="preserve">Адрес электронной </w:t>
            </w:r>
            <w:r w:rsidR="00024CE5" w:rsidRPr="00D978DA">
              <w:rPr>
                <w:rFonts w:ascii="Times New Roman" w:hAnsi="Times New Roman" w:cs="Times New Roman"/>
                <w:sz w:val="24"/>
                <w:szCs w:val="24"/>
              </w:rPr>
              <w:t xml:space="preserve">почты: </w:t>
            </w:r>
            <w:r w:rsidR="00024CE5" w:rsidRPr="00D978DA">
              <w:rPr>
                <w:rFonts w:ascii="Times New Roman" w:hAnsi="Times New Roman" w:cs="Times New Roman"/>
                <w:sz w:val="24"/>
                <w:szCs w:val="24"/>
                <w:lang w:val="en-US"/>
              </w:rPr>
              <w:t>megafon</w:t>
            </w:r>
            <w:r w:rsidR="00024CE5" w:rsidRPr="00D978DA">
              <w:rPr>
                <w:rFonts w:ascii="Times New Roman" w:hAnsi="Times New Roman" w:cs="Times New Roman"/>
                <w:sz w:val="24"/>
                <w:szCs w:val="24"/>
              </w:rPr>
              <w:t>@</w:t>
            </w:r>
            <w:r w:rsidR="00024CE5" w:rsidRPr="00D978DA">
              <w:rPr>
                <w:rFonts w:ascii="Times New Roman" w:hAnsi="Times New Roman" w:cs="Times New Roman"/>
                <w:sz w:val="24"/>
                <w:szCs w:val="24"/>
                <w:lang w:val="en-US"/>
              </w:rPr>
              <w:t>megafon</w:t>
            </w:r>
            <w:r w:rsidR="00024CE5" w:rsidRPr="00D978DA">
              <w:rPr>
                <w:rFonts w:ascii="Times New Roman" w:hAnsi="Times New Roman" w:cs="Times New Roman"/>
                <w:sz w:val="24"/>
                <w:szCs w:val="24"/>
              </w:rPr>
              <w:t>.</w:t>
            </w:r>
            <w:r w:rsidR="00024CE5" w:rsidRPr="00D978DA">
              <w:rPr>
                <w:rFonts w:ascii="Times New Roman" w:hAnsi="Times New Roman" w:cs="Times New Roman"/>
                <w:sz w:val="24"/>
                <w:szCs w:val="24"/>
                <w:lang w:val="en-US"/>
              </w:rPr>
              <w:t>ru</w:t>
            </w:r>
          </w:p>
          <w:p w:rsidR="00B95DF8" w:rsidRPr="00D978DA" w:rsidRDefault="00B95DF8" w:rsidP="00B95DF8">
            <w:pPr>
              <w:spacing w:after="0"/>
              <w:rPr>
                <w:rFonts w:ascii="Times New Roman" w:hAnsi="Times New Roman" w:cs="Times New Roman"/>
                <w:sz w:val="24"/>
                <w:szCs w:val="24"/>
              </w:rPr>
            </w:pPr>
          </w:p>
        </w:tc>
      </w:tr>
      <w:tr w:rsidR="00B95DF8" w:rsidRPr="003544B6" w:rsidTr="00CE6DC1">
        <w:trPr>
          <w:trHeight w:val="309"/>
        </w:trPr>
        <w:tc>
          <w:tcPr>
            <w:tcW w:w="4961" w:type="dxa"/>
          </w:tcPr>
          <w:p w:rsidR="00B95DF8" w:rsidRDefault="00CE6DC1" w:rsidP="00B95DF8">
            <w:pPr>
              <w:spacing w:after="0"/>
              <w:jc w:val="both"/>
              <w:rPr>
                <w:rFonts w:ascii="Times New Roman" w:hAnsi="Times New Roman" w:cs="Times New Roman"/>
                <w:b/>
                <w:sz w:val="24"/>
                <w:szCs w:val="24"/>
              </w:rPr>
            </w:pPr>
            <w:r>
              <w:rPr>
                <w:rFonts w:ascii="Times New Roman" w:hAnsi="Times New Roman" w:cs="Times New Roman"/>
                <w:b/>
                <w:sz w:val="24"/>
                <w:szCs w:val="24"/>
              </w:rPr>
              <w:t>«Заказчик»</w:t>
            </w:r>
          </w:p>
          <w:p w:rsidR="00400A43" w:rsidRPr="00CE6DC1" w:rsidRDefault="00400A43" w:rsidP="00B95DF8">
            <w:pPr>
              <w:spacing w:after="0"/>
              <w:jc w:val="both"/>
              <w:rPr>
                <w:rFonts w:ascii="Times New Roman" w:hAnsi="Times New Roman" w:cs="Times New Roman"/>
                <w:b/>
                <w:sz w:val="24"/>
                <w:szCs w:val="24"/>
              </w:rPr>
            </w:pPr>
          </w:p>
        </w:tc>
        <w:tc>
          <w:tcPr>
            <w:tcW w:w="5105" w:type="dxa"/>
          </w:tcPr>
          <w:p w:rsidR="00B95DF8" w:rsidRPr="00B95DF8" w:rsidRDefault="00B95DF8" w:rsidP="00B95DF8">
            <w:pPr>
              <w:spacing w:after="0"/>
              <w:ind w:left="880" w:hanging="880"/>
              <w:jc w:val="both"/>
              <w:rPr>
                <w:rFonts w:ascii="Times New Roman" w:hAnsi="Times New Roman" w:cs="Times New Roman"/>
                <w:b/>
                <w:sz w:val="24"/>
                <w:szCs w:val="24"/>
              </w:rPr>
            </w:pPr>
            <w:r w:rsidRPr="00B95DF8">
              <w:rPr>
                <w:rFonts w:ascii="Times New Roman" w:hAnsi="Times New Roman" w:cs="Times New Roman"/>
                <w:b/>
                <w:sz w:val="24"/>
                <w:szCs w:val="24"/>
              </w:rPr>
              <w:t>«Исполнитель»</w:t>
            </w:r>
          </w:p>
          <w:p w:rsidR="00B95DF8" w:rsidRPr="00B95DF8" w:rsidRDefault="00B95DF8" w:rsidP="00B95DF8">
            <w:pPr>
              <w:spacing w:after="0"/>
              <w:jc w:val="both"/>
              <w:rPr>
                <w:rFonts w:ascii="Times New Roman" w:hAnsi="Times New Roman" w:cs="Times New Roman"/>
                <w:sz w:val="24"/>
                <w:szCs w:val="24"/>
              </w:rPr>
            </w:pPr>
          </w:p>
        </w:tc>
      </w:tr>
      <w:tr w:rsidR="00B95DF8" w:rsidRPr="003544B6" w:rsidTr="00CE6DC1">
        <w:trPr>
          <w:trHeight w:val="146"/>
        </w:trPr>
        <w:tc>
          <w:tcPr>
            <w:tcW w:w="4961" w:type="dxa"/>
          </w:tcPr>
          <w:p w:rsidR="00B95DF8" w:rsidRPr="00B95DF8" w:rsidRDefault="00B95DF8" w:rsidP="00B95DF8">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______________________</w:t>
            </w:r>
            <w:r w:rsidR="00CE6DC1">
              <w:rPr>
                <w:rFonts w:ascii="Times New Roman" w:hAnsi="Times New Roman" w:cs="Times New Roman"/>
                <w:sz w:val="24"/>
                <w:szCs w:val="24"/>
              </w:rPr>
              <w:t xml:space="preserve"> </w:t>
            </w:r>
            <w:r w:rsidRPr="00B95DF8">
              <w:rPr>
                <w:rFonts w:ascii="Times New Roman" w:hAnsi="Times New Roman" w:cs="Times New Roman"/>
                <w:sz w:val="24"/>
                <w:szCs w:val="24"/>
              </w:rPr>
              <w:t>Ю.В.</w:t>
            </w:r>
            <w:r w:rsidR="00D857BA">
              <w:rPr>
                <w:rFonts w:ascii="Times New Roman" w:hAnsi="Times New Roman" w:cs="Times New Roman"/>
                <w:sz w:val="24"/>
                <w:szCs w:val="24"/>
              </w:rPr>
              <w:t xml:space="preserve"> </w:t>
            </w:r>
            <w:r w:rsidRPr="00B95DF8">
              <w:rPr>
                <w:rFonts w:ascii="Times New Roman" w:hAnsi="Times New Roman" w:cs="Times New Roman"/>
                <w:sz w:val="24"/>
                <w:szCs w:val="24"/>
              </w:rPr>
              <w:t>Бутенко</w:t>
            </w:r>
          </w:p>
          <w:p w:rsidR="00B95DF8" w:rsidRPr="00B95DF8" w:rsidRDefault="00B95DF8" w:rsidP="00B95DF8">
            <w:pPr>
              <w:spacing w:after="0"/>
              <w:jc w:val="both"/>
              <w:rPr>
                <w:rFonts w:ascii="Times New Roman" w:hAnsi="Times New Roman" w:cs="Times New Roman"/>
                <w:sz w:val="24"/>
                <w:szCs w:val="24"/>
              </w:rPr>
            </w:pPr>
          </w:p>
        </w:tc>
        <w:tc>
          <w:tcPr>
            <w:tcW w:w="5105" w:type="dxa"/>
          </w:tcPr>
          <w:p w:rsidR="00B95DF8" w:rsidRPr="00B95DF8" w:rsidRDefault="00B95DF8" w:rsidP="00B95DF8">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______________________</w:t>
            </w:r>
            <w:r w:rsidR="00D76117">
              <w:rPr>
                <w:rFonts w:ascii="Times New Roman" w:hAnsi="Times New Roman" w:cs="Times New Roman"/>
                <w:sz w:val="24"/>
                <w:szCs w:val="24"/>
              </w:rPr>
              <w:t xml:space="preserve"> Р.А. Алиев</w:t>
            </w:r>
          </w:p>
          <w:p w:rsidR="00B95DF8" w:rsidRPr="00B95DF8" w:rsidRDefault="00B95DF8" w:rsidP="00B95DF8">
            <w:pPr>
              <w:spacing w:after="0"/>
              <w:jc w:val="both"/>
              <w:rPr>
                <w:rFonts w:ascii="Times New Roman" w:hAnsi="Times New Roman" w:cs="Times New Roman"/>
                <w:sz w:val="24"/>
                <w:szCs w:val="24"/>
              </w:rPr>
            </w:pPr>
          </w:p>
        </w:tc>
      </w:tr>
      <w:tr w:rsidR="00B95DF8" w:rsidRPr="003544B6" w:rsidTr="00CE6DC1">
        <w:trPr>
          <w:trHeight w:val="63"/>
        </w:trPr>
        <w:tc>
          <w:tcPr>
            <w:tcW w:w="4961" w:type="dxa"/>
          </w:tcPr>
          <w:p w:rsidR="00B95DF8" w:rsidRPr="00B95DF8" w:rsidRDefault="00B95DF8" w:rsidP="00B95DF8">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«_____»______________2019 г.</w:t>
            </w:r>
          </w:p>
        </w:tc>
        <w:tc>
          <w:tcPr>
            <w:tcW w:w="5105" w:type="dxa"/>
          </w:tcPr>
          <w:p w:rsidR="00B95DF8" w:rsidRPr="00B95DF8" w:rsidRDefault="00B95DF8" w:rsidP="00B95DF8">
            <w:pPr>
              <w:spacing w:after="0"/>
              <w:jc w:val="both"/>
              <w:rPr>
                <w:rFonts w:ascii="Times New Roman" w:hAnsi="Times New Roman" w:cs="Times New Roman"/>
                <w:sz w:val="24"/>
                <w:szCs w:val="24"/>
              </w:rPr>
            </w:pPr>
            <w:r w:rsidRPr="00B95DF8">
              <w:rPr>
                <w:rFonts w:ascii="Times New Roman" w:hAnsi="Times New Roman" w:cs="Times New Roman"/>
                <w:sz w:val="24"/>
                <w:szCs w:val="24"/>
              </w:rPr>
              <w:t>«_____» _______________ 2019 г.</w:t>
            </w:r>
          </w:p>
        </w:tc>
      </w:tr>
      <w:tr w:rsidR="00B95DF8" w:rsidRPr="003544B6" w:rsidTr="00024CE5">
        <w:trPr>
          <w:trHeight w:val="66"/>
        </w:trPr>
        <w:tc>
          <w:tcPr>
            <w:tcW w:w="4961" w:type="dxa"/>
          </w:tcPr>
          <w:p w:rsidR="00B95DF8" w:rsidRPr="00B95DF8" w:rsidRDefault="00B95DF8" w:rsidP="00B95DF8">
            <w:pPr>
              <w:spacing w:after="0"/>
              <w:jc w:val="both"/>
              <w:rPr>
                <w:rFonts w:ascii="Times New Roman" w:hAnsi="Times New Roman" w:cs="Times New Roman"/>
                <w:sz w:val="24"/>
                <w:szCs w:val="24"/>
              </w:rPr>
            </w:pPr>
            <w:r w:rsidRPr="00B95DF8">
              <w:rPr>
                <w:rFonts w:ascii="Times New Roman" w:hAnsi="Times New Roman" w:cs="Times New Roman"/>
                <w:sz w:val="24"/>
                <w:szCs w:val="24"/>
              </w:rPr>
              <w:t xml:space="preserve">  М.П.                                                             </w:t>
            </w:r>
          </w:p>
        </w:tc>
        <w:tc>
          <w:tcPr>
            <w:tcW w:w="5105" w:type="dxa"/>
          </w:tcPr>
          <w:p w:rsidR="00B95DF8" w:rsidRPr="00B95DF8" w:rsidRDefault="00B95DF8" w:rsidP="00B95DF8">
            <w:pPr>
              <w:spacing w:after="0"/>
              <w:jc w:val="both"/>
              <w:rPr>
                <w:rFonts w:ascii="Times New Roman" w:hAnsi="Times New Roman" w:cs="Times New Roman"/>
                <w:sz w:val="24"/>
                <w:szCs w:val="24"/>
              </w:rPr>
            </w:pPr>
            <w:r w:rsidRPr="00B95DF8">
              <w:rPr>
                <w:rFonts w:ascii="Times New Roman" w:hAnsi="Times New Roman" w:cs="Times New Roman"/>
                <w:sz w:val="24"/>
                <w:szCs w:val="24"/>
              </w:rPr>
              <w:t xml:space="preserve">  М.П.</w:t>
            </w:r>
          </w:p>
        </w:tc>
      </w:tr>
    </w:tbl>
    <w:p w:rsidR="00C15A5C" w:rsidRPr="00C15A5C" w:rsidRDefault="00C15A5C" w:rsidP="003F4E4C">
      <w:pPr>
        <w:keepNext/>
        <w:keepLines/>
        <w:spacing w:after="0" w:line="248" w:lineRule="auto"/>
        <w:ind w:left="5099" w:right="2103" w:hanging="2951"/>
        <w:outlineLvl w:val="2"/>
        <w:rPr>
          <w:rFonts w:ascii="Times New Roman" w:eastAsia="Times New Roman" w:hAnsi="Times New Roman" w:cs="Times New Roman"/>
          <w:b/>
          <w:color w:val="000000"/>
          <w:sz w:val="24"/>
          <w:szCs w:val="24"/>
          <w:lang w:eastAsia="ru-RU"/>
        </w:rPr>
      </w:pPr>
      <w:r w:rsidRPr="00C15A5C">
        <w:rPr>
          <w:rFonts w:ascii="Times New Roman" w:eastAsia="Times New Roman" w:hAnsi="Times New Roman" w:cs="Times New Roman"/>
          <w:b/>
          <w:color w:val="000000"/>
          <w:sz w:val="24"/>
          <w:szCs w:val="24"/>
          <w:lang w:eastAsia="ru-RU"/>
        </w:rPr>
        <w:t xml:space="preserve"> </w:t>
      </w: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E6DC1" w:rsidRPr="00CE6DC1" w:rsidRDefault="00CE6DC1" w:rsidP="00CE6DC1">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Приложение № 1</w:t>
      </w:r>
    </w:p>
    <w:p w:rsidR="00CE6DC1" w:rsidRPr="00CE6DC1" w:rsidRDefault="00CE6DC1" w:rsidP="00CE6DC1">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к Государственному контракту № 1</w:t>
      </w:r>
      <w:r>
        <w:rPr>
          <w:rFonts w:ascii="Times New Roman" w:eastAsia="Calibri" w:hAnsi="Times New Roman" w:cs="Times New Roman"/>
          <w:b/>
          <w:color w:val="000000"/>
          <w:sz w:val="24"/>
          <w:szCs w:val="24"/>
          <w:lang w:eastAsia="ru-RU"/>
        </w:rPr>
        <w:t>4</w:t>
      </w:r>
      <w:r w:rsidRPr="00CE6DC1">
        <w:rPr>
          <w:rFonts w:ascii="Times New Roman" w:eastAsia="Calibri" w:hAnsi="Times New Roman" w:cs="Times New Roman"/>
          <w:b/>
          <w:color w:val="000000"/>
          <w:sz w:val="24"/>
          <w:szCs w:val="24"/>
          <w:lang w:eastAsia="ru-RU"/>
        </w:rPr>
        <w:t>-2019 ЭК</w:t>
      </w:r>
    </w:p>
    <w:p w:rsidR="00C15A5C" w:rsidRPr="00CE6DC1" w:rsidRDefault="00CE6DC1" w:rsidP="00CE6DC1">
      <w:pPr>
        <w:spacing w:after="0" w:line="240" w:lineRule="auto"/>
        <w:jc w:val="right"/>
        <w:rPr>
          <w:rFonts w:ascii="Times New Roman" w:eastAsia="Times New Roman" w:hAnsi="Times New Roman" w:cs="Times New Roman"/>
          <w:b/>
          <w:sz w:val="24"/>
          <w:szCs w:val="24"/>
          <w:lang w:eastAsia="ru-RU"/>
        </w:rPr>
      </w:pPr>
      <w:r w:rsidRPr="00CE6DC1">
        <w:rPr>
          <w:rFonts w:ascii="Times New Roman" w:eastAsia="Calibri" w:hAnsi="Times New Roman" w:cs="Times New Roman"/>
          <w:b/>
          <w:color w:val="000000"/>
          <w:sz w:val="24"/>
          <w:szCs w:val="24"/>
          <w:lang w:eastAsia="ru-RU"/>
        </w:rPr>
        <w:t xml:space="preserve">  от «__» ноября 2019г.</w:t>
      </w:r>
    </w:p>
    <w:p w:rsidR="00C15A5C" w:rsidRPr="00C15A5C" w:rsidRDefault="00C15A5C" w:rsidP="003F4E4C">
      <w:pPr>
        <w:spacing w:after="0" w:line="240" w:lineRule="auto"/>
        <w:jc w:val="right"/>
        <w:rPr>
          <w:rFonts w:ascii="Times New Roman" w:eastAsia="Times New Roman" w:hAnsi="Times New Roman" w:cs="Times New Roman"/>
          <w:sz w:val="24"/>
          <w:szCs w:val="24"/>
          <w:lang w:eastAsia="ru-RU"/>
        </w:rPr>
      </w:pPr>
    </w:p>
    <w:p w:rsidR="00C15A5C" w:rsidRPr="00C15A5C" w:rsidRDefault="00C15A5C" w:rsidP="003F4E4C">
      <w:pPr>
        <w:spacing w:after="0" w:line="240" w:lineRule="auto"/>
        <w:jc w:val="both"/>
        <w:rPr>
          <w:rFonts w:ascii="Times New Roman" w:eastAsia="Times New Roman" w:hAnsi="Times New Roman" w:cs="Times New Roman"/>
          <w:sz w:val="24"/>
          <w:szCs w:val="24"/>
          <w:lang w:eastAsia="ru-RU"/>
        </w:rPr>
      </w:pPr>
    </w:p>
    <w:p w:rsidR="00C15A5C" w:rsidRDefault="00C15A5C" w:rsidP="003F4E4C">
      <w:pPr>
        <w:keepNext/>
        <w:spacing w:after="0" w:line="360" w:lineRule="auto"/>
        <w:ind w:left="864" w:hanging="864"/>
        <w:jc w:val="center"/>
        <w:outlineLvl w:val="3"/>
        <w:rPr>
          <w:rFonts w:ascii="Times New Roman" w:eastAsia="Times New Roman" w:hAnsi="Times New Roman" w:cs="Times New Roman"/>
          <w:b/>
          <w:bCs/>
          <w:sz w:val="24"/>
          <w:szCs w:val="24"/>
          <w:lang w:eastAsia="ru-RU"/>
        </w:rPr>
      </w:pPr>
      <w:r w:rsidRPr="00C15A5C">
        <w:rPr>
          <w:rFonts w:ascii="Times New Roman" w:eastAsia="Times New Roman" w:hAnsi="Times New Roman" w:cs="Times New Roman"/>
          <w:b/>
          <w:bCs/>
          <w:sz w:val="24"/>
          <w:szCs w:val="24"/>
          <w:lang w:eastAsia="ru-RU"/>
        </w:rPr>
        <w:t>Техническое задание</w:t>
      </w:r>
    </w:p>
    <w:p w:rsidR="00673652" w:rsidRPr="00673652" w:rsidRDefault="00673652" w:rsidP="00673652">
      <w:pPr>
        <w:keepNext/>
        <w:spacing w:after="0"/>
        <w:ind w:left="-426" w:firstLine="426"/>
        <w:jc w:val="center"/>
        <w:rPr>
          <w:rFonts w:ascii="Times New Roman" w:hAnsi="Times New Roman" w:cs="Times New Roman"/>
          <w:b/>
          <w:sz w:val="24"/>
          <w:szCs w:val="24"/>
        </w:rPr>
      </w:pPr>
      <w:r w:rsidRPr="00673652">
        <w:rPr>
          <w:rFonts w:ascii="Times New Roman" w:hAnsi="Times New Roman" w:cs="Times New Roman"/>
          <w:b/>
          <w:sz w:val="24"/>
          <w:szCs w:val="24"/>
        </w:rPr>
        <w:t>на оказание услуг п</w:t>
      </w:r>
      <w:r w:rsidR="006E6804">
        <w:rPr>
          <w:rFonts w:ascii="Times New Roman" w:hAnsi="Times New Roman" w:cs="Times New Roman"/>
          <w:b/>
          <w:sz w:val="24"/>
          <w:szCs w:val="24"/>
        </w:rPr>
        <w:t>о развитию ФГИС Росаккредитации</w:t>
      </w:r>
    </w:p>
    <w:p w:rsidR="00673652" w:rsidRPr="00673652" w:rsidRDefault="00673652" w:rsidP="00673652">
      <w:pPr>
        <w:keepNext/>
        <w:spacing w:after="0"/>
        <w:ind w:left="-426" w:firstLine="426"/>
        <w:jc w:val="center"/>
        <w:rPr>
          <w:rFonts w:ascii="Times New Roman" w:hAnsi="Times New Roman" w:cs="Times New Roman"/>
          <w:b/>
          <w:sz w:val="24"/>
          <w:szCs w:val="24"/>
        </w:rPr>
      </w:pPr>
    </w:p>
    <w:p w:rsidR="00673652" w:rsidRPr="00673652" w:rsidRDefault="00673652" w:rsidP="00673652">
      <w:pPr>
        <w:keepNext/>
        <w:spacing w:after="0"/>
        <w:ind w:left="-426" w:firstLine="426"/>
        <w:jc w:val="both"/>
        <w:rPr>
          <w:rFonts w:ascii="Times New Roman" w:hAnsi="Times New Roman" w:cs="Times New Roman"/>
          <w:b/>
          <w:kern w:val="28"/>
          <w:sz w:val="24"/>
          <w:szCs w:val="24"/>
        </w:rPr>
      </w:pPr>
    </w:p>
    <w:p w:rsidR="00673652" w:rsidRPr="00673652"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sz w:val="24"/>
          <w:szCs w:val="24"/>
        </w:rPr>
        <w:t>ОБЩИЕ СВЕДЕНИЯ</w:t>
      </w:r>
    </w:p>
    <w:p w:rsidR="00673652" w:rsidRPr="00673652" w:rsidRDefault="00673652" w:rsidP="00673652">
      <w:pPr>
        <w:spacing w:after="0"/>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Наименование услуг</w:t>
      </w:r>
    </w:p>
    <w:p w:rsidR="00673652" w:rsidRPr="00673652" w:rsidRDefault="00673652" w:rsidP="00673652">
      <w:pPr>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 xml:space="preserve">Наименование услуг: «Оказание услуг по </w:t>
      </w:r>
      <w:r w:rsidRPr="00673652">
        <w:rPr>
          <w:rFonts w:ascii="Times New Roman" w:hAnsi="Times New Roman" w:cs="Times New Roman"/>
          <w:sz w:val="24"/>
          <w:szCs w:val="24"/>
          <w:lang w:eastAsia="x-none"/>
        </w:rPr>
        <w:t>развитию</w:t>
      </w:r>
      <w:r w:rsidRPr="00673652">
        <w:rPr>
          <w:rFonts w:ascii="Times New Roman" w:hAnsi="Times New Roman" w:cs="Times New Roman"/>
          <w:sz w:val="24"/>
          <w:szCs w:val="24"/>
          <w:lang w:val="x-none" w:eastAsia="x-none"/>
        </w:rPr>
        <w:t xml:space="preserve"> ФГИС Росаккредитации</w:t>
      </w:r>
      <w:r w:rsidRPr="00673652">
        <w:rPr>
          <w:rFonts w:ascii="Times New Roman" w:hAnsi="Times New Roman" w:cs="Times New Roman"/>
          <w:sz w:val="24"/>
          <w:szCs w:val="24"/>
          <w:lang w:eastAsia="x-none"/>
        </w:rPr>
        <w:t xml:space="preserve">» </w:t>
      </w:r>
      <w:r w:rsidRPr="00673652">
        <w:rPr>
          <w:rFonts w:ascii="Times New Roman" w:hAnsi="Times New Roman" w:cs="Times New Roman"/>
          <w:sz w:val="24"/>
          <w:szCs w:val="24"/>
          <w:lang w:val="x-none" w:eastAsia="x-none"/>
        </w:rPr>
        <w:t>(далее – Услуги).</w:t>
      </w:r>
    </w:p>
    <w:p w:rsidR="00673652" w:rsidRPr="00673652" w:rsidRDefault="00673652" w:rsidP="00673652">
      <w:pPr>
        <w:spacing w:after="0" w:line="276" w:lineRule="auto"/>
        <w:ind w:left="-426" w:firstLine="426"/>
        <w:contextualSpacing/>
        <w:jc w:val="both"/>
        <w:rPr>
          <w:rFonts w:ascii="Times New Roman" w:hAnsi="Times New Roman" w:cs="Times New Roman"/>
          <w:sz w:val="24"/>
          <w:szCs w:val="24"/>
          <w:lang w:eastAsia="x-none"/>
        </w:rPr>
      </w:pPr>
      <w:r w:rsidRPr="00673652">
        <w:rPr>
          <w:rFonts w:ascii="Times New Roman" w:hAnsi="Times New Roman" w:cs="Times New Roman"/>
          <w:sz w:val="24"/>
          <w:szCs w:val="24"/>
          <w:lang w:val="x-none" w:eastAsia="x-none"/>
        </w:rPr>
        <w:t>Наименование информационной системы: «Федеральная государственная информационная система в области аккредитации» (далее – ФГИС Росаккредитации, Система).</w:t>
      </w:r>
    </w:p>
    <w:p w:rsidR="00673652" w:rsidRPr="00673652" w:rsidRDefault="00673652" w:rsidP="00673652">
      <w:pPr>
        <w:spacing w:after="0" w:line="276" w:lineRule="auto"/>
        <w:ind w:left="-426" w:firstLine="426"/>
        <w:contextualSpacing/>
        <w:jc w:val="both"/>
        <w:rPr>
          <w:rFonts w:ascii="Times New Roman" w:hAnsi="Times New Roman" w:cs="Times New Roman"/>
          <w:sz w:val="24"/>
          <w:szCs w:val="24"/>
          <w:lang w:eastAsia="x-none"/>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Наименование Заказчика, Исполнителя</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Государственный заказчик: Федеральная служба по аккредитации (далее – Росаккредитация).</w:t>
      </w:r>
    </w:p>
    <w:p w:rsidR="00673652" w:rsidRPr="00673652" w:rsidRDefault="00673652" w:rsidP="00673652">
      <w:pPr>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Исполнитель услуг: определяется государственным контрактом, заключенным по результатам закупочной процедуры в соответствии с действующим законодательством.</w:t>
      </w:r>
    </w:p>
    <w:p w:rsidR="00673652" w:rsidRPr="00673652" w:rsidRDefault="00673652" w:rsidP="00673652">
      <w:pPr>
        <w:spacing w:after="0" w:line="276" w:lineRule="auto"/>
        <w:ind w:left="-426" w:firstLine="426"/>
        <w:contextualSpacing/>
        <w:jc w:val="both"/>
        <w:rPr>
          <w:rFonts w:ascii="Times New Roman" w:hAnsi="Times New Roman" w:cs="Times New Roman"/>
          <w:sz w:val="24"/>
          <w:szCs w:val="24"/>
          <w:lang w:val="x-none" w:eastAsia="x-none"/>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Место, сроки оказания Услуг</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Место оказания услуг: 125039, г. Москва, Пресненская наб., д. 10, стр. 2.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Сроки оказания услуг:</w:t>
      </w:r>
    </w:p>
    <w:p w:rsidR="00673652" w:rsidRPr="00673652" w:rsidRDefault="00673652" w:rsidP="00673652">
      <w:pPr>
        <w:spacing w:after="0"/>
        <w:ind w:left="-426" w:firstLine="426"/>
        <w:jc w:val="both"/>
        <w:rPr>
          <w:rFonts w:ascii="Times New Roman" w:hAnsi="Times New Roman" w:cs="Times New Roman"/>
          <w:sz w:val="24"/>
          <w:szCs w:val="24"/>
          <w:lang w:eastAsia="ar-SA"/>
        </w:rPr>
      </w:pPr>
      <w:r w:rsidRPr="00673652">
        <w:rPr>
          <w:rFonts w:ascii="Times New Roman" w:hAnsi="Times New Roman" w:cs="Times New Roman"/>
          <w:b/>
          <w:color w:val="000000"/>
          <w:sz w:val="24"/>
          <w:szCs w:val="24"/>
        </w:rPr>
        <w:t>I</w:t>
      </w:r>
      <w:r w:rsidRPr="00673652">
        <w:rPr>
          <w:rFonts w:ascii="Times New Roman" w:hAnsi="Times New Roman" w:cs="Times New Roman"/>
          <w:sz w:val="24"/>
          <w:szCs w:val="24"/>
        </w:rPr>
        <w:t xml:space="preserve"> этап: </w:t>
      </w:r>
      <w:r w:rsidRPr="00673652">
        <w:rPr>
          <w:rFonts w:ascii="Times New Roman" w:hAnsi="Times New Roman" w:cs="Times New Roman"/>
          <w:sz w:val="24"/>
          <w:szCs w:val="24"/>
          <w:lang w:eastAsia="ar-SA"/>
        </w:rPr>
        <w:t>с даты заключения Государственного контракта</w:t>
      </w:r>
      <w:r w:rsidRPr="00673652">
        <w:rPr>
          <w:rFonts w:ascii="Times New Roman" w:hAnsi="Times New Roman" w:cs="Times New Roman"/>
          <w:sz w:val="24"/>
          <w:szCs w:val="24"/>
        </w:rPr>
        <w:t xml:space="preserve"> </w:t>
      </w:r>
      <w:r w:rsidRPr="00673652">
        <w:rPr>
          <w:rFonts w:ascii="Times New Roman" w:hAnsi="Times New Roman" w:cs="Times New Roman"/>
          <w:sz w:val="24"/>
          <w:szCs w:val="24"/>
          <w:lang w:eastAsia="ar-SA"/>
        </w:rPr>
        <w:t>по 25.12.2019</w:t>
      </w:r>
      <w:r w:rsidR="002B6150">
        <w:rPr>
          <w:rFonts w:ascii="Times New Roman" w:hAnsi="Times New Roman" w:cs="Times New Roman"/>
          <w:sz w:val="24"/>
          <w:szCs w:val="24"/>
          <w:lang w:eastAsia="ar-SA"/>
        </w:rPr>
        <w:t xml:space="preserve"> </w:t>
      </w:r>
      <w:r w:rsidRPr="00673652">
        <w:rPr>
          <w:rFonts w:ascii="Times New Roman" w:hAnsi="Times New Roman" w:cs="Times New Roman"/>
          <w:sz w:val="24"/>
          <w:szCs w:val="24"/>
          <w:lang w:eastAsia="ar-SA"/>
        </w:rPr>
        <w:t>г. включительно;</w:t>
      </w:r>
    </w:p>
    <w:p w:rsidR="00673652" w:rsidRPr="00673652" w:rsidRDefault="00673652" w:rsidP="00673652">
      <w:pPr>
        <w:spacing w:after="0"/>
        <w:ind w:left="-426" w:firstLine="426"/>
        <w:jc w:val="both"/>
        <w:rPr>
          <w:rFonts w:ascii="Times New Roman" w:hAnsi="Times New Roman" w:cs="Times New Roman"/>
          <w:sz w:val="24"/>
          <w:szCs w:val="24"/>
          <w:lang w:eastAsia="ar-SA"/>
        </w:rPr>
      </w:pPr>
      <w:r w:rsidRPr="00673652">
        <w:rPr>
          <w:rFonts w:ascii="Times New Roman" w:hAnsi="Times New Roman" w:cs="Times New Roman"/>
          <w:b/>
          <w:color w:val="000000"/>
          <w:sz w:val="24"/>
          <w:szCs w:val="24"/>
        </w:rPr>
        <w:t>II</w:t>
      </w:r>
      <w:r w:rsidRPr="00673652">
        <w:rPr>
          <w:rFonts w:ascii="Times New Roman" w:hAnsi="Times New Roman" w:cs="Times New Roman"/>
          <w:b/>
          <w:sz w:val="24"/>
          <w:szCs w:val="24"/>
          <w:lang w:eastAsia="ar-SA"/>
        </w:rPr>
        <w:t xml:space="preserve"> </w:t>
      </w:r>
      <w:r w:rsidRPr="00673652">
        <w:rPr>
          <w:rFonts w:ascii="Times New Roman" w:hAnsi="Times New Roman" w:cs="Times New Roman"/>
          <w:sz w:val="24"/>
          <w:szCs w:val="24"/>
          <w:lang w:eastAsia="ar-SA"/>
        </w:rPr>
        <w:t>этап: с 26.12.2019 по 31.03.2020г. включительно.</w:t>
      </w:r>
    </w:p>
    <w:p w:rsidR="00673652" w:rsidRPr="00673652" w:rsidRDefault="00673652" w:rsidP="00673652">
      <w:pPr>
        <w:spacing w:after="0"/>
        <w:ind w:left="-426" w:firstLine="426"/>
        <w:jc w:val="both"/>
        <w:rPr>
          <w:rFonts w:ascii="Times New Roman" w:hAnsi="Times New Roman" w:cs="Times New Roman"/>
          <w:sz w:val="24"/>
          <w:szCs w:val="24"/>
          <w:lang w:eastAsia="ar-SA"/>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Цели оказания услуг</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Целями оказания услуг является модернизация отдельных компонентов ФГИС Росаккредитации в соответствии с требованиями законодательства Российской Федерации и ЕАЭС в сфере аккредитации и технического регулирования.</w:t>
      </w:r>
    </w:p>
    <w:p w:rsidR="00673652" w:rsidRPr="00673652" w:rsidRDefault="00673652" w:rsidP="00673652">
      <w:pPr>
        <w:spacing w:after="0" w:line="276" w:lineRule="auto"/>
        <w:ind w:left="-426" w:firstLine="426"/>
        <w:contextualSpacing/>
        <w:jc w:val="both"/>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Связь целей и задач с требованиями государственных программ Российской Федерации</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соответствии с подпрограммой «Совершенствование системы государственного управления» государственной программы Российской Федерации «Экономическое развитие и инновационная экономика» одним из направлений реализации мероприятия по формированию единой национальной системы аккредитации являются развитие информационно-телекоммуникационной инфраструктуры национального органа по аккредитации, в том числе в целях обеспечения предоставления Росаккредитацией государственных услуг и осуществления функций государственного контроля в электронной форме.</w:t>
      </w:r>
    </w:p>
    <w:p w:rsidR="00673652" w:rsidRPr="00673652" w:rsidRDefault="00673652" w:rsidP="00673652">
      <w:pPr>
        <w:spacing w:after="0"/>
        <w:ind w:left="-426" w:firstLine="426"/>
        <w:jc w:val="both"/>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 xml:space="preserve">Перечень нормативных правовых документов, которые необходимо учитывать при оказании Услуг </w:t>
      </w:r>
    </w:p>
    <w:p w:rsidR="00673652" w:rsidRPr="00673652" w:rsidRDefault="00673652" w:rsidP="002161C3">
      <w:pPr>
        <w:numPr>
          <w:ilvl w:val="0"/>
          <w:numId w:val="14"/>
        </w:numPr>
        <w:tabs>
          <w:tab w:val="left" w:pos="28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Федеральный закон от 29.07.2018 № 262-ФЗ «О внесении изменений в Федеральный закон «Об аккредитации в национальной системе аккредитации» и отдельные законодательные акты Российской Федерации в части совершенствования порядка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Решение Коллегии Евразийской экономической комиссии от 15 ноября 2016 г. № 154 «О внесении изменений в Решение Коллегии Евразийской экономической комиссии от 25 декабря 2012 г. № 293»;</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Приказ Минэкономразвития России от 27 февраля 2019 г. № 89 «О внесении изменений в некоторые приказы Минэкономразвития России по вопросам аккредитации в национальной системе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Решение Совета Евразийской экономической комиссии от 5 декабря 2018 г. № 100 «О порядке включения аккредитованных органов по оценке соответствия (в том числе органов по сертификации, испытательных лабораторий (центров)) в единый реестр органов по оценке соответствия Евразийского экономического союза, а также его формирования и ведения»</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Решение Коллегии Евразийской экономической комиссии от 25 декабря 2012 г. № 293 «О единых формах сертификата соответствия и декларации о соответствии техническим регламентам Таможенного союза и правилах их оформления» (ред. от 15 ноября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Решение Комиссии Таможенного союза от 18 июня 2010 г. № 319 «О техническом регулировании в таможенном союзе» (ред. от 5 декабря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Решение Коллегии Евразийской экономической комиссии от 27 января 2015 г. № 5 «Об утверждении Правил электронного обмена данными в интегрированной информационной системе внешней и взаимной торговли»;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Решение Коллегии Евразийской экономической комиссии от 10 мая 2016 г. № 38 «Формирование и ведение единого реестра органов по оценке соответствия Евразийского экономического союза (в том числе органов по сертификации, испытательных лабораторий (центров))» (ред. от 24 января 2017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Решение Коллегии Евразийской экономической комиссии от 10 мая 2016 г. № 39 «Формирование и ведение единых реестров, выданных или принятых документов об оценке соответствия требованиям технических регламентов Евразийского экономического союза (технических регламентов Таможенного союза)» в части, касающейся реестра сертификатов соответствия и зарегистрированных деклараций о соответствии (ред. от 26 сентября 2017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Решение Комиссии Таможенного союза от 7 апреля 2011 г. № 620 «О Едином перечне продукции, подлежащей обязательной оценке (подтверждению) соответствия в рамках Таможенного союза с выдачей единых документов» (ред. от 15 сентября 2017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Указ Президента Российской Федерации от 24</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января 2011</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г. № 86 «О единой национальной системе аккредитации» (ред. от 28 октября 2014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Федеральный закон от 23</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июня 2014</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г. № 160-ФЗ «О внесении изменений в отдельные законодательные акты Российской Федерации» (ред. от 29 июля 2017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Федеральный закон от 28 декабря 2013 г. № 412-ФЗ «Об аккредитации в национальной системе аккредитации» (ред. от 29 июля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Федеральный закон от 27 июля 2010 г. № 210-ФЗ «Об организации предоставления государственных и муниципальных услуг» (ред. от 01 апреля 2019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Федеральный закон от 27 декабря 2002 г. № 184-ФЗ «О техническом регулировании» (ред. от 29 июля 2017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17 декабря 2014 г. № 1384 «Об утверждении Правил формирования и ведения реестра выданных сертификатов соответствия на продукцию, включенную в единый перечень продукции, подлежащей обязательной сертификации, за исключением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(ред. от</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12 июля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1 июля 2014 г. № 604 «Об утверждении Правил формирования и ведения реестра аккредитованных лиц, реестра экспертов по аккредитации, реестра технических экспертов, реестра экспертных организаций и предоставления сведений из указанных реестров» (ред. от 21 марта 2019)</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18 июня 2014 г. № 559 «Об утверждении Правил включения юридических лиц в реестр экспертных организаций» (ред. от 15</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декабря 2016</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Постановление Правительства Российской Федерации от 17 июня 2014 г. № 553 «Об особенностях аккредитации юридических лиц и индивидуальных предпринимателей, проводящих межлабораторные сличительные испытания в целях оценки качества проводимых испытательными лабораториями (центрами) исследований (испытаний) и измерений, в части состава документов, необходимых для аккредитации, а также порядка оценки соответствия заявителя критериям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Постановление Правительства Российской Федерации от 9 июня 2014 г. № 535 «Об утверждении Положения об особенностях аккредитации иностранных организаций в национальной системе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17 октября 2011 г. № 845 «О Федеральной службе по аккредитации» (ред. от 23марта 2019</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6 мая 2011 г. №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(ред. от 26</w:t>
      </w:r>
      <w:r w:rsidRPr="00673652">
        <w:rPr>
          <w:rFonts w:ascii="Times New Roman" w:hAnsi="Times New Roman" w:cs="Times New Roman"/>
          <w:sz w:val="24"/>
          <w:szCs w:val="24"/>
          <w:lang w:val="en-US"/>
        </w:rPr>
        <w:t> </w:t>
      </w:r>
      <w:r w:rsidRPr="00673652">
        <w:rPr>
          <w:rFonts w:ascii="Times New Roman" w:hAnsi="Times New Roman" w:cs="Times New Roman"/>
          <w:sz w:val="24"/>
          <w:szCs w:val="24"/>
        </w:rPr>
        <w:t>января 2019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10 апреля 2006 г. № 201 «О порядке формирования и ведения единого реестра сертификатов соответствия, предоставления содержащихся в указанном реестре сведений и оплаты за предоставление таких сведений» (ред. от 12 июля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Постановление Правительства Российской Федерации от 5 июня 2014 г. № 519 «Об утверждении общих сроков осуществления аккредитации и процедуры подтверждения компетентности аккредитованного лица, в том числе общих сроков проведения документарной оценки соответствия заявителя, аккредитованного лица критериям аккредитации и общих сроков проведения выездной оценки соответствия заявителя, аккредитованного лица критериям аккредитации, а также сроков отдельных административных процедур при осуществлении аккредитации и процедуры подтверждения компетентности аккредитованного лица» (ред. от 21 марта 2019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24 ноября 2014 г. № 752 «Об утверждении порядка регистрации деклараций о соответствии и порядка формирования и ведения реестра деклараций о соответствии продукции, включенной в единый перечень продукции, подлежащей декларированию соответствия» (ред. от 03 апреля 2017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 xml:space="preserve">Приказ Минэкономразвития России от 30 мая 2014 г. № 329 «Об утверждении Положения о составе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Федеральную службу по аккредитации, порядке и сроках представления аккредитованными лицами таких сведений в Федеральную службу по аккредитации» </w:t>
      </w:r>
      <w:r w:rsidRPr="00673652">
        <w:rPr>
          <w:rFonts w:ascii="Times New Roman" w:eastAsiaTheme="minorEastAsia" w:hAnsi="Times New Roman" w:cs="Times New Roman"/>
          <w:sz w:val="24"/>
          <w:szCs w:val="24"/>
        </w:rPr>
        <w:t xml:space="preserve">(в ред. </w:t>
      </w:r>
      <w:hyperlink r:id="rId11" w:history="1">
        <w:r w:rsidRPr="00673652">
          <w:rPr>
            <w:rFonts w:ascii="Times New Roman" w:eastAsiaTheme="minorEastAsia" w:hAnsi="Times New Roman" w:cs="Times New Roman"/>
            <w:sz w:val="24"/>
            <w:szCs w:val="24"/>
          </w:rPr>
          <w:t>Приказа</w:t>
        </w:r>
      </w:hyperlink>
      <w:r w:rsidRPr="00673652">
        <w:rPr>
          <w:rFonts w:ascii="Times New Roman" w:eastAsiaTheme="minorEastAsia" w:hAnsi="Times New Roman" w:cs="Times New Roman"/>
          <w:sz w:val="24"/>
          <w:szCs w:val="24"/>
        </w:rPr>
        <w:t xml:space="preserve"> Минэкономразвития России от 29.11.2016 № 764)</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30 мая 2014 г. № 326 «Об утверждении Критериев аккредитации, перечня документов, подтверждающих соответствие заявителя, аккредитованного лица критериям аккредитации, и перечня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(ред. от 02 ноября 2018)</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30 мая 2014 г. № 325 «Об утверждении Требований к техническому эксперту и Порядка включения физических лиц в реестр технических экспертов и исключения физических лиц из реестра технических экспертов» (ред. от 29 ноября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293 «Об установлении Порядка проведения проверки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(ред. от 29 ноября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292 «Об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аккредитованным лицом документов» (ред. от 29 ноября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291 «Об утверждении перечня областей аттестации экспертов по аккредитации» (ред. от 19 сентября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Приказ Минэкономразвития России от 23 мая 2014 г. № 290 «Об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289 «Об утверждении Требований к эксперту по аккредитации и Правил аттестации экспертов по аккредитации» (ред. от 10 апреля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288 «Об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выдаче аттестата аккредитации на бумажном носителе, заявления о выдаче дубликата аттестата аккредитации, заявления о прекращении действия аккредитации» (ред. от 27 февраля 2019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287 «Об утверждении Методики отбора экспертов по аккредитации для выполнения работ в области аккредитации» (ред. от 16 июля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285 «Об утверждении перечня областей специализации технических экспертов» (ред. от 29 ноября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23 мая 2014 г. № 284 «Об утверждении форм и перечней сведений, содержащихся в экспертном заключении, акте выездной экспертизы, акте экспертизы» (ред. от 29 ноября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22 мая 2014 г. № 283 «Об установлении изображения знака национальной системы аккредитации и порядка применения изображения знака национальной системы аккредитации» (ред. от 27 февраля 2019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Приказ Минэкономразвития России от 22 мая 2014 г. № 282 «Об утверждении формы заявления о выборе экспертной организации экспертом по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21 февраля 2012 г. № 76 «Об утверждении порядка регистрации деклараций о соответствии и порядка формирования и ведения единого реестра зарегистрированных деклараций о соответствии, предоставления содержащихся в указанном реестре сведений» (ред. от 02 ноября 2018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Приказ Минэкономразвития России от 18 января 2019 г. № 14 "Об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требованиям законодательства Российской Федерации к деятельности аккредитованных лиц, влекущих за собой приостановление действия аккредитации"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Приказ Росаккредитации от 17 января 2017 г. № 13 «Об утверждении Порядка проведения квалификационного экзамена для граждан, претендующих на получение аттестации экспертов, привлекаемых к проведению мероприятий по контролю, Положения об аттестационной комиссии Федеральной службы по аккредитации по проведению квалификационного экзамена для граждан, претендующих на получение аттестации экспертов, привлекаемых к проведению мероприятий по контролю, формы заявления об аттестации эксперта, привлекаемого к проведению мероприятий по контролю, перечня видов экспертиз, для проведения которых Федеральной службе по аккредитации требуется привлечение экспертов, критериев аттестации экспертов, привлекаемых Федеральной службой по аккредитации к проведению мероприятий по контролю, Правил формирования и ведения реестра сведений об аттестации экспертов, привлекаемых Федеральной службой по аккредитации к проведению мероприятий по контролю»;</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rPr>
        <w:t xml:space="preserve">Методические рекомендации по формированию регистрационного номера аккредитованного лица, утвержденные руководителем Росаккредитации, от 19 ноября 2014 г. </w:t>
      </w:r>
      <w:r w:rsidRPr="00673652">
        <w:rPr>
          <w:rFonts w:ascii="Times New Roman" w:eastAsiaTheme="minorEastAsia" w:hAnsi="Times New Roman" w:cs="Times New Roman"/>
          <w:sz w:val="24"/>
          <w:szCs w:val="24"/>
        </w:rPr>
        <w:t>(ред. от 29 августа 2016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Методические рекомендации по публикации открытых данных государственными органами и органами местного самоуправления, а также технические требования к публикации открытых данных, утвержденные протоколом заседания Правительственной комиссии по координации деятельности Открытого Правительства от 29 мая 2014 г. № 4;</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Указ Президента Российской Федерации от 5 декабря 2016 г. № 646 «Об утверждении Доктрины информационной безопасности Российской Федерации»;</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eastAsiaTheme="minorEastAsia" w:hAnsi="Times New Roman" w:cs="Times New Roman"/>
          <w:sz w:val="24"/>
          <w:szCs w:val="24"/>
        </w:rPr>
        <w:t>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(ред. от 15 апреля 2019 г.)</w:t>
      </w:r>
      <w:r w:rsidRPr="00673652">
        <w:rPr>
          <w:rFonts w:ascii="Times New Roman" w:hAnsi="Times New Roman" w:cs="Times New Roman"/>
          <w:sz w:val="24"/>
          <w:szCs w:val="24"/>
          <w:lang w:val="x-none" w:eastAsia="x-none"/>
        </w:rPr>
        <w:t>;</w:t>
      </w:r>
    </w:p>
    <w:p w:rsidR="00673652" w:rsidRPr="00673652" w:rsidRDefault="00673652" w:rsidP="002161C3">
      <w:pPr>
        <w:numPr>
          <w:ilvl w:val="0"/>
          <w:numId w:val="14"/>
        </w:numPr>
        <w:tabs>
          <w:tab w:val="left" w:pos="284"/>
          <w:tab w:val="left" w:pos="1134"/>
        </w:tabs>
        <w:spacing w:after="0" w:line="276" w:lineRule="auto"/>
        <w:ind w:left="-426" w:firstLine="426"/>
        <w:contextualSpacing/>
        <w:jc w:val="both"/>
        <w:rPr>
          <w:rFonts w:ascii="Times New Roman" w:hAnsi="Times New Roman" w:cs="Times New Roman"/>
          <w:sz w:val="24"/>
          <w:szCs w:val="24"/>
          <w:lang w:val="x-none" w:eastAsia="x-none"/>
        </w:rPr>
      </w:pPr>
      <w:r w:rsidRPr="00673652">
        <w:rPr>
          <w:rFonts w:ascii="Times New Roman" w:hAnsi="Times New Roman" w:cs="Times New Roman"/>
          <w:sz w:val="24"/>
          <w:szCs w:val="24"/>
          <w:lang w:val="x-none" w:eastAsia="x-none"/>
        </w:rPr>
        <w:t>Иные документы в сфере аккредитации.</w:t>
      </w:r>
    </w:p>
    <w:p w:rsidR="00673652" w:rsidRPr="00673652" w:rsidRDefault="00673652" w:rsidP="00673652">
      <w:pPr>
        <w:tabs>
          <w:tab w:val="left" w:pos="1134"/>
        </w:tabs>
        <w:spacing w:after="0" w:line="276" w:lineRule="auto"/>
        <w:ind w:left="-426" w:firstLine="426"/>
        <w:contextualSpacing/>
        <w:jc w:val="both"/>
        <w:rPr>
          <w:rFonts w:ascii="Times New Roman" w:hAnsi="Times New Roman" w:cs="Times New Roman"/>
          <w:sz w:val="24"/>
          <w:szCs w:val="24"/>
          <w:lang w:val="x-none" w:eastAsia="x-none"/>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sz w:val="24"/>
          <w:szCs w:val="24"/>
        </w:rPr>
        <w:t xml:space="preserve"> Термины и определения</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Термины и сокращения, используемые в настоящем Техническом задании приведенные в Таблице 1:</w:t>
      </w:r>
    </w:p>
    <w:p w:rsidR="00673652" w:rsidRPr="00673652" w:rsidRDefault="00673652" w:rsidP="00673652">
      <w:pPr>
        <w:spacing w:after="0"/>
        <w:ind w:left="-426" w:firstLine="426"/>
        <w:jc w:val="both"/>
        <w:rPr>
          <w:rFonts w:ascii="Times New Roman" w:hAnsi="Times New Roman" w:cs="Times New Roman"/>
          <w:sz w:val="24"/>
          <w:szCs w:val="24"/>
        </w:rPr>
      </w:pP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b/>
          <w:bCs/>
          <w:color w:val="000000"/>
          <w:spacing w:val="-2"/>
          <w:w w:val="91"/>
          <w:sz w:val="24"/>
          <w:szCs w:val="24"/>
        </w:rPr>
        <w:t xml:space="preserve">Таблица </w:t>
      </w:r>
      <w:r w:rsidRPr="00673652">
        <w:rPr>
          <w:rFonts w:ascii="Times New Roman" w:hAnsi="Times New Roman" w:cs="Times New Roman"/>
          <w:b/>
          <w:color w:val="000000"/>
          <w:spacing w:val="-2"/>
          <w:w w:val="91"/>
          <w:sz w:val="24"/>
          <w:szCs w:val="24"/>
        </w:rPr>
        <w:fldChar w:fldCharType="begin"/>
      </w:r>
      <w:r w:rsidRPr="00673652">
        <w:rPr>
          <w:rFonts w:ascii="Times New Roman" w:hAnsi="Times New Roman" w:cs="Times New Roman"/>
          <w:b/>
          <w:bCs/>
          <w:color w:val="000000"/>
          <w:spacing w:val="-2"/>
          <w:w w:val="91"/>
          <w:sz w:val="24"/>
          <w:szCs w:val="24"/>
        </w:rPr>
        <w:instrText xml:space="preserve"> SEQ Таблица \* ARABIC </w:instrText>
      </w:r>
      <w:r w:rsidRPr="00673652">
        <w:rPr>
          <w:rFonts w:ascii="Times New Roman" w:hAnsi="Times New Roman" w:cs="Times New Roman"/>
          <w:b/>
          <w:color w:val="000000"/>
          <w:spacing w:val="-2"/>
          <w:w w:val="91"/>
          <w:sz w:val="24"/>
          <w:szCs w:val="24"/>
        </w:rPr>
        <w:fldChar w:fldCharType="separate"/>
      </w:r>
      <w:r w:rsidRPr="00673652">
        <w:rPr>
          <w:rFonts w:ascii="Times New Roman" w:hAnsi="Times New Roman" w:cs="Times New Roman"/>
          <w:b/>
          <w:bCs/>
          <w:noProof/>
          <w:color w:val="000000"/>
          <w:spacing w:val="-2"/>
          <w:w w:val="91"/>
          <w:sz w:val="24"/>
          <w:szCs w:val="24"/>
        </w:rPr>
        <w:t>1</w:t>
      </w:r>
      <w:r w:rsidRPr="00673652">
        <w:rPr>
          <w:rFonts w:ascii="Times New Roman" w:hAnsi="Times New Roman" w:cs="Times New Roman"/>
          <w:b/>
          <w:color w:val="000000"/>
          <w:spacing w:val="-2"/>
          <w:w w:val="91"/>
          <w:sz w:val="24"/>
          <w:szCs w:val="24"/>
        </w:rPr>
        <w:fldChar w:fldCharType="end"/>
      </w:r>
      <w:r w:rsidRPr="00673652">
        <w:rPr>
          <w:rFonts w:ascii="Times New Roman" w:hAnsi="Times New Roman" w:cs="Times New Roman"/>
          <w:b/>
          <w:bCs/>
          <w:color w:val="000000"/>
          <w:spacing w:val="-2"/>
          <w:w w:val="91"/>
          <w:sz w:val="24"/>
          <w:szCs w:val="24"/>
        </w:rPr>
        <w:t>. Термины и сокращения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8"/>
        <w:gridCol w:w="6768"/>
      </w:tblGrid>
      <w:tr w:rsidR="00673652" w:rsidRPr="00673652" w:rsidTr="00673652">
        <w:trPr>
          <w:trHeight w:val="20"/>
          <w:tblHeader/>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b/>
                <w:bCs/>
                <w:sz w:val="24"/>
                <w:szCs w:val="24"/>
              </w:rPr>
            </w:pPr>
            <w:r w:rsidRPr="00673652">
              <w:rPr>
                <w:rFonts w:ascii="Times New Roman" w:hAnsi="Times New Roman" w:cs="Times New Roman"/>
                <w:b/>
                <w:bCs/>
                <w:sz w:val="24"/>
                <w:szCs w:val="24"/>
              </w:rPr>
              <w:t>Сокращение / термин</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b/>
                <w:bCs/>
                <w:sz w:val="24"/>
                <w:szCs w:val="24"/>
              </w:rPr>
            </w:pPr>
            <w:r w:rsidRPr="00673652">
              <w:rPr>
                <w:rFonts w:ascii="Times New Roman" w:hAnsi="Times New Roman" w:cs="Times New Roman"/>
                <w:b/>
                <w:bCs/>
                <w:sz w:val="24"/>
                <w:szCs w:val="24"/>
              </w:rPr>
              <w:t>Полное наименование</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АЛ</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Аккредитованное лицо</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БД</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База данных</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ГИС ГМП</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Государственная информационная система о государственных и муниципальных платежах</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ГОСТ</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Государственный стандарт</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Государственный контракт</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Государственный контракт на предоставление услуг по развитию Федеральной государственной информационной системы Росаккредитации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ГУ</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Государственная услуга</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ДС</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Декларация о соответствии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ЕГРИП</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Единый государственный реестр индивидуальных предпринимателей</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ЕГРЮЛ</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Единый государственный реестр юридических лиц</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НСА</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Национальная система аккредитации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ЕПГУ</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Единый портал государственных и муниципальных услуг (функций)</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ЕСИА</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Единая система идентификации и аутентификации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ЕСЭП</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Единый сервис электронной подписи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ИЛ</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Испытательная лаборатория (центр)</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ИП</w:t>
            </w:r>
          </w:p>
        </w:tc>
        <w:tc>
          <w:tcPr>
            <w:tcW w:w="6768" w:type="dxa"/>
            <w:shd w:val="clear" w:color="auto" w:fill="auto"/>
            <w:vAlign w:val="center"/>
          </w:tcPr>
          <w:p w:rsidR="00673652" w:rsidRPr="00673652" w:rsidDel="005D547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Индивидуальный предприниматель</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ИНН</w:t>
            </w:r>
          </w:p>
        </w:tc>
        <w:tc>
          <w:tcPr>
            <w:tcW w:w="6768" w:type="dxa"/>
            <w:shd w:val="clear" w:color="auto" w:fill="auto"/>
            <w:vAlign w:val="center"/>
          </w:tcPr>
          <w:p w:rsidR="00673652" w:rsidRPr="00673652" w:rsidDel="005D547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Идентификационный номер налогоплательщика</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Исполнитель</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Организация, с которой заключается Государственный контракт в соответствии с законодательством Российской Федерации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МСИ</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Межлабораторные сличительные испытания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НСИ</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Нормативно-справочная информация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ОИВ</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lang w:val="en-US"/>
              </w:rPr>
            </w:pPr>
            <w:r w:rsidRPr="00673652">
              <w:rPr>
                <w:rFonts w:ascii="Times New Roman" w:hAnsi="Times New Roman" w:cs="Times New Roman"/>
                <w:sz w:val="24"/>
                <w:szCs w:val="24"/>
              </w:rPr>
              <w:t>Орган исполнительной власти</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Персонал</w:t>
            </w:r>
          </w:p>
        </w:tc>
        <w:tc>
          <w:tcPr>
            <w:tcW w:w="6768" w:type="dxa"/>
            <w:shd w:val="clear" w:color="auto" w:fill="auto"/>
            <w:noWrap/>
            <w:vAlign w:val="bottom"/>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Персонал, участвующий в эксплуатации Системы. Включает пользователей Системы и администраторов Системы</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ПИ</w:t>
            </w:r>
          </w:p>
        </w:tc>
        <w:tc>
          <w:tcPr>
            <w:tcW w:w="6768" w:type="dxa"/>
            <w:shd w:val="clear" w:color="auto" w:fill="auto"/>
            <w:noWrap/>
            <w:vAlign w:val="bottom"/>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Протокол испытания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ПИБ</w:t>
            </w:r>
          </w:p>
        </w:tc>
        <w:tc>
          <w:tcPr>
            <w:tcW w:w="6768" w:type="dxa"/>
            <w:shd w:val="clear" w:color="auto" w:fill="auto"/>
            <w:noWrap/>
            <w:vAlign w:val="bottom"/>
          </w:tcPr>
          <w:p w:rsidR="00673652" w:rsidRPr="00673652" w:rsidDel="006F1B67"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Подсистема информационной безопасности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ПО</w:t>
            </w:r>
          </w:p>
        </w:tc>
        <w:tc>
          <w:tcPr>
            <w:tcW w:w="6768" w:type="dxa"/>
            <w:shd w:val="clear" w:color="auto" w:fill="auto"/>
            <w:noWrap/>
            <w:vAlign w:val="bottom"/>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Программное обеспечение</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Пользователь</w:t>
            </w:r>
          </w:p>
        </w:tc>
        <w:tc>
          <w:tcPr>
            <w:tcW w:w="6768" w:type="dxa"/>
            <w:shd w:val="clear" w:color="auto" w:fill="auto"/>
            <w:noWrap/>
            <w:vAlign w:val="bottom"/>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Пользователи Системы: специалисты центрального аппарата и территориальных органов Росаккредитации, аккредитованных лиц, эксперты по аккредитации, технические эксперты, экспертные организации, иные эксплуатирующие систему лица</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ППО</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Прикладное программное обеспечение</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 xml:space="preserve">ПАК </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Программно-аппаратный комплекс</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РАЛ</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Реестр аккредитованных лиц</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РДС</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Реестр деклараций о соответствии</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Росаккредитация,</w:t>
            </w:r>
          </w:p>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Служба,</w:t>
            </w:r>
          </w:p>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Заказчик,</w:t>
            </w:r>
          </w:p>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ФСА</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Федеральная служба по аккредитации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РСС</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Реестр сертификатов соответствия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РТЭ</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Реестр технических экспертов</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РФ</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Российская Федерация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РЭА</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Реестр экспертов по аккредитации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РНЭ</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Государственный реестр юридических лиц, аккредитованных на право проведения негосударственной экспертизы проектной документации и (или) инженерных изысканий</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РЭО</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Реестр экспертных организаций</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СанПиН</w:t>
            </w:r>
          </w:p>
        </w:tc>
        <w:tc>
          <w:tcPr>
            <w:tcW w:w="6768" w:type="dxa"/>
            <w:shd w:val="clear" w:color="auto" w:fill="auto"/>
            <w:vAlign w:val="center"/>
          </w:tcPr>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Санитарные правила и нормы</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СС</w:t>
            </w:r>
          </w:p>
        </w:tc>
        <w:tc>
          <w:tcPr>
            <w:tcW w:w="6768" w:type="dxa"/>
            <w:shd w:val="clear" w:color="auto" w:fill="auto"/>
            <w:vAlign w:val="center"/>
          </w:tcPr>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Сертификат соответствия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СМЭВ</w:t>
            </w:r>
          </w:p>
        </w:tc>
        <w:tc>
          <w:tcPr>
            <w:tcW w:w="6768" w:type="dxa"/>
            <w:shd w:val="clear" w:color="auto" w:fill="auto"/>
            <w:vAlign w:val="center"/>
          </w:tcPr>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Система межведомственного информационного взаимодействия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СНиП</w:t>
            </w:r>
          </w:p>
        </w:tc>
        <w:tc>
          <w:tcPr>
            <w:tcW w:w="6768" w:type="dxa"/>
            <w:shd w:val="clear" w:color="auto" w:fill="auto"/>
            <w:vAlign w:val="center"/>
          </w:tcPr>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Строительные нормы и правила</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СРД</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Сервис регистрации деклараций</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СУБД</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Система управления базой данных</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ТЗ</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Техническое задание</w:t>
            </w:r>
          </w:p>
        </w:tc>
      </w:tr>
      <w:tr w:rsidR="00673652" w:rsidRPr="00673652" w:rsidTr="00673652">
        <w:trPr>
          <w:trHeight w:val="20"/>
        </w:trPr>
        <w:tc>
          <w:tcPr>
            <w:tcW w:w="2577"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ФГИС, Система</w:t>
            </w:r>
          </w:p>
        </w:tc>
        <w:tc>
          <w:tcPr>
            <w:tcW w:w="6768" w:type="dxa"/>
            <w:shd w:val="clear" w:color="auto" w:fill="auto"/>
            <w:vAlign w:val="center"/>
            <w:hideMark/>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Федеральная государственная информационная система Росаккредитации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ФИАС</w:t>
            </w:r>
          </w:p>
        </w:tc>
        <w:tc>
          <w:tcPr>
            <w:tcW w:w="6768" w:type="dxa"/>
            <w:shd w:val="clear" w:color="auto" w:fill="auto"/>
            <w:vAlign w:val="center"/>
          </w:tcPr>
          <w:p w:rsidR="00673652" w:rsidRPr="00673652" w:rsidRDefault="003324CA" w:rsidP="00673652">
            <w:pPr>
              <w:spacing w:after="0" w:line="276" w:lineRule="auto"/>
              <w:jc w:val="both"/>
              <w:rPr>
                <w:rFonts w:ascii="Times New Roman" w:hAnsi="Times New Roman" w:cs="Times New Roman"/>
                <w:sz w:val="24"/>
                <w:szCs w:val="24"/>
              </w:rPr>
            </w:pPr>
            <w:hyperlink r:id="rId12" w:tgtFrame="_blank" w:history="1">
              <w:r w:rsidR="00673652" w:rsidRPr="00673652">
                <w:rPr>
                  <w:rFonts w:ascii="Times New Roman" w:hAnsi="Times New Roman" w:cs="Times New Roman"/>
                  <w:sz w:val="24"/>
                  <w:szCs w:val="24"/>
                </w:rPr>
                <w:t>Федеральная информационная адресная система</w:t>
              </w:r>
            </w:hyperlink>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ФИО</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Фамилия, имя, отчество</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ФЛК</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Форматно-логический контроль</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ФНС России</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Федеральная налоговая служба</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ФОИВ</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Федеральный орган исполнительной власти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ФСБ России</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Федеральная служба безопасности Российской Федерации</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ФСТЭК России</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Федеральная служба по техническому и экспортному контролю</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ЮЛ</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Юридическое лицо</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lang w:val="en-US"/>
              </w:rPr>
            </w:pPr>
            <w:r w:rsidRPr="00673652">
              <w:rPr>
                <w:rFonts w:ascii="Times New Roman" w:hAnsi="Times New Roman" w:cs="Times New Roman"/>
                <w:sz w:val="24"/>
                <w:szCs w:val="24"/>
                <w:lang w:val="en-US"/>
              </w:rPr>
              <w:t>API</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Англ. Application Programming Interface – Интерфейс программирования приложений, интерфейс прикладного программирования</w:t>
            </w:r>
          </w:p>
        </w:tc>
      </w:tr>
      <w:tr w:rsidR="00673652" w:rsidRPr="00673652" w:rsidTr="00673652">
        <w:trPr>
          <w:trHeight w:val="20"/>
        </w:trPr>
        <w:tc>
          <w:tcPr>
            <w:tcW w:w="2577"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lang w:val="en-US"/>
              </w:rPr>
            </w:pPr>
            <w:r w:rsidRPr="00673652">
              <w:rPr>
                <w:rFonts w:ascii="Times New Roman" w:hAnsi="Times New Roman" w:cs="Times New Roman"/>
                <w:sz w:val="24"/>
                <w:szCs w:val="24"/>
                <w:lang w:val="en-US"/>
              </w:rPr>
              <w:t>HTTP</w:t>
            </w:r>
          </w:p>
        </w:tc>
        <w:tc>
          <w:tcPr>
            <w:tcW w:w="6768" w:type="dxa"/>
            <w:shd w:val="clear" w:color="auto" w:fill="auto"/>
            <w:vAlign w:val="center"/>
          </w:tcPr>
          <w:p w:rsidR="00673652" w:rsidRPr="00673652" w:rsidRDefault="00673652" w:rsidP="00673652">
            <w:pPr>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Англ. HyperText Transfer Protocol – Протокол передачи гипертекста – протокол прикладного уровня передачи данных</w:t>
            </w:r>
          </w:p>
        </w:tc>
      </w:tr>
    </w:tbl>
    <w:p w:rsidR="00673652" w:rsidRPr="00673652" w:rsidRDefault="00673652" w:rsidP="00673652">
      <w:pPr>
        <w:spacing w:after="0"/>
        <w:ind w:left="-426" w:firstLine="426"/>
        <w:jc w:val="both"/>
        <w:rPr>
          <w:rFonts w:ascii="Times New Roman" w:hAnsi="Times New Roman" w:cs="Times New Roman"/>
          <w:color w:val="7F7F7F"/>
          <w:sz w:val="24"/>
          <w:szCs w:val="24"/>
        </w:rPr>
      </w:pPr>
    </w:p>
    <w:p w:rsidR="00673652" w:rsidRPr="00673652"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sz w:val="24"/>
          <w:szCs w:val="24"/>
        </w:rPr>
        <w:t>ХАРАКТЕРИСТИКА ОБЪЕКТА АВТОМАТИЗАЦИИ</w:t>
      </w:r>
    </w:p>
    <w:p w:rsidR="00673652" w:rsidRPr="00673652" w:rsidRDefault="00673652" w:rsidP="00673652">
      <w:pPr>
        <w:spacing w:after="0"/>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 xml:space="preserve">Общие сведения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Федеральная государственная информационная система Федеральной службы по аккредитации введена в эксплуатацию в 2014 году, в 2015 - 2019 годах проводились работы по модернизации системы.</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ФГИС Росаккредитации предназначена для автоматизации процессов в сфере аккредитации, выполняемых специалистами центрального аппарата и территориальных органов Росаккредитации, аккредитованными лицами, экспертами по аккредитации, экспертными организациями и иными участниками национальной системы аккредитации; повышения качества услуг по аккредитации, осуществления государственного контроля за деятельностью аккредитованных лиц, а также обеспечения открытости информации в области аккредитации.</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настоящее время насчитывается более 30 000 пользователей</w:t>
      </w:r>
      <w:r w:rsidRPr="00673652" w:rsidDel="003F7EF2">
        <w:rPr>
          <w:rFonts w:ascii="Times New Roman" w:hAnsi="Times New Roman" w:cs="Times New Roman"/>
          <w:sz w:val="24"/>
          <w:szCs w:val="24"/>
        </w:rPr>
        <w:t xml:space="preserve"> </w:t>
      </w:r>
      <w:r w:rsidRPr="00673652">
        <w:rPr>
          <w:rFonts w:ascii="Times New Roman" w:hAnsi="Times New Roman" w:cs="Times New Roman"/>
          <w:sz w:val="24"/>
          <w:szCs w:val="24"/>
        </w:rPr>
        <w:t>ФГИС Росаккредитации из числа специалистов центрального аппарата и территориальных органов Росаккредитации, аккредитованных лиц, экспертов по аккредитации, экспертных организаций, заявителей на декларирование соответствия. Пользователями ФГИС Росаккредитации также являются органы государственной власти и пользователи открытых частей реестров Росаккредитации.</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 основным задачам, которые решаются средствами ФГИС Росаккредитации, относятся:</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ведение реестров Росаккредитации;</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публикация сведений реестров Росаккредитации в открытом доступе на официальном сайте Росаккредитации;</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предоставление сведений реестров Росаккредитации по запросам ФОИВ и других заинтересованных лиц через СМЭВ;</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представление аккредитованными лицами сведений о результатах их деятельности, об изменениях состава работников и о компетентности этих работников, об изменениях технической оснащенности в Федеральную службу по аккредитации;</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подача заявлений и оказание государственных услуг, в том числе обеспечение взаимодействия между всеми участниками данных процессов (центральным аппаратом и территориальными управлениями Росаккредитации, аккредитованными лицами, экспертами по аккредитации, экспертными организациями);</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проведение государственного федерального контроля за деятельностью аккредитованных лиц;</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интеграция с сервисами ФОИВ в части получения необходимой информации в рамках оказания государственных услуг и функций Росаккредитации через СМЭВ;</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формирование статистических и аналитических материалов о результатах деятельности в области аккредитации;</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ведение учетных записей пользователей и управление правами доступа к данным и инструментам ФГИС Росаккредитации;</w:t>
      </w:r>
    </w:p>
    <w:p w:rsidR="00673652" w:rsidRPr="00673652" w:rsidRDefault="00673652" w:rsidP="002161C3">
      <w:pPr>
        <w:numPr>
          <w:ilvl w:val="0"/>
          <w:numId w:val="14"/>
        </w:numPr>
        <w:tabs>
          <w:tab w:val="left" w:pos="567"/>
        </w:tabs>
        <w:spacing w:after="0" w:line="276" w:lineRule="auto"/>
        <w:ind w:left="-426" w:firstLine="426"/>
        <w:contextualSpacing/>
        <w:jc w:val="both"/>
        <w:rPr>
          <w:rFonts w:ascii="Times New Roman" w:hAnsi="Times New Roman" w:cs="Times New Roman"/>
          <w:sz w:val="24"/>
          <w:szCs w:val="24"/>
        </w:rPr>
      </w:pPr>
      <w:r w:rsidRPr="00673652">
        <w:rPr>
          <w:rFonts w:ascii="Times New Roman" w:hAnsi="Times New Roman" w:cs="Times New Roman"/>
          <w:sz w:val="24"/>
          <w:szCs w:val="24"/>
        </w:rPr>
        <w:t>обеспечение требуемого уровня безопасности ФГИС Росаккредитации и др.</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В таблице 2 приведены показатели функционирования Системы. </w:t>
      </w:r>
    </w:p>
    <w:p w:rsidR="00673652" w:rsidRPr="00673652" w:rsidRDefault="00673652" w:rsidP="00673652">
      <w:pPr>
        <w:spacing w:after="0"/>
        <w:ind w:left="-426" w:firstLine="426"/>
        <w:jc w:val="both"/>
        <w:rPr>
          <w:rFonts w:ascii="Times New Roman" w:hAnsi="Times New Roman" w:cs="Times New Roman"/>
          <w:b/>
          <w:iCs/>
          <w:sz w:val="24"/>
          <w:szCs w:val="24"/>
        </w:rPr>
      </w:pPr>
      <w:r w:rsidRPr="00673652">
        <w:rPr>
          <w:rFonts w:ascii="Times New Roman" w:hAnsi="Times New Roman" w:cs="Times New Roman"/>
          <w:b/>
          <w:iCs/>
          <w:sz w:val="24"/>
          <w:szCs w:val="24"/>
        </w:rPr>
        <w:t xml:space="preserve">Таблица </w:t>
      </w:r>
      <w:r w:rsidRPr="00673652">
        <w:rPr>
          <w:rFonts w:ascii="Times New Roman" w:hAnsi="Times New Roman" w:cs="Times New Roman"/>
          <w:b/>
          <w:iCs/>
          <w:sz w:val="24"/>
          <w:szCs w:val="24"/>
        </w:rPr>
        <w:fldChar w:fldCharType="begin"/>
      </w:r>
      <w:r w:rsidRPr="00673652">
        <w:rPr>
          <w:rFonts w:ascii="Times New Roman" w:hAnsi="Times New Roman" w:cs="Times New Roman"/>
          <w:b/>
          <w:iCs/>
          <w:sz w:val="24"/>
          <w:szCs w:val="24"/>
        </w:rPr>
        <w:instrText xml:space="preserve"> SEQ Таблица \* ARABIC </w:instrText>
      </w:r>
      <w:r w:rsidRPr="00673652">
        <w:rPr>
          <w:rFonts w:ascii="Times New Roman" w:hAnsi="Times New Roman" w:cs="Times New Roman"/>
          <w:b/>
          <w:iCs/>
          <w:sz w:val="24"/>
          <w:szCs w:val="24"/>
        </w:rPr>
        <w:fldChar w:fldCharType="separate"/>
      </w:r>
      <w:r w:rsidRPr="00673652">
        <w:rPr>
          <w:rFonts w:ascii="Times New Roman" w:hAnsi="Times New Roman" w:cs="Times New Roman"/>
          <w:b/>
          <w:iCs/>
          <w:noProof/>
          <w:sz w:val="24"/>
          <w:szCs w:val="24"/>
        </w:rPr>
        <w:t>2</w:t>
      </w:r>
      <w:r w:rsidRPr="00673652">
        <w:rPr>
          <w:rFonts w:ascii="Times New Roman" w:hAnsi="Times New Roman" w:cs="Times New Roman"/>
          <w:b/>
          <w:iCs/>
          <w:sz w:val="24"/>
          <w:szCs w:val="24"/>
        </w:rPr>
        <w:fldChar w:fldCharType="end"/>
      </w:r>
      <w:r w:rsidRPr="00673652">
        <w:rPr>
          <w:rFonts w:ascii="Times New Roman" w:hAnsi="Times New Roman" w:cs="Times New Roman"/>
          <w:b/>
          <w:iCs/>
          <w:sz w:val="24"/>
          <w:szCs w:val="24"/>
        </w:rPr>
        <w:t>. Показатели функционирования Системы</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51"/>
        <w:gridCol w:w="4412"/>
      </w:tblGrid>
      <w:tr w:rsidR="00673652" w:rsidRPr="00673652" w:rsidTr="00673652">
        <w:trPr>
          <w:trHeight w:val="20"/>
        </w:trPr>
        <w:tc>
          <w:tcPr>
            <w:tcW w:w="851" w:type="dxa"/>
            <w:shd w:val="clear" w:color="auto" w:fill="auto"/>
            <w:vAlign w:val="center"/>
          </w:tcPr>
          <w:p w:rsidR="00673652" w:rsidRPr="00673652" w:rsidRDefault="00673652" w:rsidP="00673652">
            <w:pPr>
              <w:spacing w:after="0"/>
              <w:ind w:left="-246" w:right="-256" w:firstLine="35"/>
              <w:jc w:val="center"/>
              <w:rPr>
                <w:rFonts w:ascii="Times New Roman" w:hAnsi="Times New Roman" w:cs="Times New Roman"/>
                <w:b/>
                <w:sz w:val="24"/>
                <w:szCs w:val="24"/>
              </w:rPr>
            </w:pPr>
            <w:r w:rsidRPr="00673652">
              <w:rPr>
                <w:rFonts w:ascii="Times New Roman" w:hAnsi="Times New Roman" w:cs="Times New Roman"/>
                <w:b/>
                <w:sz w:val="24"/>
                <w:szCs w:val="24"/>
              </w:rPr>
              <w:t>№ п./п.</w:t>
            </w:r>
          </w:p>
        </w:tc>
        <w:tc>
          <w:tcPr>
            <w:tcW w:w="3951" w:type="dxa"/>
            <w:shd w:val="clear" w:color="auto" w:fill="auto"/>
            <w:noWrap/>
            <w:vAlign w:val="center"/>
            <w:hideMark/>
          </w:tcPr>
          <w:p w:rsidR="00673652" w:rsidRPr="00673652" w:rsidRDefault="00673652" w:rsidP="00673652">
            <w:pPr>
              <w:spacing w:after="0"/>
              <w:jc w:val="center"/>
              <w:rPr>
                <w:rFonts w:ascii="Times New Roman" w:hAnsi="Times New Roman" w:cs="Times New Roman"/>
                <w:b/>
                <w:sz w:val="24"/>
                <w:szCs w:val="24"/>
              </w:rPr>
            </w:pPr>
            <w:r w:rsidRPr="00673652">
              <w:rPr>
                <w:rFonts w:ascii="Times New Roman" w:hAnsi="Times New Roman" w:cs="Times New Roman"/>
                <w:b/>
                <w:sz w:val="24"/>
                <w:szCs w:val="24"/>
              </w:rPr>
              <w:t>Параметр</w:t>
            </w:r>
          </w:p>
        </w:tc>
        <w:tc>
          <w:tcPr>
            <w:tcW w:w="4412" w:type="dxa"/>
            <w:shd w:val="clear" w:color="auto" w:fill="auto"/>
            <w:noWrap/>
            <w:vAlign w:val="center"/>
            <w:hideMark/>
          </w:tcPr>
          <w:p w:rsidR="00673652" w:rsidRPr="00673652" w:rsidRDefault="00673652" w:rsidP="00673652">
            <w:pPr>
              <w:spacing w:after="0"/>
              <w:jc w:val="center"/>
              <w:rPr>
                <w:rFonts w:ascii="Times New Roman" w:hAnsi="Times New Roman" w:cs="Times New Roman"/>
                <w:b/>
                <w:sz w:val="24"/>
                <w:szCs w:val="24"/>
              </w:rPr>
            </w:pPr>
            <w:r w:rsidRPr="00673652">
              <w:rPr>
                <w:rFonts w:ascii="Times New Roman" w:hAnsi="Times New Roman" w:cs="Times New Roman"/>
                <w:b/>
                <w:sz w:val="24"/>
                <w:szCs w:val="24"/>
              </w:rPr>
              <w:t>Значение параметра</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center"/>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Общее количество зарегистрированных уникальных пользователей Системы</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менее 30 000 человек</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Среднее количество уникальных пользователей Системы в день (обратившихся к системе)</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менее 2 500 человек</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Среднее время работы пользователя в Системе</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менее 8 минут</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Интенсивность внесения информации за день (пополнение базы данных)</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менее 70 000 записей</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Среднее количество внесенных деклараций о соответствии за день через Сервис регистрации деклараций о соответствии</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менее 500 деклараций</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Количество зарегистрированных в Системе юридических лиц и индивидуальных предпринимателей</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 xml:space="preserve">не менее 10 000 </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 xml:space="preserve">Среднее количество ответов на обращения к сервису СМЭВ и открытым частям реестров Росаккредитации </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менее 30 000 в день</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Время отклика Системы на формирование результатов поиска</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более 30 сек.</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Время отклика Системы при сохранении данных</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более 30 сек.</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both"/>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 xml:space="preserve">Время отклика Системы при подгрузке документа в реестр/ предоставляемые сведения (при пропускной способности канала связи не менее 10 Мбит/сек) </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более 45 сек. при размере файла менее 10 МБ, не более 200 сек. при размере файла более 10 МБ и менее 150 МБ</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center"/>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Время формирования документов при экспорте данных из реестра/ компонента в файл текстового редактора</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более 90 сек. для выборки из 10 000 записей и менее, не более 180 сек. для выборки от 10 000 записей до 100 000 записей</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center"/>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Время формирования отчетных форм для вывода на печать (сертификаты соответствия, декларации о соответствии)</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более 20 сек.</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center"/>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Время выполнения операции «Отправка сведений» / «Публикация»</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Не более 30 сек.</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center"/>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Объем хранимой информации</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lang w:val="en-US"/>
              </w:rPr>
              <w:t>15</w:t>
            </w:r>
            <w:r w:rsidRPr="00673652">
              <w:rPr>
                <w:rFonts w:ascii="Times New Roman" w:hAnsi="Times New Roman" w:cs="Times New Roman"/>
                <w:sz w:val="24"/>
                <w:szCs w:val="24"/>
              </w:rPr>
              <w:t xml:space="preserve"> ТБ</w:t>
            </w:r>
          </w:p>
        </w:tc>
      </w:tr>
      <w:tr w:rsidR="00673652" w:rsidRPr="00673652" w:rsidTr="00673652">
        <w:trPr>
          <w:trHeight w:val="20"/>
        </w:trPr>
        <w:tc>
          <w:tcPr>
            <w:tcW w:w="851" w:type="dxa"/>
            <w:shd w:val="clear" w:color="auto" w:fill="auto"/>
            <w:vAlign w:val="center"/>
          </w:tcPr>
          <w:p w:rsidR="00673652" w:rsidRPr="00673652" w:rsidRDefault="00673652" w:rsidP="002161C3">
            <w:pPr>
              <w:numPr>
                <w:ilvl w:val="0"/>
                <w:numId w:val="15"/>
              </w:numPr>
              <w:spacing w:after="0" w:line="240" w:lineRule="auto"/>
              <w:ind w:left="-177" w:firstLine="177"/>
              <w:contextualSpacing/>
              <w:jc w:val="center"/>
              <w:rPr>
                <w:rFonts w:ascii="Times New Roman" w:hAnsi="Times New Roman" w:cs="Times New Roman"/>
                <w:sz w:val="24"/>
                <w:szCs w:val="24"/>
                <w:lang w:val="x-none" w:eastAsia="x-none"/>
              </w:rPr>
            </w:pPr>
          </w:p>
        </w:tc>
        <w:tc>
          <w:tcPr>
            <w:tcW w:w="3951"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Среднее количество обращений пользователей в Службу технической поддержки в месяц</w:t>
            </w:r>
          </w:p>
        </w:tc>
        <w:tc>
          <w:tcPr>
            <w:tcW w:w="4412" w:type="dxa"/>
            <w:shd w:val="clear" w:color="auto" w:fill="auto"/>
            <w:noWrap/>
            <w:vAlign w:val="center"/>
          </w:tcPr>
          <w:p w:rsidR="00673652" w:rsidRPr="00673652" w:rsidRDefault="00673652" w:rsidP="00673652">
            <w:pPr>
              <w:spacing w:after="0"/>
              <w:jc w:val="both"/>
              <w:rPr>
                <w:rFonts w:ascii="Times New Roman" w:hAnsi="Times New Roman" w:cs="Times New Roman"/>
                <w:sz w:val="24"/>
                <w:szCs w:val="24"/>
              </w:rPr>
            </w:pPr>
            <w:r w:rsidRPr="00673652">
              <w:rPr>
                <w:rFonts w:ascii="Times New Roman" w:hAnsi="Times New Roman" w:cs="Times New Roman"/>
                <w:sz w:val="24"/>
                <w:szCs w:val="24"/>
              </w:rPr>
              <w:t>5 тысяч</w:t>
            </w:r>
          </w:p>
        </w:tc>
      </w:tr>
    </w:tbl>
    <w:p w:rsidR="00673652" w:rsidRPr="00673652" w:rsidRDefault="00673652" w:rsidP="00673652">
      <w:pPr>
        <w:spacing w:after="0"/>
        <w:ind w:left="-426" w:firstLine="426"/>
        <w:jc w:val="both"/>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 xml:space="preserve">Перечень подсистем ФГИС Росаккредитации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ФГИС Росаккредитации состоит из следующих подсистем:</w:t>
      </w:r>
    </w:p>
    <w:p w:rsidR="00673652" w:rsidRPr="00673652" w:rsidRDefault="00673652" w:rsidP="002161C3">
      <w:pPr>
        <w:pStyle w:val="aff9"/>
        <w:numPr>
          <w:ilvl w:val="2"/>
          <w:numId w:val="21"/>
        </w:numPr>
        <w:spacing w:line="276" w:lineRule="auto"/>
        <w:contextualSpacing/>
        <w:jc w:val="both"/>
      </w:pPr>
      <w:r w:rsidRPr="00673652">
        <w:t>Подсистема ведения реестров, включая следующие компоненты ведения реестров ФГИС Росаккредитации: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аккредитованных лиц (РАЛ), включая национальную часть Единого реестра органов по сертификации и испытательных лабораторий (центров) Евразийского экономического союза;</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работников аккредитованных лиц (РРАЛ)</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государственного реестра юридических лиц, аккредитованных на право проведения негосударственной экспертизы проектной документации и (или) инженерных изысканий (РНЭ);</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экспертов по аккредитации (РЭА);</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экспертных организаций (РЭО);</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технических экспертов (РТЭ);</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бланков сертификатов (РБС);</w:t>
      </w:r>
    </w:p>
    <w:p w:rsidR="00673652" w:rsidRPr="00673652" w:rsidRDefault="00673652" w:rsidP="002161C3">
      <w:pPr>
        <w:pStyle w:val="aff9"/>
        <w:numPr>
          <w:ilvl w:val="2"/>
          <w:numId w:val="21"/>
        </w:numPr>
        <w:spacing w:line="276" w:lineRule="auto"/>
        <w:contextualSpacing/>
        <w:jc w:val="both"/>
      </w:pPr>
      <w:r w:rsidRPr="00673652">
        <w:t>Сервис регистрации деклараций о соответствии;</w:t>
      </w:r>
    </w:p>
    <w:p w:rsidR="00673652" w:rsidRPr="00673652" w:rsidRDefault="00673652" w:rsidP="002161C3">
      <w:pPr>
        <w:pStyle w:val="aff9"/>
        <w:numPr>
          <w:ilvl w:val="2"/>
          <w:numId w:val="21"/>
        </w:numPr>
        <w:spacing w:line="276" w:lineRule="auto"/>
        <w:contextualSpacing/>
        <w:jc w:val="both"/>
      </w:pPr>
      <w:r w:rsidRPr="00673652">
        <w:t>Подсистема предоставления сведений о результатах деятельности АЛ, включая следующие компоненты:</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сертификатов соответствия (РСС), в том числе разделы:</w:t>
      </w:r>
    </w:p>
    <w:p w:rsidR="00673652" w:rsidRPr="00673652" w:rsidRDefault="00673652" w:rsidP="002161C3">
      <w:pPr>
        <w:pStyle w:val="aff9"/>
        <w:numPr>
          <w:ilvl w:val="4"/>
          <w:numId w:val="21"/>
        </w:numPr>
        <w:spacing w:line="276" w:lineRule="auto"/>
        <w:ind w:firstLine="54"/>
        <w:contextualSpacing/>
        <w:jc w:val="both"/>
      </w:pPr>
      <w:r w:rsidRPr="00673652">
        <w:t>Сертификаты соответствия продукции требования технических регламентов Евразийского экономического союза;</w:t>
      </w:r>
    </w:p>
    <w:p w:rsidR="00673652" w:rsidRPr="00673652" w:rsidRDefault="00673652" w:rsidP="002161C3">
      <w:pPr>
        <w:pStyle w:val="aff9"/>
        <w:numPr>
          <w:ilvl w:val="4"/>
          <w:numId w:val="21"/>
        </w:numPr>
        <w:spacing w:line="276" w:lineRule="auto"/>
        <w:ind w:firstLine="54"/>
        <w:contextualSpacing/>
        <w:jc w:val="both"/>
      </w:pPr>
      <w:r w:rsidRPr="00673652">
        <w:t>Сертификаты соответствия продукции, включенной в Единый перечень продукции в рамках Евразийского экономического союза;</w:t>
      </w:r>
    </w:p>
    <w:p w:rsidR="00673652" w:rsidRPr="00673652" w:rsidRDefault="00673652" w:rsidP="002161C3">
      <w:pPr>
        <w:pStyle w:val="aff9"/>
        <w:numPr>
          <w:ilvl w:val="4"/>
          <w:numId w:val="21"/>
        </w:numPr>
        <w:spacing w:line="276" w:lineRule="auto"/>
        <w:ind w:firstLine="54"/>
        <w:contextualSpacing/>
        <w:jc w:val="both"/>
      </w:pPr>
      <w:r w:rsidRPr="00673652">
        <w:t>Сертификаты соответствия требованиям технических регламентов Российской Федерации;</w:t>
      </w:r>
    </w:p>
    <w:p w:rsidR="00673652" w:rsidRPr="00673652" w:rsidRDefault="00673652" w:rsidP="002161C3">
      <w:pPr>
        <w:pStyle w:val="aff9"/>
        <w:numPr>
          <w:ilvl w:val="4"/>
          <w:numId w:val="21"/>
        </w:numPr>
        <w:spacing w:line="276" w:lineRule="auto"/>
        <w:ind w:firstLine="54"/>
        <w:contextualSpacing/>
        <w:jc w:val="both"/>
      </w:pPr>
      <w:r w:rsidRPr="00673652">
        <w:t>Сертификаты соответствия продукции, включенной в Единый перечень продукции РФ;</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ведения реестра деклараций о соответствии (РДС), в том числе разделы:</w:t>
      </w:r>
    </w:p>
    <w:p w:rsidR="00673652" w:rsidRPr="00673652" w:rsidRDefault="00673652" w:rsidP="002161C3">
      <w:pPr>
        <w:pStyle w:val="aff9"/>
        <w:numPr>
          <w:ilvl w:val="4"/>
          <w:numId w:val="21"/>
        </w:numPr>
        <w:spacing w:line="276" w:lineRule="auto"/>
        <w:ind w:firstLine="54"/>
        <w:contextualSpacing/>
        <w:jc w:val="both"/>
      </w:pPr>
      <w:r w:rsidRPr="00673652">
        <w:t>Декларации о соответствии продукции требования технических регламентов Евразийского экономического союза;</w:t>
      </w:r>
    </w:p>
    <w:p w:rsidR="00673652" w:rsidRPr="00673652" w:rsidRDefault="00673652" w:rsidP="002161C3">
      <w:pPr>
        <w:pStyle w:val="aff9"/>
        <w:numPr>
          <w:ilvl w:val="4"/>
          <w:numId w:val="21"/>
        </w:numPr>
        <w:spacing w:line="276" w:lineRule="auto"/>
        <w:ind w:firstLine="54"/>
        <w:contextualSpacing/>
        <w:jc w:val="both"/>
      </w:pPr>
      <w:r w:rsidRPr="00673652">
        <w:t>Декларации о соответствии продукции, включенной в Единый перечень продукции в рамках Евразийского экономического союза;</w:t>
      </w:r>
    </w:p>
    <w:p w:rsidR="00673652" w:rsidRPr="00673652" w:rsidRDefault="00673652" w:rsidP="002161C3">
      <w:pPr>
        <w:pStyle w:val="aff9"/>
        <w:numPr>
          <w:ilvl w:val="4"/>
          <w:numId w:val="21"/>
        </w:numPr>
        <w:spacing w:line="276" w:lineRule="auto"/>
        <w:ind w:firstLine="54"/>
        <w:contextualSpacing/>
        <w:jc w:val="both"/>
      </w:pPr>
      <w:r w:rsidRPr="00673652">
        <w:t>Декларации о соответствии требованиям технических регламентов Российской Федерации;</w:t>
      </w:r>
    </w:p>
    <w:p w:rsidR="00673652" w:rsidRPr="00673652" w:rsidRDefault="00673652" w:rsidP="002161C3">
      <w:pPr>
        <w:pStyle w:val="aff9"/>
        <w:numPr>
          <w:ilvl w:val="4"/>
          <w:numId w:val="21"/>
        </w:numPr>
        <w:spacing w:line="276" w:lineRule="auto"/>
        <w:ind w:firstLine="54"/>
        <w:contextualSpacing/>
        <w:jc w:val="both"/>
      </w:pPr>
      <w:r w:rsidRPr="00673652">
        <w:t>Декларации о соответствии продукции, включенной в Единый перечень продукции РФ.</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предоставления сведений об участии в МСИ;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предоставления сведений о проведенных МСИ;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предоставления сведений о выданных протоколах исследований (испытаний) и измерений (РПИ);</w:t>
      </w:r>
    </w:p>
    <w:p w:rsidR="00673652" w:rsidRPr="00673652" w:rsidRDefault="00673652" w:rsidP="002161C3">
      <w:pPr>
        <w:pStyle w:val="aff9"/>
        <w:numPr>
          <w:ilvl w:val="2"/>
          <w:numId w:val="21"/>
        </w:numPr>
        <w:spacing w:line="276" w:lineRule="auto"/>
        <w:contextualSpacing/>
        <w:jc w:val="both"/>
      </w:pPr>
      <w:r w:rsidRPr="00673652">
        <w:t>Подсистема предоставления сведений о характеристиках аккредитованных лиц, в составе следующих компонентов:</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предоставления сведений о работниках аккредитованных лиц и их компетентности;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предоставления сведений о технической оснащенности аккредитованных лиц.</w:t>
      </w:r>
    </w:p>
    <w:p w:rsidR="00673652" w:rsidRPr="00673652" w:rsidRDefault="00673652" w:rsidP="002161C3">
      <w:pPr>
        <w:pStyle w:val="aff9"/>
        <w:numPr>
          <w:ilvl w:val="2"/>
          <w:numId w:val="21"/>
        </w:numPr>
        <w:spacing w:line="276" w:lineRule="auto"/>
        <w:contextualSpacing/>
        <w:jc w:val="both"/>
      </w:pPr>
      <w:r w:rsidRPr="00673652">
        <w:t>Открытые части реестров, в составе следующих реестров:</w:t>
      </w:r>
    </w:p>
    <w:p w:rsidR="00673652" w:rsidRPr="00673652" w:rsidRDefault="00673652" w:rsidP="002161C3">
      <w:pPr>
        <w:pStyle w:val="aff9"/>
        <w:numPr>
          <w:ilvl w:val="3"/>
          <w:numId w:val="21"/>
        </w:numPr>
        <w:spacing w:line="276" w:lineRule="auto"/>
        <w:ind w:left="709" w:firstLine="0"/>
        <w:contextualSpacing/>
        <w:jc w:val="both"/>
      </w:pPr>
      <w:r w:rsidRPr="00673652">
        <w:t>реестр аккредитованных лиц, включая национальную часть Единого реестра органов по сертификации и испытательных лабораторий (центров) Евразийского экономического союза;</w:t>
      </w:r>
    </w:p>
    <w:p w:rsidR="00673652" w:rsidRPr="00673652" w:rsidRDefault="00673652" w:rsidP="002161C3">
      <w:pPr>
        <w:pStyle w:val="aff9"/>
        <w:numPr>
          <w:ilvl w:val="3"/>
          <w:numId w:val="21"/>
        </w:numPr>
        <w:spacing w:line="276" w:lineRule="auto"/>
        <w:ind w:left="709" w:firstLine="0"/>
        <w:contextualSpacing/>
        <w:jc w:val="both"/>
      </w:pPr>
      <w:r w:rsidRPr="00673652">
        <w:t>государственный реестр юридических лиц, аккредитованных на право проведения негосударственной экспертизы проектной документации и (или) инженерных изысканий;</w:t>
      </w:r>
    </w:p>
    <w:p w:rsidR="00673652" w:rsidRPr="00673652" w:rsidRDefault="00673652" w:rsidP="002161C3">
      <w:pPr>
        <w:pStyle w:val="aff9"/>
        <w:numPr>
          <w:ilvl w:val="3"/>
          <w:numId w:val="21"/>
        </w:numPr>
        <w:spacing w:line="276" w:lineRule="auto"/>
        <w:ind w:left="709" w:firstLine="0"/>
        <w:contextualSpacing/>
        <w:jc w:val="both"/>
      </w:pPr>
      <w:r w:rsidRPr="00673652">
        <w:t>реестр деклараций о соответствии;</w:t>
      </w:r>
    </w:p>
    <w:p w:rsidR="00673652" w:rsidRPr="00673652" w:rsidRDefault="00673652" w:rsidP="002161C3">
      <w:pPr>
        <w:pStyle w:val="aff9"/>
        <w:numPr>
          <w:ilvl w:val="3"/>
          <w:numId w:val="21"/>
        </w:numPr>
        <w:spacing w:line="276" w:lineRule="auto"/>
        <w:ind w:left="709" w:firstLine="0"/>
        <w:contextualSpacing/>
        <w:jc w:val="both"/>
      </w:pPr>
      <w:r w:rsidRPr="00673652">
        <w:t>реестр сертификатов соответствия;</w:t>
      </w:r>
    </w:p>
    <w:p w:rsidR="00673652" w:rsidRPr="00673652" w:rsidRDefault="00673652" w:rsidP="002161C3">
      <w:pPr>
        <w:pStyle w:val="aff9"/>
        <w:numPr>
          <w:ilvl w:val="3"/>
          <w:numId w:val="21"/>
        </w:numPr>
        <w:spacing w:line="276" w:lineRule="auto"/>
        <w:ind w:left="709" w:firstLine="0"/>
        <w:contextualSpacing/>
        <w:jc w:val="both"/>
      </w:pPr>
      <w:r w:rsidRPr="00673652">
        <w:t>реестр экспертов по аккредитации;</w:t>
      </w:r>
    </w:p>
    <w:p w:rsidR="00673652" w:rsidRPr="00673652" w:rsidRDefault="00673652" w:rsidP="002161C3">
      <w:pPr>
        <w:pStyle w:val="aff9"/>
        <w:numPr>
          <w:ilvl w:val="3"/>
          <w:numId w:val="21"/>
        </w:numPr>
        <w:spacing w:line="276" w:lineRule="auto"/>
        <w:ind w:left="709" w:firstLine="0"/>
        <w:contextualSpacing/>
        <w:jc w:val="both"/>
      </w:pPr>
      <w:r w:rsidRPr="00673652">
        <w:t>реестр технических экспертов;</w:t>
      </w:r>
    </w:p>
    <w:p w:rsidR="00673652" w:rsidRPr="00673652" w:rsidRDefault="00673652" w:rsidP="002161C3">
      <w:pPr>
        <w:pStyle w:val="aff9"/>
        <w:numPr>
          <w:ilvl w:val="3"/>
          <w:numId w:val="21"/>
        </w:numPr>
        <w:spacing w:line="276" w:lineRule="auto"/>
        <w:ind w:left="709" w:firstLine="0"/>
        <w:contextualSpacing/>
        <w:jc w:val="both"/>
      </w:pPr>
      <w:r w:rsidRPr="00673652">
        <w:t>реестр экспертных организаций.</w:t>
      </w:r>
    </w:p>
    <w:p w:rsidR="00673652" w:rsidRPr="00673652" w:rsidRDefault="00673652" w:rsidP="002161C3">
      <w:pPr>
        <w:pStyle w:val="aff9"/>
        <w:numPr>
          <w:ilvl w:val="2"/>
          <w:numId w:val="21"/>
        </w:numPr>
        <w:spacing w:line="276" w:lineRule="auto"/>
        <w:contextualSpacing/>
        <w:jc w:val="both"/>
      </w:pPr>
      <w:r w:rsidRPr="00673652">
        <w:t>Подсистема оказания государственных услуг, в составе следующих компонентов:</w:t>
      </w:r>
    </w:p>
    <w:p w:rsidR="00673652" w:rsidRPr="00673652" w:rsidRDefault="00673652" w:rsidP="002161C3">
      <w:pPr>
        <w:pStyle w:val="aff9"/>
        <w:numPr>
          <w:ilvl w:val="3"/>
          <w:numId w:val="21"/>
        </w:numPr>
        <w:spacing w:line="276" w:lineRule="auto"/>
        <w:ind w:left="709" w:firstLine="0"/>
        <w:contextualSpacing/>
        <w:jc w:val="both"/>
      </w:pPr>
      <w:r w:rsidRPr="00673652">
        <w:t>компонент формирования электронных областей аккредитации;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взаимодействия с участниками НСА;</w:t>
      </w:r>
    </w:p>
    <w:p w:rsidR="00673652" w:rsidRPr="00673652" w:rsidRDefault="00673652" w:rsidP="002161C3">
      <w:pPr>
        <w:pStyle w:val="aff9"/>
        <w:numPr>
          <w:ilvl w:val="3"/>
          <w:numId w:val="21"/>
        </w:numPr>
        <w:spacing w:line="276" w:lineRule="auto"/>
        <w:ind w:left="709" w:firstLine="0"/>
        <w:contextualSpacing/>
        <w:jc w:val="both"/>
      </w:pPr>
      <w:r w:rsidRPr="00673652">
        <w:t>компонент сервиса отбора экспертов по аккредитации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поддержки бизнес-процессов.</w:t>
      </w:r>
    </w:p>
    <w:p w:rsidR="00673652" w:rsidRPr="00673652" w:rsidRDefault="00673652" w:rsidP="002161C3">
      <w:pPr>
        <w:pStyle w:val="aff9"/>
        <w:numPr>
          <w:ilvl w:val="2"/>
          <w:numId w:val="21"/>
        </w:numPr>
        <w:spacing w:line="276" w:lineRule="auto"/>
        <w:contextualSpacing/>
        <w:jc w:val="both"/>
      </w:pPr>
      <w:r w:rsidRPr="00673652">
        <w:t>Подсистема интеграции, включая следующие компоненты:</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получения сведений ЕГРЮЛ/ЕГРИП, ФИАС (ФНС России);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получения сведений из Росреестра;</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получения сведений о платежах (ГИС ГМП ФК);</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взаимодействия с ЕПГУ;</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взаимодействия с ЕСИА;</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взаимодействия с ГАСУ;</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взаимодействия со СМЭВ.</w:t>
      </w:r>
    </w:p>
    <w:p w:rsidR="00673652" w:rsidRPr="00673652" w:rsidRDefault="00673652" w:rsidP="002161C3">
      <w:pPr>
        <w:pStyle w:val="aff9"/>
        <w:numPr>
          <w:ilvl w:val="2"/>
          <w:numId w:val="21"/>
        </w:numPr>
        <w:spacing w:line="276" w:lineRule="auto"/>
        <w:contextualSpacing/>
        <w:jc w:val="both"/>
      </w:pPr>
      <w:r w:rsidRPr="00673652">
        <w:t>Подсистема ведения нормативной справочной информации (НСИ), в составе следующих компонентов:</w:t>
      </w:r>
    </w:p>
    <w:p w:rsidR="00673652" w:rsidRPr="00673652" w:rsidRDefault="00673652" w:rsidP="002161C3">
      <w:pPr>
        <w:pStyle w:val="aff9"/>
        <w:numPr>
          <w:ilvl w:val="3"/>
          <w:numId w:val="21"/>
        </w:numPr>
        <w:spacing w:line="276" w:lineRule="auto"/>
        <w:ind w:left="709" w:firstLine="0"/>
        <w:contextualSpacing/>
        <w:jc w:val="both"/>
      </w:pPr>
      <w:r w:rsidRPr="00673652">
        <w:t>компонент управления НСИ;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предоставления НСИ с использованием API.</w:t>
      </w:r>
    </w:p>
    <w:p w:rsidR="00673652" w:rsidRPr="00673652" w:rsidRDefault="00673652" w:rsidP="002161C3">
      <w:pPr>
        <w:pStyle w:val="aff9"/>
        <w:numPr>
          <w:ilvl w:val="2"/>
          <w:numId w:val="21"/>
        </w:numPr>
        <w:spacing w:line="276" w:lineRule="auto"/>
        <w:contextualSpacing/>
        <w:jc w:val="both"/>
      </w:pPr>
      <w:r w:rsidRPr="00673652">
        <w:t>Подсистема формирования регламентной и аналитической отчетности, включая следующие компоненты:</w:t>
      </w:r>
    </w:p>
    <w:p w:rsidR="00673652" w:rsidRPr="00673652" w:rsidRDefault="00673652" w:rsidP="002161C3">
      <w:pPr>
        <w:pStyle w:val="aff9"/>
        <w:numPr>
          <w:ilvl w:val="3"/>
          <w:numId w:val="21"/>
        </w:numPr>
        <w:spacing w:line="276" w:lineRule="auto"/>
        <w:ind w:left="709" w:firstLine="0"/>
        <w:contextualSpacing/>
        <w:jc w:val="both"/>
      </w:pPr>
      <w:r w:rsidRPr="00673652">
        <w:t>загрузка и обновление данных аналитической БД;</w:t>
      </w:r>
    </w:p>
    <w:p w:rsidR="00673652" w:rsidRPr="00673652" w:rsidRDefault="00673652" w:rsidP="002161C3">
      <w:pPr>
        <w:pStyle w:val="aff9"/>
        <w:numPr>
          <w:ilvl w:val="3"/>
          <w:numId w:val="21"/>
        </w:numPr>
        <w:spacing w:line="276" w:lineRule="auto"/>
        <w:ind w:left="709" w:firstLine="0"/>
        <w:contextualSpacing/>
        <w:jc w:val="both"/>
      </w:pPr>
      <w:r w:rsidRPr="00673652">
        <w:t>досье;</w:t>
      </w:r>
    </w:p>
    <w:p w:rsidR="00673652" w:rsidRPr="00673652" w:rsidRDefault="00673652" w:rsidP="002161C3">
      <w:pPr>
        <w:pStyle w:val="aff9"/>
        <w:numPr>
          <w:ilvl w:val="3"/>
          <w:numId w:val="21"/>
        </w:numPr>
        <w:spacing w:line="276" w:lineRule="auto"/>
        <w:ind w:left="709" w:firstLine="0"/>
        <w:contextualSpacing/>
        <w:jc w:val="both"/>
      </w:pPr>
      <w:r w:rsidRPr="00673652">
        <w:t>конструктор отчетности;</w:t>
      </w:r>
    </w:p>
    <w:p w:rsidR="00673652" w:rsidRPr="00673652" w:rsidRDefault="00673652" w:rsidP="002161C3">
      <w:pPr>
        <w:pStyle w:val="aff9"/>
        <w:numPr>
          <w:ilvl w:val="3"/>
          <w:numId w:val="21"/>
        </w:numPr>
        <w:spacing w:line="276" w:lineRule="auto"/>
        <w:ind w:left="709" w:firstLine="0"/>
        <w:contextualSpacing/>
        <w:jc w:val="both"/>
      </w:pPr>
      <w:r w:rsidRPr="00673652">
        <w:t>статистические панели;</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анализа качества данных;</w:t>
      </w:r>
    </w:p>
    <w:p w:rsidR="00673652" w:rsidRPr="00673652" w:rsidRDefault="00673652" w:rsidP="002161C3">
      <w:pPr>
        <w:pStyle w:val="aff9"/>
        <w:numPr>
          <w:ilvl w:val="3"/>
          <w:numId w:val="21"/>
        </w:numPr>
        <w:spacing w:line="276" w:lineRule="auto"/>
        <w:ind w:left="709" w:firstLine="0"/>
        <w:contextualSpacing/>
        <w:jc w:val="both"/>
      </w:pPr>
      <w:r w:rsidRPr="00673652">
        <w:t>компонент анализа действий пользователей.</w:t>
      </w:r>
    </w:p>
    <w:p w:rsidR="00673652" w:rsidRPr="00673652" w:rsidRDefault="00673652" w:rsidP="002161C3">
      <w:pPr>
        <w:pStyle w:val="aff9"/>
        <w:numPr>
          <w:ilvl w:val="2"/>
          <w:numId w:val="21"/>
        </w:numPr>
        <w:spacing w:line="276" w:lineRule="auto"/>
        <w:contextualSpacing/>
        <w:jc w:val="both"/>
      </w:pPr>
      <w:r w:rsidRPr="00673652">
        <w:t>Подсистема администрирования, в том числе:</w:t>
      </w:r>
    </w:p>
    <w:p w:rsidR="00673652" w:rsidRPr="00673652" w:rsidRDefault="00673652" w:rsidP="002161C3">
      <w:pPr>
        <w:pStyle w:val="aff9"/>
        <w:numPr>
          <w:ilvl w:val="3"/>
          <w:numId w:val="21"/>
        </w:numPr>
        <w:tabs>
          <w:tab w:val="left" w:pos="1560"/>
        </w:tabs>
        <w:spacing w:line="276" w:lineRule="auto"/>
        <w:ind w:left="709" w:firstLine="0"/>
        <w:contextualSpacing/>
        <w:jc w:val="both"/>
      </w:pPr>
      <w:r w:rsidRPr="00673652">
        <w:t>компонент аутентификации и авторизации;</w:t>
      </w:r>
    </w:p>
    <w:p w:rsidR="00673652" w:rsidRPr="00673652" w:rsidRDefault="00673652" w:rsidP="002161C3">
      <w:pPr>
        <w:pStyle w:val="aff9"/>
        <w:numPr>
          <w:ilvl w:val="3"/>
          <w:numId w:val="21"/>
        </w:numPr>
        <w:tabs>
          <w:tab w:val="left" w:pos="1560"/>
        </w:tabs>
        <w:spacing w:line="276" w:lineRule="auto"/>
        <w:ind w:left="709" w:firstLine="0"/>
        <w:contextualSpacing/>
        <w:jc w:val="both"/>
      </w:pPr>
      <w:r w:rsidRPr="00673652">
        <w:t>компонент журналирования;</w:t>
      </w:r>
    </w:p>
    <w:p w:rsidR="00673652" w:rsidRPr="00673652" w:rsidRDefault="00673652" w:rsidP="002161C3">
      <w:pPr>
        <w:pStyle w:val="aff9"/>
        <w:numPr>
          <w:ilvl w:val="3"/>
          <w:numId w:val="21"/>
        </w:numPr>
        <w:tabs>
          <w:tab w:val="left" w:pos="1560"/>
        </w:tabs>
        <w:spacing w:line="276" w:lineRule="auto"/>
        <w:ind w:left="709" w:firstLine="0"/>
        <w:contextualSpacing/>
        <w:jc w:val="both"/>
      </w:pPr>
      <w:r w:rsidRPr="00673652">
        <w:t>компонент администрирования пользователей;</w:t>
      </w:r>
    </w:p>
    <w:p w:rsidR="00673652" w:rsidRPr="00673652" w:rsidRDefault="00673652" w:rsidP="002161C3">
      <w:pPr>
        <w:pStyle w:val="aff9"/>
        <w:numPr>
          <w:ilvl w:val="2"/>
          <w:numId w:val="21"/>
        </w:numPr>
        <w:spacing w:line="276" w:lineRule="auto"/>
        <w:contextualSpacing/>
        <w:jc w:val="both"/>
      </w:pPr>
      <w:r w:rsidRPr="00673652">
        <w:t>Подсистема информационной безопасности.</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Дополнительная информация о ФГИС Росаккредитации размещена на официальном сайте Росаккредитации в разделе «Технологичность»: https://fsa.gov.ru.</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Все Услуги, предусмотренные Контрактом, должны предоставляться в соответствии с требованиями законодательства Российской Федерации в области защиты информации.</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Доступ пользователей к ФГИС Росаккредитации осуществляется через информационно-телекоммуникационную сеть Интернет.</w:t>
      </w:r>
    </w:p>
    <w:p w:rsidR="00673652" w:rsidRPr="00673652" w:rsidRDefault="00673652" w:rsidP="00673652">
      <w:pPr>
        <w:spacing w:after="0"/>
        <w:ind w:left="-426" w:firstLine="426"/>
        <w:jc w:val="both"/>
        <w:rPr>
          <w:rFonts w:ascii="Times New Roman" w:hAnsi="Times New Roman" w:cs="Times New Roman"/>
          <w:sz w:val="24"/>
          <w:szCs w:val="24"/>
        </w:rPr>
      </w:pPr>
    </w:p>
    <w:p w:rsidR="00673652" w:rsidRPr="00673652" w:rsidRDefault="00673652" w:rsidP="002161C3">
      <w:pPr>
        <w:keepNext/>
        <w:numPr>
          <w:ilvl w:val="1"/>
          <w:numId w:val="13"/>
        </w:numPr>
        <w:tabs>
          <w:tab w:val="left" w:pos="1418"/>
        </w:tabs>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Состав программных средств Системы</w:t>
      </w:r>
    </w:p>
    <w:p w:rsidR="00673652" w:rsidRPr="00673652" w:rsidRDefault="00673652" w:rsidP="00673652">
      <w:pPr>
        <w:spacing w:after="0"/>
        <w:ind w:left="-426" w:firstLine="426"/>
        <w:jc w:val="both"/>
        <w:rPr>
          <w:rFonts w:ascii="Times New Roman" w:hAnsi="Times New Roman" w:cs="Times New Roman"/>
          <w:sz w:val="24"/>
          <w:szCs w:val="24"/>
        </w:rPr>
      </w:pPr>
    </w:p>
    <w:p w:rsidR="00673652" w:rsidRPr="00673652" w:rsidRDefault="00673652" w:rsidP="00673652">
      <w:pPr>
        <w:spacing w:after="0"/>
        <w:rPr>
          <w:rFonts w:ascii="Times New Roman" w:hAnsi="Times New Roman" w:cs="Times New Roman"/>
          <w:b/>
          <w:bCs/>
          <w:sz w:val="24"/>
          <w:szCs w:val="24"/>
        </w:rPr>
      </w:pPr>
      <w:r w:rsidRPr="00673652">
        <w:rPr>
          <w:rFonts w:ascii="Times New Roman" w:hAnsi="Times New Roman" w:cs="Times New Roman"/>
          <w:b/>
          <w:bCs/>
          <w:sz w:val="24"/>
          <w:szCs w:val="24"/>
        </w:rPr>
        <w:t>Таблица 3. Состав программных средств Системы</w:t>
      </w:r>
    </w:p>
    <w:tbl>
      <w:tblPr>
        <w:tblW w:w="5000" w:type="pct"/>
        <w:jc w:val="center"/>
        <w:tblLayout w:type="fixed"/>
        <w:tblCellMar>
          <w:left w:w="0" w:type="dxa"/>
          <w:right w:w="0" w:type="dxa"/>
        </w:tblCellMar>
        <w:tblLook w:val="04A0" w:firstRow="1" w:lastRow="0" w:firstColumn="1" w:lastColumn="0" w:noHBand="0" w:noVBand="1"/>
      </w:tblPr>
      <w:tblGrid>
        <w:gridCol w:w="785"/>
        <w:gridCol w:w="1743"/>
        <w:gridCol w:w="2137"/>
        <w:gridCol w:w="2390"/>
        <w:gridCol w:w="2846"/>
      </w:tblGrid>
      <w:tr w:rsidR="00673652" w:rsidRPr="00673652" w:rsidTr="00673652">
        <w:trPr>
          <w:tblHeader/>
          <w:jc w:val="center"/>
        </w:trPr>
        <w:tc>
          <w:tcPr>
            <w:tcW w:w="39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b/>
                <w:sz w:val="24"/>
                <w:szCs w:val="24"/>
              </w:rPr>
            </w:pPr>
            <w:r w:rsidRPr="00673652">
              <w:rPr>
                <w:rFonts w:ascii="Times New Roman" w:hAnsi="Times New Roman" w:cs="Times New Roman"/>
                <w:b/>
                <w:sz w:val="24"/>
                <w:szCs w:val="24"/>
              </w:rPr>
              <w:t>№ п/п</w:t>
            </w:r>
          </w:p>
        </w:tc>
        <w:tc>
          <w:tcPr>
            <w:tcW w:w="88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3" w:firstLine="13"/>
              <w:jc w:val="center"/>
              <w:rPr>
                <w:rFonts w:ascii="Times New Roman" w:hAnsi="Times New Roman" w:cs="Times New Roman"/>
                <w:b/>
                <w:sz w:val="24"/>
                <w:szCs w:val="24"/>
              </w:rPr>
            </w:pPr>
            <w:r w:rsidRPr="00673652">
              <w:rPr>
                <w:rFonts w:ascii="Times New Roman" w:hAnsi="Times New Roman" w:cs="Times New Roman"/>
                <w:b/>
                <w:sz w:val="24"/>
                <w:szCs w:val="24"/>
              </w:rPr>
              <w:t>Компонент ФГИС</w:t>
            </w:r>
          </w:p>
        </w:tc>
        <w:tc>
          <w:tcPr>
            <w:tcW w:w="107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jc w:val="both"/>
              <w:rPr>
                <w:rFonts w:ascii="Times New Roman" w:hAnsi="Times New Roman" w:cs="Times New Roman"/>
                <w:b/>
                <w:sz w:val="24"/>
                <w:szCs w:val="24"/>
              </w:rPr>
            </w:pPr>
            <w:r w:rsidRPr="00673652">
              <w:rPr>
                <w:rFonts w:ascii="Times New Roman" w:hAnsi="Times New Roman" w:cs="Times New Roman"/>
                <w:b/>
                <w:sz w:val="24"/>
                <w:szCs w:val="24"/>
              </w:rPr>
              <w:t>Категория ПО</w:t>
            </w:r>
          </w:p>
        </w:tc>
        <w:tc>
          <w:tcPr>
            <w:tcW w:w="120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jc w:val="both"/>
              <w:rPr>
                <w:rFonts w:ascii="Times New Roman" w:hAnsi="Times New Roman" w:cs="Times New Roman"/>
                <w:b/>
                <w:sz w:val="24"/>
                <w:szCs w:val="24"/>
              </w:rPr>
            </w:pPr>
            <w:r w:rsidRPr="00673652">
              <w:rPr>
                <w:rFonts w:ascii="Times New Roman" w:hAnsi="Times New Roman" w:cs="Times New Roman"/>
                <w:b/>
                <w:sz w:val="24"/>
                <w:szCs w:val="24"/>
              </w:rPr>
              <w:t>Наименование</w:t>
            </w:r>
          </w:p>
        </w:tc>
        <w:tc>
          <w:tcPr>
            <w:tcW w:w="143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jc w:val="both"/>
              <w:rPr>
                <w:rFonts w:ascii="Times New Roman" w:hAnsi="Times New Roman" w:cs="Times New Roman"/>
                <w:b/>
                <w:sz w:val="24"/>
                <w:szCs w:val="24"/>
              </w:rPr>
            </w:pPr>
            <w:r w:rsidRPr="00673652">
              <w:rPr>
                <w:rFonts w:ascii="Times New Roman" w:hAnsi="Times New Roman" w:cs="Times New Roman"/>
                <w:b/>
                <w:sz w:val="24"/>
                <w:szCs w:val="24"/>
              </w:rPr>
              <w:t>Тип лицензии</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1.</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b/>
                <w:sz w:val="24"/>
                <w:szCs w:val="24"/>
              </w:rPr>
            </w:pPr>
            <w:r w:rsidRPr="00673652">
              <w:rPr>
                <w:rFonts w:ascii="Times New Roman" w:hAnsi="Times New Roman" w:cs="Times New Roman"/>
                <w:sz w:val="24"/>
                <w:szCs w:val="24"/>
              </w:rPr>
              <w:t>Подсистема ведения реестров</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838"/>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Формирование отчетных форм</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JasperReports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358"/>
          <w:jc w:val="center"/>
        </w:trPr>
        <w:tc>
          <w:tcPr>
            <w:tcW w:w="397" w:type="pct"/>
            <w:vMerge w:val="restart"/>
            <w:tcBorders>
              <w:top w:val="nil"/>
              <w:left w:val="single" w:sz="8" w:space="0" w:color="auto"/>
              <w:right w:val="single" w:sz="8" w:space="0" w:color="auto"/>
            </w:tcBorders>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 2.</w:t>
            </w:r>
          </w:p>
        </w:tc>
        <w:tc>
          <w:tcPr>
            <w:tcW w:w="4603" w:type="pct"/>
            <w:gridSpan w:val="4"/>
            <w:tcBorders>
              <w:top w:val="nil"/>
              <w:left w:val="nil"/>
              <w:bottom w:val="single" w:sz="8" w:space="0" w:color="auto"/>
              <w:right w:val="single" w:sz="8" w:space="0" w:color="auto"/>
            </w:tcBorders>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Сервис регистрации деклараций о соответствии</w:t>
            </w:r>
          </w:p>
        </w:tc>
      </w:tr>
      <w:tr w:rsidR="00673652" w:rsidRPr="00673652" w:rsidTr="00673652">
        <w:trPr>
          <w:trHeight w:val="533"/>
          <w:jc w:val="center"/>
        </w:trPr>
        <w:tc>
          <w:tcPr>
            <w:tcW w:w="397" w:type="pct"/>
            <w:vMerge/>
            <w:tcBorders>
              <w:left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Web-сервер</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243"/>
          <w:jc w:val="center"/>
        </w:trPr>
        <w:tc>
          <w:tcPr>
            <w:tcW w:w="397" w:type="pct"/>
            <w:vMerge/>
            <w:tcBorders>
              <w:left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838"/>
          <w:jc w:val="center"/>
        </w:trPr>
        <w:tc>
          <w:tcPr>
            <w:tcW w:w="397" w:type="pct"/>
            <w:vMerge/>
            <w:tcBorders>
              <w:left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217"/>
          <w:jc w:val="center"/>
        </w:trPr>
        <w:tc>
          <w:tcPr>
            <w:tcW w:w="397" w:type="pct"/>
            <w:vMerge/>
            <w:tcBorders>
              <w:left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647"/>
          <w:jc w:val="center"/>
        </w:trPr>
        <w:tc>
          <w:tcPr>
            <w:tcW w:w="397" w:type="pct"/>
            <w:vMerge/>
            <w:tcBorders>
              <w:left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trHeight w:val="838"/>
          <w:jc w:val="center"/>
        </w:trPr>
        <w:tc>
          <w:tcPr>
            <w:tcW w:w="397" w:type="pct"/>
            <w:vMerge/>
            <w:tcBorders>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Формирование отчетных форм</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JasperReports</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tcBorders>
              <w:top w:val="single" w:sz="8" w:space="0" w:color="auto"/>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lang w:val="en-US"/>
              </w:rPr>
            </w:pPr>
            <w:r w:rsidRPr="00673652">
              <w:rPr>
                <w:rFonts w:ascii="Times New Roman" w:hAnsi="Times New Roman" w:cs="Times New Roman"/>
                <w:sz w:val="24"/>
                <w:szCs w:val="24"/>
              </w:rPr>
              <w:t>3</w:t>
            </w:r>
            <w:r w:rsidRPr="00673652">
              <w:rPr>
                <w:rFonts w:ascii="Times New Roman" w:hAnsi="Times New Roman" w:cs="Times New Roman"/>
                <w:sz w:val="24"/>
                <w:szCs w:val="24"/>
                <w:lang w:val="en-US"/>
              </w:rPr>
              <w:t>.</w:t>
            </w:r>
          </w:p>
        </w:tc>
        <w:tc>
          <w:tcPr>
            <w:tcW w:w="4603" w:type="pct"/>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Подсистема предоставления сведений о результатах деятельности АЛ</w:t>
            </w:r>
          </w:p>
        </w:tc>
      </w:tr>
      <w:tr w:rsidR="00673652" w:rsidRPr="00673652" w:rsidTr="00673652">
        <w:trPr>
          <w:jc w:val="center"/>
        </w:trPr>
        <w:tc>
          <w:tcPr>
            <w:tcW w:w="397"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single" w:sz="8" w:space="0" w:color="auto"/>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61"/>
              <w:rPr>
                <w:rFonts w:ascii="Times New Roman" w:hAnsi="Times New Roman" w:cs="Times New Roman"/>
                <w:sz w:val="24"/>
                <w:szCs w:val="24"/>
                <w:lang w:val="en-US"/>
              </w:rPr>
            </w:pPr>
            <w:r w:rsidRPr="00673652">
              <w:rPr>
                <w:rFonts w:ascii="Times New Roman" w:hAnsi="Times New Roman" w:cs="Times New Roman"/>
                <w:sz w:val="24"/>
                <w:szCs w:val="24"/>
              </w:rPr>
              <w:t>Web-сервер</w:t>
            </w:r>
          </w:p>
        </w:tc>
        <w:tc>
          <w:tcPr>
            <w:tcW w:w="120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29"/>
              <w:rPr>
                <w:rFonts w:ascii="Times New Roman" w:hAnsi="Times New Roman" w:cs="Times New Roman"/>
                <w:bCs/>
                <w:sz w:val="24"/>
                <w:szCs w:val="24"/>
              </w:rPr>
            </w:pPr>
            <w:r w:rsidRPr="00673652">
              <w:rPr>
                <w:rFonts w:ascii="Times New Roman" w:hAnsi="Times New Roman" w:cs="Times New Roman"/>
                <w:bCs/>
                <w:sz w:val="24"/>
                <w:szCs w:val="24"/>
              </w:rPr>
              <w:t>Spring Boot</w:t>
            </w:r>
          </w:p>
        </w:tc>
        <w:tc>
          <w:tcPr>
            <w:tcW w:w="143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61"/>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29"/>
              <w:rPr>
                <w:rFonts w:ascii="Times New Roman" w:hAnsi="Times New Roman" w:cs="Times New Roman"/>
                <w:bCs/>
                <w:sz w:val="24"/>
                <w:szCs w:val="24"/>
              </w:rPr>
            </w:pPr>
            <w:r w:rsidRPr="00673652">
              <w:rPr>
                <w:rFonts w:ascii="Times New Roman" w:hAnsi="Times New Roman" w:cs="Times New Roman"/>
                <w:bCs/>
                <w:sz w:val="24"/>
                <w:szCs w:val="24"/>
              </w:rPr>
              <w:t>Java 8.x</w:t>
            </w:r>
          </w:p>
        </w:tc>
        <w:tc>
          <w:tcPr>
            <w:tcW w:w="143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tabs>
                <w:tab w:val="left" w:pos="1610"/>
              </w:tabs>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tabs>
                <w:tab w:val="left" w:pos="1610"/>
              </w:tabs>
              <w:spacing w:after="0"/>
              <w:ind w:left="161"/>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29"/>
              <w:rPr>
                <w:rFonts w:ascii="Times New Roman" w:hAnsi="Times New Roman" w:cs="Times New Roman"/>
                <w:bCs/>
                <w:sz w:val="24"/>
                <w:szCs w:val="24"/>
              </w:rPr>
            </w:pPr>
            <w:r w:rsidRPr="00673652">
              <w:rPr>
                <w:rFonts w:ascii="Times New Roman" w:hAnsi="Times New Roman" w:cs="Times New Roman"/>
                <w:bCs/>
                <w:sz w:val="24"/>
                <w:szCs w:val="24"/>
              </w:rPr>
              <w:t>AngularJs 4</w:t>
            </w:r>
          </w:p>
        </w:tc>
        <w:tc>
          <w:tcPr>
            <w:tcW w:w="143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61"/>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29"/>
              <w:rPr>
                <w:rFonts w:ascii="Times New Roman" w:hAnsi="Times New Roman" w:cs="Times New Roman"/>
                <w:bCs/>
                <w:sz w:val="24"/>
                <w:szCs w:val="24"/>
              </w:rPr>
            </w:pPr>
            <w:r w:rsidRPr="00673652">
              <w:rPr>
                <w:rFonts w:ascii="Times New Roman" w:hAnsi="Times New Roman" w:cs="Times New Roman"/>
                <w:bCs/>
                <w:sz w:val="24"/>
                <w:szCs w:val="24"/>
              </w:rPr>
              <w:t>PostgreSQL 9.6.х</w:t>
            </w:r>
          </w:p>
        </w:tc>
        <w:tc>
          <w:tcPr>
            <w:tcW w:w="143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61"/>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29"/>
              <w:rPr>
                <w:rFonts w:ascii="Times New Roman" w:hAnsi="Times New Roman" w:cs="Times New Roman"/>
                <w:bCs/>
                <w:sz w:val="24"/>
                <w:szCs w:val="24"/>
              </w:rPr>
            </w:pPr>
            <w:r w:rsidRPr="00673652">
              <w:rPr>
                <w:rFonts w:ascii="Times New Roman" w:hAnsi="Times New Roman" w:cs="Times New Roman"/>
                <w:bCs/>
                <w:sz w:val="24"/>
                <w:szCs w:val="24"/>
              </w:rPr>
              <w:t>Nginx</w:t>
            </w:r>
          </w:p>
        </w:tc>
        <w:tc>
          <w:tcPr>
            <w:tcW w:w="143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tcBorders>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61"/>
              <w:rPr>
                <w:rFonts w:ascii="Times New Roman" w:hAnsi="Times New Roman" w:cs="Times New Roman"/>
                <w:sz w:val="24"/>
                <w:szCs w:val="24"/>
              </w:rPr>
            </w:pPr>
            <w:r w:rsidRPr="00673652">
              <w:rPr>
                <w:rFonts w:ascii="Times New Roman" w:hAnsi="Times New Roman" w:cs="Times New Roman"/>
                <w:sz w:val="24"/>
                <w:szCs w:val="24"/>
              </w:rPr>
              <w:t>Формирование отчетных форм</w:t>
            </w:r>
          </w:p>
        </w:tc>
        <w:tc>
          <w:tcPr>
            <w:tcW w:w="120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29"/>
              <w:rPr>
                <w:rFonts w:ascii="Times New Roman" w:hAnsi="Times New Roman" w:cs="Times New Roman"/>
                <w:bCs/>
                <w:sz w:val="24"/>
                <w:szCs w:val="24"/>
              </w:rPr>
            </w:pPr>
            <w:r w:rsidRPr="00673652">
              <w:rPr>
                <w:rFonts w:ascii="Times New Roman" w:hAnsi="Times New Roman" w:cs="Times New Roman"/>
                <w:bCs/>
                <w:sz w:val="24"/>
                <w:szCs w:val="24"/>
              </w:rPr>
              <w:t>JasperReports</w:t>
            </w:r>
          </w:p>
        </w:tc>
        <w:tc>
          <w:tcPr>
            <w:tcW w:w="1437" w:type="pct"/>
            <w:tcBorders>
              <w:top w:val="single" w:sz="8" w:space="0" w:color="auto"/>
              <w:left w:val="single" w:sz="8" w:space="0" w:color="auto"/>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bCs/>
                <w:sz w:val="24"/>
                <w:szCs w:val="24"/>
              </w:rPr>
            </w:pPr>
            <w:r w:rsidRPr="00673652">
              <w:rPr>
                <w:rFonts w:ascii="Times New Roman" w:hAnsi="Times New Roman" w:cs="Times New Roman"/>
                <w:bCs/>
                <w:sz w:val="24"/>
                <w:szCs w:val="24"/>
              </w:rPr>
              <w:t>Свободное ПО</w:t>
            </w:r>
          </w:p>
        </w:tc>
      </w:tr>
      <w:tr w:rsidR="00673652" w:rsidRPr="00673652" w:rsidTr="00673652">
        <w:trPr>
          <w:jc w:val="center"/>
        </w:trPr>
        <w:tc>
          <w:tcPr>
            <w:tcW w:w="397"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4.</w:t>
            </w:r>
          </w:p>
        </w:tc>
        <w:tc>
          <w:tcPr>
            <w:tcW w:w="4603" w:type="pct"/>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Подсистема предоставления сведений о характеристиках аккредитованных лиц</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8"/>
              <w:rPr>
                <w:rFonts w:ascii="Times New Roman" w:hAnsi="Times New Roman" w:cs="Times New Roman"/>
                <w:sz w:val="24"/>
                <w:szCs w:val="24"/>
              </w:rPr>
            </w:pPr>
            <w:r w:rsidRPr="00673652">
              <w:rPr>
                <w:rFonts w:ascii="Times New Roman" w:hAnsi="Times New Roman" w:cs="Times New Roman"/>
                <w:sz w:val="24"/>
                <w:szCs w:val="24"/>
              </w:rPr>
              <w:t>Web-сервер</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8"/>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PHP 7.1</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8"/>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AngularJS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8"/>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8"/>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rPr>
                <w:rFonts w:ascii="Times New Roman" w:hAnsi="Times New Roman" w:cs="Times New Roman"/>
                <w:bCs/>
                <w:sz w:val="24"/>
                <w:szCs w:val="24"/>
              </w:rPr>
            </w:pPr>
            <w:r w:rsidRPr="00673652">
              <w:rPr>
                <w:rFonts w:ascii="Times New Roman" w:hAnsi="Times New Roman" w:cs="Times New Roman"/>
                <w:bCs/>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5.</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Открытые части реестров</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Блокчейн платформа</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lang w:val="en-US"/>
              </w:rPr>
              <w:t>Corda</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Формирование отчетных форм</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JasperReports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6.</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lang w:val="en-US"/>
              </w:rPr>
            </w:pPr>
            <w:r w:rsidRPr="00673652">
              <w:rPr>
                <w:rFonts w:ascii="Times New Roman" w:hAnsi="Times New Roman" w:cs="Times New Roman"/>
                <w:sz w:val="24"/>
                <w:szCs w:val="24"/>
              </w:rPr>
              <w:t>Подсистема оказания государственных услуг</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6.1.</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Конфигуратор областей аккредитации</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6.2.</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center"/>
              <w:rPr>
                <w:rFonts w:ascii="Times New Roman" w:hAnsi="Times New Roman" w:cs="Times New Roman"/>
                <w:sz w:val="24"/>
                <w:szCs w:val="24"/>
              </w:rPr>
            </w:pPr>
            <w:r w:rsidRPr="00673652">
              <w:rPr>
                <w:rFonts w:ascii="Times New Roman" w:hAnsi="Times New Roman" w:cs="Times New Roman"/>
                <w:sz w:val="24"/>
                <w:szCs w:val="24"/>
              </w:rPr>
              <w:t>Компонент сервиса отбора экспертов по аккредитации компонент взаимодействия с участниками ЕНСА</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Формирование отчетных форм</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JasperReports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6.3.</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поддержки бизнес-процессов</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Управление процессами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hanging="16"/>
              <w:rPr>
                <w:rFonts w:ascii="Times New Roman" w:hAnsi="Times New Roman" w:cs="Times New Roman"/>
                <w:sz w:val="24"/>
                <w:szCs w:val="24"/>
                <w:lang w:val="en-US"/>
              </w:rPr>
            </w:pPr>
            <w:r w:rsidRPr="00673652">
              <w:rPr>
                <w:rFonts w:ascii="Times New Roman" w:hAnsi="Times New Roman" w:cs="Times New Roman"/>
                <w:sz w:val="24"/>
                <w:szCs w:val="24"/>
                <w:lang w:val="en-US"/>
              </w:rPr>
              <w:t>1С:Документооборот государственного учреждения 8</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Лицензируемое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Платформа для управления процессами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hanging="16"/>
              <w:rPr>
                <w:rFonts w:ascii="Times New Roman" w:hAnsi="Times New Roman" w:cs="Times New Roman"/>
                <w:sz w:val="24"/>
                <w:szCs w:val="24"/>
              </w:rPr>
            </w:pPr>
            <w:r w:rsidRPr="00673652">
              <w:rPr>
                <w:rFonts w:ascii="Times New Roman" w:hAnsi="Times New Roman" w:cs="Times New Roman"/>
                <w:sz w:val="24"/>
                <w:szCs w:val="24"/>
              </w:rPr>
              <w:t>1С:Предприятие 8.3. Лицензия на сервер (</w:t>
            </w:r>
            <w:r w:rsidRPr="00673652">
              <w:rPr>
                <w:rFonts w:ascii="Times New Roman" w:hAnsi="Times New Roman" w:cs="Times New Roman"/>
                <w:sz w:val="24"/>
                <w:szCs w:val="24"/>
                <w:lang w:val="en-US"/>
              </w:rPr>
              <w:t>x</w:t>
            </w:r>
            <w:r w:rsidRPr="00673652">
              <w:rPr>
                <w:rFonts w:ascii="Times New Roman" w:hAnsi="Times New Roman" w:cs="Times New Roman"/>
                <w:sz w:val="24"/>
                <w:szCs w:val="24"/>
              </w:rPr>
              <w:t>86-64)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Лицензируемое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Клиент платформы 1С</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hanging="16"/>
              <w:rPr>
                <w:rFonts w:ascii="Times New Roman" w:hAnsi="Times New Roman" w:cs="Times New Roman"/>
                <w:sz w:val="24"/>
                <w:szCs w:val="24"/>
              </w:rPr>
            </w:pPr>
            <w:r w:rsidRPr="00673652">
              <w:rPr>
                <w:rFonts w:ascii="Times New Roman" w:hAnsi="Times New Roman" w:cs="Times New Roman"/>
                <w:sz w:val="24"/>
                <w:szCs w:val="24"/>
              </w:rPr>
              <w:t>1С:Предприятие 8. Клиентская лицензия на100 рабочих мест</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Лицензируемое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Надстройка платформы 1с , имеющая сертификат ФСТЭК</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16" w:hanging="16"/>
              <w:rPr>
                <w:rFonts w:ascii="Times New Roman" w:hAnsi="Times New Roman" w:cs="Times New Roman"/>
                <w:sz w:val="24"/>
                <w:szCs w:val="24"/>
              </w:rPr>
            </w:pPr>
            <w:r w:rsidRPr="00673652">
              <w:rPr>
                <w:rFonts w:ascii="Times New Roman" w:hAnsi="Times New Roman" w:cs="Times New Roman"/>
                <w:sz w:val="24"/>
                <w:szCs w:val="24"/>
              </w:rPr>
              <w:t>Защищенный программный комплекс 1С:Предприятие 8.3</w:t>
            </w:r>
            <w:r w:rsidRPr="00673652">
              <w:rPr>
                <w:rFonts w:ascii="Times New Roman" w:hAnsi="Times New Roman" w:cs="Times New Roman"/>
                <w:sz w:val="24"/>
                <w:szCs w:val="24"/>
                <w:lang w:val="en-US"/>
              </w:rPr>
              <w:t>z</w:t>
            </w:r>
            <w:r w:rsidRPr="00673652">
              <w:rPr>
                <w:rFonts w:ascii="Times New Roman" w:hAnsi="Times New Roman" w:cs="Times New Roman"/>
                <w:sz w:val="24"/>
                <w:szCs w:val="24"/>
              </w:rPr>
              <w:t xml:space="preserve"> (</w:t>
            </w:r>
            <w:r w:rsidRPr="00673652">
              <w:rPr>
                <w:rFonts w:ascii="Times New Roman" w:hAnsi="Times New Roman" w:cs="Times New Roman"/>
                <w:sz w:val="24"/>
                <w:szCs w:val="24"/>
                <w:lang w:val="en-US"/>
              </w:rPr>
              <w:t>x</w:t>
            </w:r>
            <w:r w:rsidRPr="00673652">
              <w:rPr>
                <w:rFonts w:ascii="Times New Roman" w:hAnsi="Times New Roman" w:cs="Times New Roman"/>
                <w:sz w:val="24"/>
                <w:szCs w:val="24"/>
              </w:rPr>
              <w:t>86-64)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Лицензируемое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Подсистема интеграции</w:t>
            </w:r>
          </w:p>
        </w:tc>
      </w:tr>
      <w:tr w:rsidR="00673652" w:rsidRPr="00673652" w:rsidTr="00673652">
        <w:trPr>
          <w:jc w:val="center"/>
        </w:trPr>
        <w:tc>
          <w:tcPr>
            <w:tcW w:w="397" w:type="pct"/>
            <w:vMerge w:val="restart"/>
            <w:tcBorders>
              <w:top w:val="nil"/>
              <w:left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7.1.</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получения сведений ЕГРЮЛ/ЕГРИП, ФИАС (ФНС России)</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Java 8</w:t>
            </w:r>
          </w:p>
        </w:tc>
        <w:tc>
          <w:tcPr>
            <w:tcW w:w="143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Планировщик запуска</w:t>
            </w:r>
          </w:p>
        </w:tc>
        <w:tc>
          <w:tcPr>
            <w:tcW w:w="12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cron</w:t>
            </w:r>
          </w:p>
        </w:tc>
        <w:tc>
          <w:tcPr>
            <w:tcW w:w="143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Свободное ПО в составе Linux</w:t>
            </w:r>
          </w:p>
        </w:tc>
      </w:tr>
      <w:tr w:rsidR="00673652" w:rsidRPr="00673652" w:rsidTr="00673652">
        <w:trPr>
          <w:jc w:val="center"/>
        </w:trPr>
        <w:tc>
          <w:tcPr>
            <w:tcW w:w="397" w:type="pct"/>
            <w:vMerge/>
            <w:tcBorders>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PostgreSQL 9.6</w:t>
            </w:r>
          </w:p>
        </w:tc>
        <w:tc>
          <w:tcPr>
            <w:tcW w:w="143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7.2.</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Компонент получения сведений из Росреестра</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Asp.net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IIS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 Server</w:t>
            </w:r>
          </w:p>
        </w:tc>
      </w:tr>
      <w:tr w:rsidR="00673652" w:rsidRPr="00673652" w:rsidTr="00673652">
        <w:trPr>
          <w:jc w:val="center"/>
        </w:trPr>
        <w:tc>
          <w:tcPr>
            <w:tcW w:w="397" w:type="pct"/>
            <w:vMerge w:val="restart"/>
            <w:tcBorders>
              <w:top w:val="nil"/>
              <w:left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7.3.</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получения сведений о платежах (ГИС ГМП ФК)</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Java 8</w:t>
            </w:r>
          </w:p>
        </w:tc>
        <w:tc>
          <w:tcPr>
            <w:tcW w:w="143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Планировщик запуска</w:t>
            </w:r>
          </w:p>
        </w:tc>
        <w:tc>
          <w:tcPr>
            <w:tcW w:w="12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cron</w:t>
            </w:r>
          </w:p>
        </w:tc>
        <w:tc>
          <w:tcPr>
            <w:tcW w:w="143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 в составе Linux</w:t>
            </w:r>
          </w:p>
        </w:tc>
      </w:tr>
      <w:tr w:rsidR="00673652" w:rsidRPr="00673652" w:rsidTr="00673652">
        <w:trPr>
          <w:jc w:val="center"/>
        </w:trPr>
        <w:tc>
          <w:tcPr>
            <w:tcW w:w="397" w:type="pct"/>
            <w:vMerge/>
            <w:tcBorders>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PostgreSQL 9.6</w:t>
            </w:r>
          </w:p>
        </w:tc>
        <w:tc>
          <w:tcPr>
            <w:tcW w:w="143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7.4.</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взаимодействия с ЕПГУ</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Asp.net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IIS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 Server</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7.5.</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Компонент взаимодействия с ЕСИА</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lang w:val="en-US"/>
              </w:rPr>
            </w:pPr>
            <w:r w:rsidRPr="00673652">
              <w:rPr>
                <w:rFonts w:ascii="Times New Roman" w:hAnsi="Times New Roman" w:cs="Times New Roman"/>
                <w:sz w:val="24"/>
                <w:szCs w:val="24"/>
                <w:lang w:val="en-US"/>
              </w:rPr>
              <w:t>IIS</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 Server</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lang w:val="en-US"/>
              </w:rPr>
            </w:pPr>
            <w:r w:rsidRPr="00673652">
              <w:rPr>
                <w:rFonts w:ascii="Times New Roman" w:hAnsi="Times New Roman" w:cs="Times New Roman"/>
                <w:sz w:val="24"/>
                <w:szCs w:val="24"/>
                <w:lang w:val="en-US"/>
              </w:rPr>
              <w:t>PHP 7.1</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7.6.</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взаимодействия с ГАСУ</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Java 8.х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Планировщик запуска</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cron</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 в составе Linux</w:t>
            </w:r>
          </w:p>
        </w:tc>
      </w:tr>
      <w:tr w:rsidR="00673652" w:rsidRPr="00673652" w:rsidTr="00673652">
        <w:trPr>
          <w:jc w:val="center"/>
        </w:trPr>
        <w:tc>
          <w:tcPr>
            <w:tcW w:w="397" w:type="pct"/>
            <w:vMerge/>
            <w:tcBorders>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PostgreSQL 9.6</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7.7.</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rPr>
            </w:pPr>
            <w:r w:rsidRPr="00673652">
              <w:rPr>
                <w:rFonts w:ascii="Times New Roman" w:hAnsi="Times New Roman" w:cs="Times New Roman"/>
                <w:sz w:val="24"/>
                <w:szCs w:val="24"/>
              </w:rPr>
              <w:t>Компонент взаимодействия со СМЭВ</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lang w:val="en-US"/>
              </w:rPr>
            </w:pPr>
            <w:r w:rsidRPr="00673652">
              <w:rPr>
                <w:rFonts w:ascii="Times New Roman" w:hAnsi="Times New Roman" w:cs="Times New Roman"/>
                <w:sz w:val="24"/>
                <w:szCs w:val="24"/>
                <w:lang w:val="en-US"/>
              </w:rPr>
              <w:t>Asp.net, Java 8.</w:t>
            </w:r>
            <w:r w:rsidRPr="00673652">
              <w:rPr>
                <w:rFonts w:ascii="Times New Roman" w:hAnsi="Times New Roman" w:cs="Times New Roman"/>
                <w:sz w:val="24"/>
                <w:szCs w:val="24"/>
              </w:rPr>
              <w:t>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rPr>
                <w:rFonts w:ascii="Times New Roman" w:hAnsi="Times New Roman" w:cs="Times New Roman"/>
                <w:sz w:val="24"/>
                <w:szCs w:val="24"/>
                <w:lang w:val="en-US"/>
              </w:rPr>
            </w:pPr>
            <w:r w:rsidRPr="00673652">
              <w:rPr>
                <w:rFonts w:ascii="Times New Roman" w:hAnsi="Times New Roman" w:cs="Times New Roman"/>
                <w:sz w:val="24"/>
                <w:szCs w:val="24"/>
              </w:rPr>
              <w:t xml:space="preserve">IIS, </w:t>
            </w:r>
            <w:r w:rsidRPr="00673652">
              <w:rPr>
                <w:rFonts w:ascii="Times New Roman" w:hAnsi="Times New Roman" w:cs="Times New Roman"/>
                <w:sz w:val="24"/>
                <w:szCs w:val="24"/>
                <w:lang w:val="en-US"/>
              </w:rPr>
              <w:t>Tomcat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 Server</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8.</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Подсистема ведения нормативной справочной информации</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PostgreSQL 9.6</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trHeight w:val="651"/>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Apache Tomcat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Подсистема формирования регламентной и аналитической отчетности</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Формирование отчетных форм</w:t>
            </w:r>
          </w:p>
        </w:tc>
        <w:tc>
          <w:tcPr>
            <w:tcW w:w="1207" w:type="pct"/>
            <w:tcBorders>
              <w:top w:val="nil"/>
              <w:left w:val="nil"/>
              <w:bottom w:val="single" w:sz="8" w:space="0" w:color="auto"/>
              <w:right w:val="single" w:sz="8" w:space="0" w:color="auto"/>
            </w:tcBorders>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JasperReports</w:t>
            </w:r>
          </w:p>
        </w:tc>
        <w:tc>
          <w:tcPr>
            <w:tcW w:w="1437" w:type="pct"/>
            <w:tcBorders>
              <w:top w:val="nil"/>
              <w:left w:val="nil"/>
              <w:bottom w:val="single" w:sz="8" w:space="0" w:color="auto"/>
              <w:right w:val="single" w:sz="8" w:space="0" w:color="auto"/>
            </w:tcBorders>
          </w:tcPr>
          <w:p w:rsidR="00673652" w:rsidRPr="00673652" w:rsidRDefault="00673652" w:rsidP="00673652">
            <w:pPr>
              <w:spacing w:after="0"/>
              <w:ind w:left="143"/>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9.1.</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загрузки и обновления данных аналитической БД</w:t>
            </w:r>
          </w:p>
        </w:tc>
      </w:tr>
      <w:tr w:rsidR="00673652" w:rsidRPr="00673652" w:rsidTr="00673652">
        <w:trPr>
          <w:trHeight w:val="561"/>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ETL</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Talend </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hanging="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9.2.</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Досье</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Apache Tomcat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Java 8.х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9.3.</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Конструктор отчетности</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Средство отчетности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Планета: Сервер</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Лицензируемое ПО</w:t>
            </w:r>
          </w:p>
        </w:tc>
      </w:tr>
      <w:tr w:rsidR="00673652" w:rsidRPr="00673652" w:rsidTr="00673652">
        <w:trPr>
          <w:jc w:val="center"/>
        </w:trPr>
        <w:tc>
          <w:tcPr>
            <w:tcW w:w="397" w:type="pct"/>
            <w:vMerge w:val="restart"/>
            <w:tcBorders>
              <w:top w:val="nil"/>
              <w:left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9.4.</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Статистические панели</w:t>
            </w:r>
          </w:p>
        </w:tc>
      </w:tr>
      <w:tr w:rsidR="00673652" w:rsidRPr="00673652" w:rsidTr="00673652">
        <w:trPr>
          <w:jc w:val="center"/>
        </w:trPr>
        <w:tc>
          <w:tcPr>
            <w:tcW w:w="397" w:type="pct"/>
            <w:vMerge/>
            <w:tcBorders>
              <w:left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Apache Tomcat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nil"/>
              <w:bottom w:val="single" w:sz="4"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4"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4"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Java 8.х</w:t>
            </w:r>
          </w:p>
        </w:tc>
        <w:tc>
          <w:tcPr>
            <w:tcW w:w="1437" w:type="pct"/>
            <w:tcBorders>
              <w:top w:val="nil"/>
              <w:left w:val="nil"/>
              <w:bottom w:val="single" w:sz="4"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4"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9.5.</w:t>
            </w:r>
          </w:p>
        </w:tc>
        <w:tc>
          <w:tcPr>
            <w:tcW w:w="460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анализа качества данных</w:t>
            </w:r>
          </w:p>
        </w:tc>
      </w:tr>
      <w:tr w:rsidR="00673652" w:rsidRPr="00673652" w:rsidTr="00673652">
        <w:trPr>
          <w:trHeight w:val="1015"/>
          <w:jc w:val="center"/>
        </w:trPr>
        <w:tc>
          <w:tcPr>
            <w:tcW w:w="397" w:type="pct"/>
            <w:vMerge/>
            <w:tcBorders>
              <w:top w:val="nil"/>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single" w:sz="4" w:space="0" w:color="auto"/>
              <w:left w:val="nil"/>
              <w:bottom w:val="single" w:sz="4"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4" w:space="0" w:color="auto"/>
              <w:left w:val="nil"/>
              <w:bottom w:val="single" w:sz="4" w:space="0" w:color="auto"/>
              <w:right w:val="single" w:sz="8" w:space="0" w:color="auto"/>
            </w:tcBorders>
          </w:tcPr>
          <w:p w:rsidR="00673652" w:rsidRPr="00673652" w:rsidRDefault="00673652" w:rsidP="00673652">
            <w:pPr>
              <w:spacing w:after="0"/>
              <w:ind w:left="161"/>
              <w:rPr>
                <w:rFonts w:ascii="Times New Roman" w:hAnsi="Times New Roman" w:cs="Times New Roman"/>
                <w:sz w:val="24"/>
                <w:szCs w:val="24"/>
              </w:rPr>
            </w:pPr>
            <w:r w:rsidRPr="00673652">
              <w:rPr>
                <w:rFonts w:ascii="Times New Roman" w:hAnsi="Times New Roman" w:cs="Times New Roman"/>
                <w:sz w:val="24"/>
                <w:szCs w:val="24"/>
              </w:rPr>
              <w:t>Средство отчетности</w:t>
            </w:r>
          </w:p>
        </w:tc>
        <w:tc>
          <w:tcPr>
            <w:tcW w:w="1207" w:type="pct"/>
            <w:tcBorders>
              <w:top w:val="single" w:sz="4" w:space="0" w:color="auto"/>
              <w:left w:val="nil"/>
              <w:bottom w:val="single" w:sz="4" w:space="0" w:color="auto"/>
              <w:right w:val="single" w:sz="8" w:space="0" w:color="auto"/>
            </w:tcBorders>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  JasperReports</w:t>
            </w:r>
          </w:p>
        </w:tc>
        <w:tc>
          <w:tcPr>
            <w:tcW w:w="1437" w:type="pct"/>
            <w:tcBorders>
              <w:top w:val="single" w:sz="4" w:space="0" w:color="auto"/>
              <w:left w:val="nil"/>
              <w:bottom w:val="single" w:sz="4" w:space="0" w:color="auto"/>
              <w:right w:val="single" w:sz="8" w:space="0" w:color="auto"/>
            </w:tcBorders>
          </w:tcPr>
          <w:p w:rsidR="00673652" w:rsidRPr="00673652" w:rsidRDefault="00673652" w:rsidP="00673652">
            <w:pPr>
              <w:spacing w:after="0"/>
              <w:ind w:left="143"/>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9.6.</w:t>
            </w:r>
          </w:p>
        </w:tc>
        <w:tc>
          <w:tcPr>
            <w:tcW w:w="4603" w:type="pct"/>
            <w:gridSpan w:val="4"/>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анализа действий пользователей</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nil"/>
              <w:left w:val="nil"/>
              <w:bottom w:val="single" w:sz="8" w:space="0" w:color="auto"/>
              <w:right w:val="single" w:sz="8" w:space="0" w:color="auto"/>
            </w:tcBorders>
            <w:tcMar>
              <w:top w:w="0" w:type="dxa"/>
              <w:left w:w="108" w:type="dxa"/>
              <w:bottom w:w="0" w:type="dxa"/>
              <w:right w:w="108" w:type="dxa"/>
            </w:tcMar>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Java 8.х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30"/>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10.</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Подсистема администрирования</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10.1.</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аутентификации и авторизации</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10.2.</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журналирования</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 xml:space="preserve">Сервер очередей </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Apache Kafka</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10.3.</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администрирования пользователей</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Spring Boot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Java 8.x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Компоненты интерфейса пользователя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AngularJs 4</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СУБД</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PostgreSQL 9.6.х</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trHeight w:val="562"/>
          <w:jc w:val="center"/>
        </w:trPr>
        <w:tc>
          <w:tcPr>
            <w:tcW w:w="397" w:type="pct"/>
            <w:vMerge/>
            <w:tcBorders>
              <w:top w:val="nil"/>
              <w:left w:val="single" w:sz="8" w:space="0" w:color="auto"/>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top w:val="nil"/>
              <w:left w:val="nil"/>
              <w:bottom w:val="single" w:sz="8" w:space="0" w:color="auto"/>
              <w:right w:val="single" w:sz="8" w:space="0" w:color="auto"/>
            </w:tcBorders>
            <w:vAlign w:val="center"/>
            <w:hideMark/>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Балансировщик нагрузки</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Nginx</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trHeight w:val="562"/>
          <w:jc w:val="center"/>
        </w:trPr>
        <w:tc>
          <w:tcPr>
            <w:tcW w:w="397" w:type="pct"/>
            <w:tcBorders>
              <w:top w:val="nil"/>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 10.4.</w:t>
            </w:r>
          </w:p>
        </w:tc>
        <w:tc>
          <w:tcPr>
            <w:tcW w:w="4603" w:type="pct"/>
            <w:gridSpan w:val="4"/>
            <w:tcBorders>
              <w:top w:val="nil"/>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Мониторинг и диагностирование Системы</w:t>
            </w:r>
          </w:p>
        </w:tc>
      </w:tr>
      <w:tr w:rsidR="00673652" w:rsidRPr="00673652" w:rsidTr="00673652">
        <w:trPr>
          <w:trHeight w:val="562"/>
          <w:jc w:val="center"/>
        </w:trPr>
        <w:tc>
          <w:tcPr>
            <w:tcW w:w="397" w:type="pct"/>
            <w:tcBorders>
              <w:top w:val="nil"/>
              <w:left w:val="single" w:sz="8" w:space="0" w:color="auto"/>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tcBorders>
              <w:top w:val="nil"/>
              <w:left w:val="nil"/>
              <w:bottom w:val="single" w:sz="8" w:space="0" w:color="auto"/>
              <w:right w:val="single" w:sz="8" w:space="0" w:color="auto"/>
            </w:tcBorders>
            <w:vAlign w:val="cente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lang w:val="en-US"/>
              </w:rPr>
            </w:pPr>
            <w:r w:rsidRPr="00673652">
              <w:rPr>
                <w:rFonts w:ascii="Times New Roman" w:hAnsi="Times New Roman" w:cs="Times New Roman"/>
                <w:sz w:val="24"/>
                <w:szCs w:val="24"/>
                <w:lang w:val="en-US"/>
              </w:rPr>
              <w:t>Zabbix 3.4</w:t>
            </w:r>
          </w:p>
        </w:tc>
        <w:tc>
          <w:tcPr>
            <w:tcW w:w="1437" w:type="pct"/>
            <w:tcBorders>
              <w:top w:val="nil"/>
              <w:left w:val="nil"/>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Свободное ПО</w:t>
            </w:r>
          </w:p>
        </w:tc>
      </w:tr>
      <w:tr w:rsidR="00673652" w:rsidRPr="00673652" w:rsidTr="00673652">
        <w:trPr>
          <w:jc w:val="center"/>
        </w:trPr>
        <w:tc>
          <w:tcPr>
            <w:tcW w:w="39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11.</w:t>
            </w:r>
          </w:p>
        </w:tc>
        <w:tc>
          <w:tcPr>
            <w:tcW w:w="4603" w:type="pct"/>
            <w:gridSpan w:val="4"/>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Сервис ЕСЭП в составе ПИБ</w:t>
            </w:r>
          </w:p>
        </w:tc>
      </w:tr>
      <w:tr w:rsidR="00673652" w:rsidRPr="00673652" w:rsidTr="00673652">
        <w:trPr>
          <w:jc w:val="center"/>
        </w:trPr>
        <w:tc>
          <w:tcPr>
            <w:tcW w:w="397" w:type="pct"/>
            <w:vMerge w:val="restart"/>
            <w:tcBorders>
              <w:top w:val="nil"/>
              <w:left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val="restart"/>
            <w:tcBorders>
              <w:top w:val="nil"/>
              <w:left w:val="nil"/>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Среда исполнения</w:t>
            </w:r>
          </w:p>
        </w:tc>
        <w:tc>
          <w:tcPr>
            <w:tcW w:w="120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Asp.net</w:t>
            </w:r>
          </w:p>
        </w:tc>
        <w:tc>
          <w:tcPr>
            <w:tcW w:w="1437" w:type="pct"/>
            <w:tcBorders>
              <w:top w:val="nil"/>
              <w:left w:val="nil"/>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w:t>
            </w:r>
          </w:p>
        </w:tc>
      </w:tr>
      <w:tr w:rsidR="00673652" w:rsidRPr="00673652" w:rsidTr="00673652">
        <w:trPr>
          <w:jc w:val="center"/>
        </w:trPr>
        <w:tc>
          <w:tcPr>
            <w:tcW w:w="397" w:type="pct"/>
            <w:vMerge/>
            <w:tcBorders>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880" w:type="pct"/>
            <w:vMerge/>
            <w:tcBorders>
              <w:left w:val="single" w:sz="8" w:space="0" w:color="auto"/>
              <w:bottom w:val="single" w:sz="8" w:space="0" w:color="auto"/>
              <w:right w:val="single" w:sz="8" w:space="0" w:color="auto"/>
            </w:tcBorders>
            <w:tcMar>
              <w:top w:w="0" w:type="dxa"/>
              <w:left w:w="108" w:type="dxa"/>
              <w:bottom w:w="0" w:type="dxa"/>
              <w:right w:w="108" w:type="dxa"/>
            </w:tcMar>
          </w:tcPr>
          <w:p w:rsidR="00673652" w:rsidRPr="00673652" w:rsidRDefault="00673652" w:rsidP="00673652">
            <w:pPr>
              <w:spacing w:after="0"/>
              <w:ind w:left="-426" w:firstLine="426"/>
              <w:jc w:val="both"/>
              <w:rPr>
                <w:rFonts w:ascii="Times New Roman" w:hAnsi="Times New Roman" w:cs="Times New Roman"/>
                <w:sz w:val="24"/>
                <w:szCs w:val="24"/>
              </w:rPr>
            </w:pPr>
          </w:p>
        </w:tc>
        <w:tc>
          <w:tcPr>
            <w:tcW w:w="10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Сервер приложений</w:t>
            </w:r>
          </w:p>
        </w:tc>
        <w:tc>
          <w:tcPr>
            <w:tcW w:w="120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IIS</w:t>
            </w:r>
          </w:p>
        </w:tc>
        <w:tc>
          <w:tcPr>
            <w:tcW w:w="14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73652" w:rsidRPr="00673652" w:rsidRDefault="00673652" w:rsidP="00673652">
            <w:pPr>
              <w:spacing w:after="0"/>
              <w:rPr>
                <w:rFonts w:ascii="Times New Roman" w:hAnsi="Times New Roman" w:cs="Times New Roman"/>
                <w:sz w:val="24"/>
                <w:szCs w:val="24"/>
              </w:rPr>
            </w:pPr>
            <w:r w:rsidRPr="00673652">
              <w:rPr>
                <w:rFonts w:ascii="Times New Roman" w:hAnsi="Times New Roman" w:cs="Times New Roman"/>
                <w:sz w:val="24"/>
                <w:szCs w:val="24"/>
              </w:rPr>
              <w:t>Лицензируемое ПО, входящее  в состав MS Windows Server</w:t>
            </w:r>
          </w:p>
        </w:tc>
      </w:tr>
    </w:tbl>
    <w:p w:rsidR="00673652" w:rsidRPr="00673652" w:rsidRDefault="00673652" w:rsidP="00673652">
      <w:pPr>
        <w:spacing w:after="0"/>
        <w:ind w:left="-426" w:firstLine="426"/>
        <w:jc w:val="both"/>
        <w:rPr>
          <w:rFonts w:ascii="Times New Roman" w:hAnsi="Times New Roman" w:cs="Times New Roman"/>
          <w:b/>
          <w:sz w:val="24"/>
          <w:szCs w:val="24"/>
        </w:rPr>
      </w:pPr>
    </w:p>
    <w:p w:rsidR="00673652" w:rsidRPr="00673652" w:rsidRDefault="00673652" w:rsidP="002161C3">
      <w:pPr>
        <w:keepNext/>
        <w:numPr>
          <w:ilvl w:val="1"/>
          <w:numId w:val="13"/>
        </w:numPr>
        <w:tabs>
          <w:tab w:val="left" w:pos="567"/>
        </w:tabs>
        <w:spacing w:after="0" w:line="240" w:lineRule="auto"/>
        <w:ind w:left="-426" w:firstLine="426"/>
        <w:contextualSpacing/>
        <w:jc w:val="both"/>
        <w:outlineLvl w:val="1"/>
        <w:rPr>
          <w:rFonts w:ascii="Times New Roman" w:hAnsi="Times New Roman" w:cs="Times New Roman"/>
          <w:b/>
          <w:sz w:val="24"/>
          <w:szCs w:val="24"/>
        </w:rPr>
      </w:pPr>
      <w:bookmarkStart w:id="0" w:name="_Toc433918902"/>
      <w:bookmarkStart w:id="1" w:name="_Toc477433534"/>
      <w:bookmarkStart w:id="2" w:name="_Toc475962231"/>
      <w:bookmarkStart w:id="3" w:name="_Toc474161622"/>
      <w:bookmarkStart w:id="4" w:name="_Toc485919763"/>
      <w:bookmarkStart w:id="5" w:name="_Toc9933294"/>
      <w:r w:rsidRPr="00673652">
        <w:rPr>
          <w:rFonts w:ascii="Times New Roman" w:hAnsi="Times New Roman" w:cs="Times New Roman"/>
          <w:b/>
          <w:sz w:val="24"/>
          <w:szCs w:val="24"/>
        </w:rPr>
        <w:t xml:space="preserve">Общие требования к </w:t>
      </w:r>
      <w:bookmarkEnd w:id="0"/>
      <w:r w:rsidRPr="00673652">
        <w:rPr>
          <w:rFonts w:ascii="Times New Roman" w:hAnsi="Times New Roman" w:cs="Times New Roman"/>
          <w:b/>
          <w:sz w:val="24"/>
          <w:szCs w:val="24"/>
        </w:rPr>
        <w:t>ФГИС Росаккредитации</w:t>
      </w:r>
      <w:bookmarkStart w:id="6" w:name="_Toc477433535"/>
      <w:bookmarkStart w:id="7" w:name="_Toc475962232"/>
      <w:bookmarkStart w:id="8" w:name="_Toc485919764"/>
      <w:bookmarkStart w:id="9" w:name="_Toc9933295"/>
      <w:bookmarkEnd w:id="1"/>
      <w:bookmarkEnd w:id="2"/>
      <w:bookmarkEnd w:id="3"/>
      <w:bookmarkEnd w:id="4"/>
      <w:bookmarkEnd w:id="5"/>
    </w:p>
    <w:p w:rsidR="00673652" w:rsidRPr="00673652" w:rsidRDefault="00673652" w:rsidP="00673652">
      <w:pPr>
        <w:spacing w:after="0"/>
        <w:rPr>
          <w:rFonts w:ascii="Times New Roman" w:hAnsi="Times New Roman" w:cs="Times New Roman"/>
          <w:sz w:val="24"/>
          <w:szCs w:val="24"/>
        </w:rPr>
      </w:pPr>
    </w:p>
    <w:p w:rsidR="00673652" w:rsidRPr="00673652" w:rsidRDefault="00673652" w:rsidP="002161C3">
      <w:pPr>
        <w:keepNext/>
        <w:numPr>
          <w:ilvl w:val="2"/>
          <w:numId w:val="13"/>
        </w:numPr>
        <w:spacing w:after="0" w:line="240" w:lineRule="auto"/>
        <w:ind w:left="-426" w:firstLine="426"/>
        <w:contextualSpacing/>
        <w:jc w:val="both"/>
        <w:outlineLvl w:val="1"/>
        <w:rPr>
          <w:rFonts w:ascii="Times New Roman" w:hAnsi="Times New Roman" w:cs="Times New Roman"/>
          <w:b/>
          <w:sz w:val="24"/>
          <w:szCs w:val="24"/>
        </w:rPr>
      </w:pPr>
      <w:r w:rsidRPr="00673652">
        <w:rPr>
          <w:rFonts w:ascii="Times New Roman" w:hAnsi="Times New Roman" w:cs="Times New Roman"/>
          <w:b/>
          <w:sz w:val="24"/>
          <w:szCs w:val="24"/>
        </w:rPr>
        <w:t>Требования к способам и средствам связи для информационного обмена между компонентами Системы</w:t>
      </w:r>
      <w:bookmarkEnd w:id="6"/>
      <w:bookmarkEnd w:id="7"/>
      <w:bookmarkEnd w:id="8"/>
      <w:bookmarkEnd w:id="9"/>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Информационный обмен между компонентами Системы должен обеспечиваться посредством использования стандартизированных протоколов и форматов обмена данными.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Входящие в состав ФГИС Росаккредитации подсистемы в процессе функционирования должны производить обмен информацией на основе открытых форматов.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ФГИС Росаккредитации должна предоставлять открытый прикладной программный интерфейс (API), позволяющий реализовать сторонние программные решения для интеграции с Системой.</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Обмен между централизованными компонентами должен осуществляться с использованием сервисно-ориентированной архитектуры или с использованием доступа к БД Системы.</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p>
    <w:p w:rsidR="00673652" w:rsidRPr="00673652" w:rsidRDefault="00673652" w:rsidP="002161C3">
      <w:pPr>
        <w:keepNext/>
        <w:numPr>
          <w:ilvl w:val="2"/>
          <w:numId w:val="13"/>
        </w:numPr>
        <w:spacing w:after="0" w:line="240" w:lineRule="auto"/>
        <w:ind w:left="-426" w:firstLine="426"/>
        <w:contextualSpacing/>
        <w:jc w:val="both"/>
        <w:outlineLvl w:val="1"/>
        <w:rPr>
          <w:rFonts w:ascii="Times New Roman" w:hAnsi="Times New Roman" w:cs="Times New Roman"/>
          <w:b/>
          <w:sz w:val="24"/>
          <w:szCs w:val="24"/>
        </w:rPr>
      </w:pPr>
      <w:bookmarkStart w:id="10" w:name="_Toc9933230"/>
      <w:bookmarkStart w:id="11" w:name="_Toc9933297"/>
      <w:bookmarkStart w:id="12" w:name="_Toc477433537"/>
      <w:bookmarkStart w:id="13" w:name="_Toc475864361"/>
      <w:bookmarkStart w:id="14" w:name="_Toc475864499"/>
      <w:bookmarkStart w:id="15" w:name="_Toc475864602"/>
      <w:bookmarkStart w:id="16" w:name="_Toc475864705"/>
      <w:bookmarkStart w:id="17" w:name="_Toc475962234"/>
      <w:bookmarkStart w:id="18" w:name="_Toc477433538"/>
      <w:bookmarkStart w:id="19" w:name="_Toc475962235"/>
      <w:bookmarkStart w:id="20" w:name="_Toc485919766"/>
      <w:bookmarkStart w:id="21" w:name="_Toc9933298"/>
      <w:bookmarkEnd w:id="10"/>
      <w:bookmarkEnd w:id="11"/>
      <w:bookmarkEnd w:id="12"/>
      <w:bookmarkEnd w:id="13"/>
      <w:bookmarkEnd w:id="14"/>
      <w:bookmarkEnd w:id="15"/>
      <w:bookmarkEnd w:id="16"/>
      <w:bookmarkEnd w:id="17"/>
      <w:r w:rsidRPr="00673652">
        <w:rPr>
          <w:rFonts w:ascii="Times New Roman" w:hAnsi="Times New Roman" w:cs="Times New Roman"/>
          <w:b/>
          <w:sz w:val="24"/>
          <w:szCs w:val="24"/>
        </w:rPr>
        <w:t>Требования к надежности</w:t>
      </w:r>
      <w:bookmarkEnd w:id="18"/>
      <w:bookmarkEnd w:id="19"/>
      <w:bookmarkEnd w:id="20"/>
      <w:bookmarkEnd w:id="21"/>
    </w:p>
    <w:p w:rsidR="00673652" w:rsidRPr="00673652" w:rsidRDefault="00673652" w:rsidP="00673652">
      <w:pPr>
        <w:keepNext/>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Система должна относиться к обслуживаемым восстанавливаемым изделиям общего назначения многократного циклического применения. Проектные решения по развитию ФГИС Росаккредитации должны обеспечивать два уровня надежности:</w:t>
      </w:r>
    </w:p>
    <w:p w:rsidR="00673652" w:rsidRPr="00673652" w:rsidRDefault="00673652" w:rsidP="002161C3">
      <w:pPr>
        <w:numPr>
          <w:ilvl w:val="0"/>
          <w:numId w:val="19"/>
        </w:num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уровень сохранности работоспособности – сохранение работоспособности Системы при нарушении работоспособности программно-аппаратной среды;</w:t>
      </w:r>
    </w:p>
    <w:p w:rsidR="00673652" w:rsidRPr="00673652" w:rsidRDefault="00673652" w:rsidP="002161C3">
      <w:pPr>
        <w:numPr>
          <w:ilvl w:val="0"/>
          <w:numId w:val="19"/>
        </w:num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уровень сохранности данных – сохранение всей информации, накопленной на момент отказа или выхода из строя Системы, ее подсистем или модулей, независимо от их назначения, с последующим восстановлением после проведения ремонтных работ и работ по восстановлению функционирования Системы.</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Программное обеспечение Системы должно в автоматизированном режиме восстанавливать свое функционирование при корректном перезапуске аппаратных и программных средств, на которых установлена Система.</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Надежность Системы должна определяться уровнем безотказности в работе и способностью к восстановлению работоспособности после отказов.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За отказ работоспособности Системы принимается неполучение пользователем ответа на запрос в течение времени, превышающего 5 (пять) минут, без учета времени передачи информации по сети.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Критерии отказа Системы и (или) ее компонентов определяются:</w:t>
      </w:r>
    </w:p>
    <w:p w:rsidR="00673652" w:rsidRPr="00673652" w:rsidRDefault="00673652" w:rsidP="002161C3">
      <w:pPr>
        <w:numPr>
          <w:ilvl w:val="0"/>
          <w:numId w:val="19"/>
        </w:num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средним временем наработки на отказ;</w:t>
      </w:r>
    </w:p>
    <w:p w:rsidR="00673652" w:rsidRPr="00673652" w:rsidRDefault="00673652" w:rsidP="002161C3">
      <w:pPr>
        <w:numPr>
          <w:ilvl w:val="0"/>
          <w:numId w:val="19"/>
        </w:num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средним временем восстановления работоспособности.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При эксплуатации Системы должны поддерживаться следующие показатели надежности:</w:t>
      </w:r>
    </w:p>
    <w:p w:rsidR="00673652" w:rsidRPr="00673652" w:rsidRDefault="00673652" w:rsidP="002161C3">
      <w:pPr>
        <w:numPr>
          <w:ilvl w:val="0"/>
          <w:numId w:val="19"/>
        </w:num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время наработки на отказ Системы должно быть не менее одного месяца;</w:t>
      </w:r>
    </w:p>
    <w:p w:rsidR="00673652" w:rsidRPr="00673652" w:rsidRDefault="00673652" w:rsidP="002161C3">
      <w:pPr>
        <w:numPr>
          <w:ilvl w:val="0"/>
          <w:numId w:val="19"/>
        </w:num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время восстановления работоспособности программно-технических средств Системы (без необходимости замены технических средств) не должно превышать восьми часов.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p>
    <w:p w:rsidR="00673652" w:rsidRPr="00673652" w:rsidRDefault="00673652" w:rsidP="002161C3">
      <w:pPr>
        <w:keepNext/>
        <w:numPr>
          <w:ilvl w:val="2"/>
          <w:numId w:val="13"/>
        </w:numPr>
        <w:spacing w:after="0" w:line="240" w:lineRule="auto"/>
        <w:ind w:left="-426" w:firstLine="426"/>
        <w:contextualSpacing/>
        <w:jc w:val="both"/>
        <w:outlineLvl w:val="1"/>
        <w:rPr>
          <w:rFonts w:ascii="Times New Roman" w:hAnsi="Times New Roman" w:cs="Times New Roman"/>
          <w:b/>
          <w:sz w:val="24"/>
          <w:szCs w:val="24"/>
        </w:rPr>
      </w:pPr>
      <w:bookmarkStart w:id="22" w:name="_Toc477433539"/>
      <w:bookmarkStart w:id="23" w:name="_Toc475962236"/>
      <w:bookmarkStart w:id="24" w:name="_Toc485919767"/>
      <w:bookmarkStart w:id="25" w:name="_Toc9933299"/>
      <w:r w:rsidRPr="00673652">
        <w:rPr>
          <w:rFonts w:ascii="Times New Roman" w:hAnsi="Times New Roman" w:cs="Times New Roman"/>
          <w:b/>
          <w:sz w:val="24"/>
          <w:szCs w:val="24"/>
        </w:rPr>
        <w:t>Требования безопасности</w:t>
      </w:r>
      <w:bookmarkEnd w:id="22"/>
      <w:bookmarkEnd w:id="23"/>
      <w:bookmarkEnd w:id="24"/>
      <w:bookmarkEnd w:id="25"/>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Безопасность персонала при эксплуатации технических средств Системы должна обеспечиваться организационно-техническими мероприятиями.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p>
    <w:p w:rsidR="00673652" w:rsidRPr="00673652" w:rsidRDefault="00673652" w:rsidP="002161C3">
      <w:pPr>
        <w:keepNext/>
        <w:numPr>
          <w:ilvl w:val="2"/>
          <w:numId w:val="13"/>
        </w:numPr>
        <w:spacing w:after="0" w:line="240" w:lineRule="auto"/>
        <w:ind w:left="-426" w:firstLine="426"/>
        <w:contextualSpacing/>
        <w:jc w:val="both"/>
        <w:outlineLvl w:val="1"/>
        <w:rPr>
          <w:rFonts w:ascii="Times New Roman" w:hAnsi="Times New Roman" w:cs="Times New Roman"/>
          <w:b/>
          <w:sz w:val="24"/>
          <w:szCs w:val="24"/>
        </w:rPr>
      </w:pPr>
      <w:bookmarkStart w:id="26" w:name="_Toc477433540"/>
      <w:bookmarkStart w:id="27" w:name="_Toc475962237"/>
      <w:bookmarkStart w:id="28" w:name="_Toc485919768"/>
      <w:bookmarkStart w:id="29" w:name="_Toc9933300"/>
      <w:r w:rsidRPr="00673652">
        <w:rPr>
          <w:rFonts w:ascii="Times New Roman" w:hAnsi="Times New Roman" w:cs="Times New Roman"/>
          <w:b/>
          <w:sz w:val="24"/>
          <w:szCs w:val="24"/>
        </w:rPr>
        <w:t>Требования по сохранности информации при авариях</w:t>
      </w:r>
      <w:bookmarkEnd w:id="26"/>
      <w:bookmarkEnd w:id="27"/>
      <w:bookmarkEnd w:id="28"/>
      <w:bookmarkEnd w:id="29"/>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Сохранность информации в БД ФГИС Росаккредитации должна обеспечиваться организационно-техническими мероприятиями, проводимыми Исполнителем, включая соблюдение регламентов резервного копирования и восстановления, меры по обеспечению отказоустойчивости.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Организационно-технические мероприятия должны быть реализованы с использованием средств базового ПО СУБД или внешних средств резервного копирования и восстановления.</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p>
    <w:p w:rsidR="00673652" w:rsidRPr="00673652" w:rsidRDefault="00673652" w:rsidP="002161C3">
      <w:pPr>
        <w:keepNext/>
        <w:numPr>
          <w:ilvl w:val="2"/>
          <w:numId w:val="13"/>
        </w:numPr>
        <w:spacing w:after="0" w:line="240" w:lineRule="auto"/>
        <w:ind w:left="-426" w:firstLine="426"/>
        <w:contextualSpacing/>
        <w:jc w:val="both"/>
        <w:outlineLvl w:val="1"/>
        <w:rPr>
          <w:rFonts w:ascii="Times New Roman" w:hAnsi="Times New Roman" w:cs="Times New Roman"/>
          <w:b/>
          <w:sz w:val="24"/>
          <w:szCs w:val="24"/>
        </w:rPr>
      </w:pPr>
      <w:bookmarkStart w:id="30" w:name="_Toc477165666"/>
      <w:bookmarkStart w:id="31" w:name="_Ref477430660"/>
      <w:bookmarkStart w:id="32" w:name="_Toc477433541"/>
      <w:bookmarkStart w:id="33" w:name="_Ref479170158"/>
      <w:bookmarkStart w:id="34" w:name="_Toc485919769"/>
      <w:bookmarkStart w:id="35" w:name="_Toc9933301"/>
      <w:r w:rsidRPr="00673652">
        <w:rPr>
          <w:rFonts w:ascii="Times New Roman" w:hAnsi="Times New Roman" w:cs="Times New Roman"/>
          <w:b/>
          <w:sz w:val="24"/>
          <w:szCs w:val="24"/>
        </w:rPr>
        <w:t>Показатели назначения</w:t>
      </w:r>
      <w:bookmarkEnd w:id="30"/>
      <w:bookmarkEnd w:id="31"/>
      <w:bookmarkEnd w:id="32"/>
      <w:bookmarkEnd w:id="33"/>
      <w:bookmarkEnd w:id="34"/>
      <w:bookmarkEnd w:id="35"/>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Модернизированная Система при работе на комплексе технических средств, предоставляемом Заказчиком, должна обеспечивать показатели назначения, указанные в Таблице 2.</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Модернизированная Система должна обеспечивать требования к доступности и восстановлению, указанные в таблице ниже (</w:t>
      </w:r>
      <w:r w:rsidRPr="00673652">
        <w:rPr>
          <w:rFonts w:ascii="Times New Roman" w:hAnsi="Times New Roman" w:cs="Times New Roman"/>
          <w:sz w:val="24"/>
          <w:szCs w:val="24"/>
        </w:rPr>
        <w:fldChar w:fldCharType="begin"/>
      </w:r>
      <w:r w:rsidRPr="00673652">
        <w:rPr>
          <w:rFonts w:ascii="Times New Roman" w:hAnsi="Times New Roman" w:cs="Times New Roman"/>
          <w:sz w:val="24"/>
          <w:szCs w:val="24"/>
        </w:rPr>
        <w:instrText xml:space="preserve"> REF _Ref477338618 \h  \* MERGEFORMAT </w:instrText>
      </w:r>
      <w:r w:rsidRPr="00673652">
        <w:rPr>
          <w:rFonts w:ascii="Times New Roman" w:hAnsi="Times New Roman" w:cs="Times New Roman"/>
          <w:sz w:val="24"/>
          <w:szCs w:val="24"/>
        </w:rPr>
      </w:r>
      <w:r w:rsidRPr="00673652">
        <w:rPr>
          <w:rFonts w:ascii="Times New Roman" w:hAnsi="Times New Roman" w:cs="Times New Roman"/>
          <w:sz w:val="24"/>
          <w:szCs w:val="24"/>
        </w:rPr>
        <w:fldChar w:fldCharType="separate"/>
      </w:r>
      <w:r w:rsidRPr="00673652">
        <w:rPr>
          <w:rFonts w:ascii="Times New Roman" w:hAnsi="Times New Roman" w:cs="Times New Roman"/>
          <w:sz w:val="24"/>
          <w:szCs w:val="24"/>
        </w:rPr>
        <w:t>Таблица </w:t>
      </w:r>
      <w:r w:rsidRPr="00673652">
        <w:rPr>
          <w:rFonts w:ascii="Times New Roman" w:hAnsi="Times New Roman" w:cs="Times New Roman"/>
          <w:noProof/>
          <w:sz w:val="24"/>
          <w:szCs w:val="24"/>
        </w:rPr>
        <w:t>5</w:t>
      </w:r>
      <w:r w:rsidRPr="00673652">
        <w:rPr>
          <w:rFonts w:ascii="Times New Roman" w:hAnsi="Times New Roman" w:cs="Times New Roman"/>
          <w:sz w:val="24"/>
          <w:szCs w:val="24"/>
        </w:rPr>
        <w:fldChar w:fldCharType="end"/>
      </w:r>
      <w:r w:rsidRPr="00673652">
        <w:rPr>
          <w:rFonts w:ascii="Times New Roman" w:hAnsi="Times New Roman" w:cs="Times New Roman"/>
          <w:sz w:val="24"/>
          <w:szCs w:val="24"/>
        </w:rPr>
        <w:t>).</w:t>
      </w:r>
      <w:bookmarkStart w:id="36" w:name="_Ref477338618"/>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b/>
          <w:bCs/>
          <w:sz w:val="24"/>
          <w:szCs w:val="24"/>
        </w:rPr>
      </w:pPr>
      <w:r w:rsidRPr="00673652">
        <w:rPr>
          <w:rFonts w:ascii="Times New Roman" w:hAnsi="Times New Roman" w:cs="Times New Roman"/>
          <w:b/>
          <w:bCs/>
          <w:sz w:val="24"/>
          <w:szCs w:val="24"/>
        </w:rPr>
        <w:t>Таблица </w:t>
      </w:r>
      <w:bookmarkEnd w:id="36"/>
      <w:r w:rsidRPr="00673652">
        <w:rPr>
          <w:rFonts w:ascii="Times New Roman" w:hAnsi="Times New Roman" w:cs="Times New Roman"/>
          <w:b/>
          <w:bCs/>
          <w:sz w:val="24"/>
          <w:szCs w:val="24"/>
        </w:rPr>
        <w:t>5 – Требования к доступности и восстановлению</w:t>
      </w:r>
    </w:p>
    <w:tbl>
      <w:tblPr>
        <w:tblStyle w:val="3fc"/>
        <w:tblW w:w="5000" w:type="pct"/>
        <w:tblLayout w:type="fixed"/>
        <w:tblCellMar>
          <w:top w:w="57" w:type="dxa"/>
          <w:left w:w="57" w:type="dxa"/>
          <w:bottom w:w="57" w:type="dxa"/>
          <w:right w:w="57" w:type="dxa"/>
        </w:tblCellMar>
        <w:tblLook w:val="04A0" w:firstRow="1" w:lastRow="0" w:firstColumn="1" w:lastColumn="0" w:noHBand="0" w:noVBand="1"/>
      </w:tblPr>
      <w:tblGrid>
        <w:gridCol w:w="897"/>
        <w:gridCol w:w="6290"/>
        <w:gridCol w:w="2724"/>
      </w:tblGrid>
      <w:tr w:rsidR="00673652" w:rsidRPr="00673652" w:rsidTr="00673652">
        <w:trPr>
          <w:cantSplit/>
          <w:trHeight w:val="300"/>
          <w:tblHeader/>
        </w:trPr>
        <w:tc>
          <w:tcPr>
            <w:tcW w:w="453" w:type="pct"/>
            <w:vAlign w:val="center"/>
          </w:tcPr>
          <w:p w:rsidR="00673652" w:rsidRPr="00673652" w:rsidRDefault="00673652" w:rsidP="00673652">
            <w:pPr>
              <w:ind w:left="-426" w:firstLine="426"/>
              <w:rPr>
                <w:b/>
                <w:sz w:val="24"/>
                <w:szCs w:val="24"/>
              </w:rPr>
            </w:pPr>
            <w:r w:rsidRPr="00673652">
              <w:rPr>
                <w:b/>
                <w:sz w:val="24"/>
                <w:szCs w:val="24"/>
              </w:rPr>
              <w:t>№ п.п.</w:t>
            </w:r>
          </w:p>
        </w:tc>
        <w:tc>
          <w:tcPr>
            <w:tcW w:w="3173" w:type="pct"/>
            <w:noWrap/>
            <w:vAlign w:val="center"/>
            <w:hideMark/>
          </w:tcPr>
          <w:p w:rsidR="00673652" w:rsidRPr="00673652" w:rsidRDefault="00673652" w:rsidP="00673652">
            <w:pPr>
              <w:keepNext/>
              <w:ind w:hanging="2"/>
              <w:jc w:val="center"/>
              <w:rPr>
                <w:b/>
                <w:sz w:val="24"/>
                <w:szCs w:val="24"/>
              </w:rPr>
            </w:pPr>
            <w:r w:rsidRPr="00673652">
              <w:rPr>
                <w:b/>
                <w:sz w:val="24"/>
                <w:szCs w:val="24"/>
              </w:rPr>
              <w:t>Параметр</w:t>
            </w:r>
          </w:p>
        </w:tc>
        <w:tc>
          <w:tcPr>
            <w:tcW w:w="1374" w:type="pct"/>
            <w:noWrap/>
            <w:vAlign w:val="center"/>
            <w:hideMark/>
          </w:tcPr>
          <w:p w:rsidR="00673652" w:rsidRPr="00673652" w:rsidRDefault="00673652" w:rsidP="00673652">
            <w:pPr>
              <w:keepNext/>
              <w:jc w:val="center"/>
              <w:rPr>
                <w:b/>
                <w:sz w:val="24"/>
                <w:szCs w:val="24"/>
              </w:rPr>
            </w:pPr>
            <w:r w:rsidRPr="00673652">
              <w:rPr>
                <w:b/>
                <w:sz w:val="24"/>
                <w:szCs w:val="24"/>
              </w:rPr>
              <w:t>Значение параметра</w:t>
            </w:r>
          </w:p>
        </w:tc>
      </w:tr>
      <w:tr w:rsidR="00673652" w:rsidRPr="00673652" w:rsidTr="00F26E2F">
        <w:trPr>
          <w:cantSplit/>
          <w:trHeight w:val="505"/>
        </w:trPr>
        <w:tc>
          <w:tcPr>
            <w:tcW w:w="453" w:type="pct"/>
            <w:vAlign w:val="center"/>
          </w:tcPr>
          <w:p w:rsidR="00673652" w:rsidRPr="00673652" w:rsidRDefault="00673652" w:rsidP="002161C3">
            <w:pPr>
              <w:numPr>
                <w:ilvl w:val="0"/>
                <w:numId w:val="20"/>
              </w:numPr>
              <w:spacing w:line="276" w:lineRule="auto"/>
              <w:ind w:left="-426" w:firstLine="426"/>
              <w:contextualSpacing/>
              <w:jc w:val="center"/>
              <w:rPr>
                <w:b/>
                <w:sz w:val="24"/>
                <w:szCs w:val="24"/>
              </w:rPr>
            </w:pPr>
          </w:p>
        </w:tc>
        <w:tc>
          <w:tcPr>
            <w:tcW w:w="3173" w:type="pct"/>
            <w:noWrap/>
            <w:vAlign w:val="center"/>
            <w:hideMark/>
          </w:tcPr>
          <w:p w:rsidR="00673652" w:rsidRPr="003324CA" w:rsidRDefault="00673652" w:rsidP="00673652">
            <w:pPr>
              <w:spacing w:line="240" w:lineRule="atLeast"/>
              <w:ind w:hanging="2"/>
              <w:rPr>
                <w:sz w:val="24"/>
                <w:szCs w:val="24"/>
                <w:highlight w:val="yellow"/>
              </w:rPr>
            </w:pPr>
            <w:r w:rsidRPr="003324CA">
              <w:rPr>
                <w:sz w:val="24"/>
                <w:szCs w:val="24"/>
                <w:highlight w:val="yellow"/>
              </w:rPr>
              <w:t>Время доступности</w:t>
            </w:r>
          </w:p>
        </w:tc>
        <w:tc>
          <w:tcPr>
            <w:tcW w:w="1374" w:type="pct"/>
            <w:noWrap/>
            <w:vAlign w:val="center"/>
          </w:tcPr>
          <w:p w:rsidR="00673652" w:rsidRPr="00673652" w:rsidRDefault="00673652" w:rsidP="00673652">
            <w:pPr>
              <w:spacing w:line="276" w:lineRule="auto"/>
              <w:jc w:val="center"/>
              <w:rPr>
                <w:sz w:val="24"/>
                <w:szCs w:val="24"/>
              </w:rPr>
            </w:pPr>
            <w:r w:rsidRPr="003324CA">
              <w:rPr>
                <w:sz w:val="24"/>
                <w:szCs w:val="24"/>
                <w:highlight w:val="yellow"/>
              </w:rPr>
              <w:t>06:00–22:00 пн. – сб. по московскому времени</w:t>
            </w:r>
          </w:p>
        </w:tc>
      </w:tr>
      <w:tr w:rsidR="00673652" w:rsidRPr="00673652" w:rsidTr="00673652">
        <w:trPr>
          <w:cantSplit/>
          <w:trHeight w:val="300"/>
        </w:trPr>
        <w:tc>
          <w:tcPr>
            <w:tcW w:w="453" w:type="pct"/>
            <w:vAlign w:val="center"/>
          </w:tcPr>
          <w:p w:rsidR="00673652" w:rsidRPr="00673652" w:rsidRDefault="00673652" w:rsidP="002161C3">
            <w:pPr>
              <w:numPr>
                <w:ilvl w:val="0"/>
                <w:numId w:val="20"/>
              </w:numPr>
              <w:spacing w:line="276" w:lineRule="auto"/>
              <w:ind w:left="-426" w:firstLine="426"/>
              <w:contextualSpacing/>
              <w:jc w:val="center"/>
              <w:rPr>
                <w:b/>
                <w:sz w:val="24"/>
                <w:szCs w:val="24"/>
              </w:rPr>
            </w:pPr>
          </w:p>
        </w:tc>
        <w:tc>
          <w:tcPr>
            <w:tcW w:w="3173" w:type="pct"/>
            <w:noWrap/>
            <w:vAlign w:val="center"/>
            <w:hideMark/>
          </w:tcPr>
          <w:p w:rsidR="00673652" w:rsidRPr="00673652" w:rsidRDefault="00673652" w:rsidP="00673652">
            <w:pPr>
              <w:spacing w:line="240" w:lineRule="atLeast"/>
              <w:ind w:hanging="2"/>
              <w:rPr>
                <w:sz w:val="24"/>
                <w:szCs w:val="24"/>
              </w:rPr>
            </w:pPr>
            <w:r w:rsidRPr="00673652">
              <w:rPr>
                <w:sz w:val="24"/>
                <w:szCs w:val="24"/>
              </w:rPr>
              <w:t>Процент доступности, в год</w:t>
            </w:r>
          </w:p>
        </w:tc>
        <w:tc>
          <w:tcPr>
            <w:tcW w:w="1374" w:type="pct"/>
            <w:noWrap/>
            <w:vAlign w:val="center"/>
          </w:tcPr>
          <w:p w:rsidR="00673652" w:rsidRPr="00673652" w:rsidRDefault="00673652" w:rsidP="00673652">
            <w:pPr>
              <w:spacing w:line="276" w:lineRule="auto"/>
              <w:jc w:val="center"/>
              <w:rPr>
                <w:sz w:val="24"/>
                <w:szCs w:val="24"/>
              </w:rPr>
            </w:pPr>
            <w:r w:rsidRPr="00673652">
              <w:rPr>
                <w:sz w:val="24"/>
                <w:szCs w:val="24"/>
              </w:rPr>
              <w:t>97 %</w:t>
            </w:r>
          </w:p>
        </w:tc>
      </w:tr>
      <w:tr w:rsidR="00673652" w:rsidRPr="00673652" w:rsidTr="00673652">
        <w:trPr>
          <w:cantSplit/>
          <w:trHeight w:val="300"/>
        </w:trPr>
        <w:tc>
          <w:tcPr>
            <w:tcW w:w="453" w:type="pct"/>
            <w:vAlign w:val="center"/>
          </w:tcPr>
          <w:p w:rsidR="00673652" w:rsidRPr="00673652" w:rsidRDefault="00673652" w:rsidP="002161C3">
            <w:pPr>
              <w:numPr>
                <w:ilvl w:val="0"/>
                <w:numId w:val="20"/>
              </w:numPr>
              <w:spacing w:line="276" w:lineRule="auto"/>
              <w:ind w:left="-426" w:firstLine="426"/>
              <w:contextualSpacing/>
              <w:jc w:val="center"/>
              <w:rPr>
                <w:b/>
                <w:sz w:val="24"/>
                <w:szCs w:val="24"/>
              </w:rPr>
            </w:pPr>
          </w:p>
        </w:tc>
        <w:tc>
          <w:tcPr>
            <w:tcW w:w="3173" w:type="pct"/>
            <w:noWrap/>
            <w:vAlign w:val="center"/>
            <w:hideMark/>
          </w:tcPr>
          <w:p w:rsidR="00673652" w:rsidRPr="00673652" w:rsidRDefault="00673652" w:rsidP="00673652">
            <w:pPr>
              <w:spacing w:line="240" w:lineRule="atLeast"/>
              <w:ind w:hanging="2"/>
              <w:rPr>
                <w:sz w:val="24"/>
                <w:szCs w:val="24"/>
              </w:rPr>
            </w:pPr>
            <w:r w:rsidRPr="00673652">
              <w:rPr>
                <w:sz w:val="24"/>
                <w:szCs w:val="24"/>
              </w:rPr>
              <w:t>Максимальное время восстановления при сбое</w:t>
            </w:r>
          </w:p>
        </w:tc>
        <w:tc>
          <w:tcPr>
            <w:tcW w:w="1374" w:type="pct"/>
            <w:noWrap/>
            <w:vAlign w:val="center"/>
          </w:tcPr>
          <w:p w:rsidR="00673652" w:rsidRPr="00673652" w:rsidRDefault="00673652" w:rsidP="00673652">
            <w:pPr>
              <w:spacing w:line="276" w:lineRule="auto"/>
              <w:jc w:val="center"/>
              <w:rPr>
                <w:sz w:val="24"/>
                <w:szCs w:val="24"/>
              </w:rPr>
            </w:pPr>
            <w:r w:rsidRPr="00673652">
              <w:rPr>
                <w:sz w:val="24"/>
                <w:szCs w:val="24"/>
              </w:rPr>
              <w:t>24 часа</w:t>
            </w:r>
          </w:p>
        </w:tc>
      </w:tr>
      <w:tr w:rsidR="00673652" w:rsidRPr="00673652" w:rsidTr="00673652">
        <w:trPr>
          <w:cantSplit/>
          <w:trHeight w:val="394"/>
        </w:trPr>
        <w:tc>
          <w:tcPr>
            <w:tcW w:w="453" w:type="pct"/>
            <w:vAlign w:val="center"/>
          </w:tcPr>
          <w:p w:rsidR="00673652" w:rsidRPr="00673652" w:rsidRDefault="00673652" w:rsidP="002161C3">
            <w:pPr>
              <w:numPr>
                <w:ilvl w:val="0"/>
                <w:numId w:val="20"/>
              </w:numPr>
              <w:spacing w:line="276" w:lineRule="auto"/>
              <w:ind w:left="-426" w:firstLine="426"/>
              <w:contextualSpacing/>
              <w:jc w:val="center"/>
              <w:rPr>
                <w:b/>
                <w:sz w:val="24"/>
                <w:szCs w:val="24"/>
              </w:rPr>
            </w:pPr>
          </w:p>
        </w:tc>
        <w:tc>
          <w:tcPr>
            <w:tcW w:w="3173" w:type="pct"/>
            <w:noWrap/>
            <w:vAlign w:val="center"/>
          </w:tcPr>
          <w:p w:rsidR="00673652" w:rsidRPr="00673652" w:rsidRDefault="00673652" w:rsidP="00673652">
            <w:pPr>
              <w:spacing w:line="240" w:lineRule="atLeast"/>
              <w:ind w:hanging="2"/>
              <w:rPr>
                <w:sz w:val="24"/>
                <w:szCs w:val="24"/>
              </w:rPr>
            </w:pPr>
            <w:r w:rsidRPr="00673652">
              <w:rPr>
                <w:sz w:val="24"/>
                <w:szCs w:val="24"/>
              </w:rPr>
              <w:t>Допустимое количество нарушений времени восстановления в год / максимальное время восстановления в этом случае</w:t>
            </w:r>
          </w:p>
        </w:tc>
        <w:tc>
          <w:tcPr>
            <w:tcW w:w="1374" w:type="pct"/>
            <w:noWrap/>
            <w:vAlign w:val="center"/>
          </w:tcPr>
          <w:p w:rsidR="00673652" w:rsidRPr="00673652" w:rsidRDefault="00673652" w:rsidP="00673652">
            <w:pPr>
              <w:spacing w:line="276" w:lineRule="auto"/>
              <w:jc w:val="center"/>
              <w:rPr>
                <w:sz w:val="24"/>
                <w:szCs w:val="24"/>
              </w:rPr>
            </w:pPr>
            <w:r w:rsidRPr="00673652">
              <w:rPr>
                <w:sz w:val="24"/>
                <w:szCs w:val="24"/>
              </w:rPr>
              <w:t>4 / 24 часа</w:t>
            </w:r>
          </w:p>
        </w:tc>
      </w:tr>
      <w:tr w:rsidR="00673652" w:rsidRPr="00673652" w:rsidTr="00673652">
        <w:trPr>
          <w:cantSplit/>
          <w:trHeight w:val="394"/>
        </w:trPr>
        <w:tc>
          <w:tcPr>
            <w:tcW w:w="453" w:type="pct"/>
            <w:vAlign w:val="center"/>
          </w:tcPr>
          <w:p w:rsidR="00673652" w:rsidRPr="00673652" w:rsidRDefault="00673652" w:rsidP="002161C3">
            <w:pPr>
              <w:numPr>
                <w:ilvl w:val="0"/>
                <w:numId w:val="20"/>
              </w:numPr>
              <w:spacing w:line="276" w:lineRule="auto"/>
              <w:ind w:left="-426" w:firstLine="426"/>
              <w:contextualSpacing/>
              <w:jc w:val="center"/>
              <w:rPr>
                <w:b/>
                <w:sz w:val="24"/>
                <w:szCs w:val="24"/>
              </w:rPr>
            </w:pPr>
          </w:p>
        </w:tc>
        <w:tc>
          <w:tcPr>
            <w:tcW w:w="3173" w:type="pct"/>
            <w:noWrap/>
            <w:vAlign w:val="center"/>
            <w:hideMark/>
          </w:tcPr>
          <w:p w:rsidR="00673652" w:rsidRPr="00673652" w:rsidRDefault="00673652" w:rsidP="00673652">
            <w:pPr>
              <w:spacing w:line="240" w:lineRule="atLeast"/>
              <w:ind w:hanging="2"/>
              <w:rPr>
                <w:sz w:val="24"/>
                <w:szCs w:val="24"/>
              </w:rPr>
            </w:pPr>
            <w:r w:rsidRPr="00673652">
              <w:rPr>
                <w:sz w:val="24"/>
                <w:szCs w:val="24"/>
              </w:rPr>
              <w:t>Максимальный интервал времени, за который могут быть потеряны данные в случае сбоя</w:t>
            </w:r>
          </w:p>
        </w:tc>
        <w:tc>
          <w:tcPr>
            <w:tcW w:w="1374" w:type="pct"/>
            <w:noWrap/>
            <w:vAlign w:val="center"/>
          </w:tcPr>
          <w:p w:rsidR="00673652" w:rsidRPr="00673652" w:rsidRDefault="00673652" w:rsidP="00673652">
            <w:pPr>
              <w:spacing w:line="276" w:lineRule="auto"/>
              <w:jc w:val="center"/>
              <w:rPr>
                <w:sz w:val="24"/>
                <w:szCs w:val="24"/>
              </w:rPr>
            </w:pPr>
            <w:r w:rsidRPr="00673652">
              <w:rPr>
                <w:sz w:val="24"/>
                <w:szCs w:val="24"/>
              </w:rPr>
              <w:t>Не более 4 часов</w:t>
            </w:r>
          </w:p>
        </w:tc>
      </w:tr>
    </w:tbl>
    <w:p w:rsidR="00673652" w:rsidRPr="00673652" w:rsidRDefault="00673652" w:rsidP="00673652">
      <w:pPr>
        <w:spacing w:after="0"/>
        <w:jc w:val="both"/>
        <w:rPr>
          <w:rFonts w:ascii="Times New Roman" w:hAnsi="Times New Roman" w:cs="Times New Roman"/>
          <w:b/>
          <w:sz w:val="24"/>
          <w:szCs w:val="24"/>
        </w:rPr>
      </w:pPr>
    </w:p>
    <w:p w:rsidR="00673652" w:rsidRPr="00673652"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bookmarkStart w:id="37" w:name="_Toc433809740"/>
      <w:bookmarkStart w:id="38" w:name="_Toc436316180"/>
      <w:r w:rsidRPr="00673652">
        <w:rPr>
          <w:rFonts w:ascii="Times New Roman" w:hAnsi="Times New Roman" w:cs="Times New Roman"/>
          <w:b/>
          <w:sz w:val="24"/>
          <w:szCs w:val="24"/>
        </w:rPr>
        <w:t xml:space="preserve">ТРЕБОВАНИЯ К </w:t>
      </w:r>
      <w:bookmarkEnd w:id="37"/>
      <w:bookmarkEnd w:id="38"/>
      <w:r w:rsidRPr="00673652">
        <w:rPr>
          <w:rFonts w:ascii="Times New Roman" w:hAnsi="Times New Roman" w:cs="Times New Roman"/>
          <w:b/>
          <w:sz w:val="24"/>
          <w:szCs w:val="24"/>
        </w:rPr>
        <w:t xml:space="preserve">ПРЕДОСТАВЛЕНИЮ УСЛУГ </w:t>
      </w:r>
    </w:p>
    <w:p w:rsidR="00673652" w:rsidRPr="00673652" w:rsidRDefault="00673652" w:rsidP="00673652">
      <w:pPr>
        <w:spacing w:after="0"/>
        <w:rPr>
          <w:rFonts w:ascii="Times New Roman" w:hAnsi="Times New Roman" w:cs="Times New Roman"/>
          <w:sz w:val="24"/>
          <w:szCs w:val="24"/>
        </w:rPr>
      </w:pP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В соответствии с требованиями пунктов 3.1. – 3.7. должно быть составлено частное техническое задание на развитие ФГИС Росаккредитации (ЧТЗ) с целью детализации и уточнения требований настоящего ТЗ. </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ЧТЗ должно быть согласовано Заказчиком в соответствии с требованиями, указанными в пункте 4.1. настоящего ТЗ.</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Реализация требований п. 3 настоящего ТЗ должна быть выполнена в соответствии с ЧТЗ после согласования его Заказчиком.</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Модернизированная в рамках предоставления услуг</w:t>
      </w:r>
      <w:r w:rsidRPr="00673652">
        <w:rPr>
          <w:rFonts w:ascii="Times New Roman" w:hAnsi="Times New Roman" w:cs="Times New Roman"/>
          <w:noProof/>
          <w:sz w:val="24"/>
          <w:szCs w:val="24"/>
          <w:lang w:eastAsia="ar-SA"/>
        </w:rPr>
        <w:t xml:space="preserve"> функциональность компонент ФГИС Росаккредитации должна обеспечивать соответсвие Системы требованиям п. 2.4  настощего ТЗ.</w:t>
      </w:r>
    </w:p>
    <w:p w:rsidR="00673652" w:rsidRPr="00673652" w:rsidRDefault="00673652" w:rsidP="00673652">
      <w:pPr>
        <w:spacing w:after="0"/>
        <w:rPr>
          <w:rFonts w:ascii="Times New Roman" w:hAnsi="Times New Roman" w:cs="Times New Roman"/>
          <w:sz w:val="24"/>
          <w:szCs w:val="24"/>
        </w:rPr>
      </w:pPr>
    </w:p>
    <w:p w:rsidR="00673652" w:rsidRPr="00673652" w:rsidRDefault="00673652" w:rsidP="002161C3">
      <w:pPr>
        <w:numPr>
          <w:ilvl w:val="1"/>
          <w:numId w:val="13"/>
        </w:numPr>
        <w:tabs>
          <w:tab w:val="left" w:pos="709"/>
        </w:tabs>
        <w:spacing w:after="0" w:line="240" w:lineRule="auto"/>
        <w:ind w:left="-426" w:firstLine="426"/>
        <w:contextualSpacing/>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 предназначенных для обработки данных о работниках аккредитованных лиц:</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 xml:space="preserve"> Требования к развитию компонента взаимодействия с участниками НСА в части обеспечения указания сведений о работниках заявителя, аккредитованного лица при подаче заявлений на предоставление государственных услуг</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взаимодействия с участниками НСА является частью подсистемы оказания государственных услуг и должен быть модернизирован в части обеспечения</w:t>
      </w:r>
      <w:r w:rsidRPr="00673652">
        <w:rPr>
          <w:rFonts w:ascii="Times New Roman" w:hAnsi="Times New Roman" w:cs="Times New Roman"/>
          <w:b/>
          <w:bCs/>
          <w:sz w:val="24"/>
          <w:szCs w:val="24"/>
        </w:rPr>
        <w:t xml:space="preserve"> </w:t>
      </w:r>
      <w:r w:rsidRPr="00673652">
        <w:rPr>
          <w:rFonts w:ascii="Times New Roman" w:hAnsi="Times New Roman" w:cs="Times New Roman"/>
          <w:sz w:val="24"/>
          <w:szCs w:val="24"/>
        </w:rPr>
        <w:t>указания сведений о работниках заявителя, аккредитованного лица при подаче заявлений на предоставление государственных услуг, должны быть реализованы:</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возможность формирования и отправки в рамках заявления на государственные услуги (аккредитацию, расширение области аккредитации, подтверждение компетентности) списка действующих работников аккредитованного лица или заявителя;</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возможность приложения документов о каждом работнике персонально при подаче заявления на государственные услуги по аккредитации в национальной системе аккредитации, расширению области аккредитации, подтверждению компетентности;</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возможность использования сведений о работниках аккредитованных, предоставленных аккредитованными лицами в рамках исполнения требований приказа Минэкономразвития России от 30.05.2014 г. № 329;</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возможность отправки сведений о заявленных работниках заявителя, аккредитованного лица, указанных в ходе подготовки заявления на предоставление государственной услуги, в компонент поддержки бизнес-процессов оказания государственных услуг.</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возможность отправки результата анализа сведений о заявленных работниках по сведениям, содержащимся в реестре работников аккредитованных лиц, в компонент поддержки бизнес-процессов оказания государственных услуг.</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личных кабинетов экспертов по аккредитации в части реализации подтверждения сведений о работниках аккредитованных лиц</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Должна быть реализована возможность подтверждения достоверности сведений, представленных в заявлении о работниках заявителя, аккредитованного лица, указанных к заявлению на государственную услугу, редактирования сведений (уточнения, добавления, удаления) экспертом по аккредитации во ФГИС Росаккредитации и отправки уточненных сведений в компонент поддержки бизнес-процессов оказания государственных услуг. </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оказания государственных услуг в части доставки и отправки сведений о сотрудниках аккредитованных лиц по результатам оказания государственной услуги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Компонент обеспечения бизнес-процессов подсистемы оказания государственных услуг должен быть модернизирован в части доставки и отправки сведений о сотрудниках аккредитованных лиц в процессе и по результатам оказания государственной услуги. Компонент должен обеспечить:</w:t>
      </w:r>
    </w:p>
    <w:p w:rsidR="00673652" w:rsidRPr="00673652" w:rsidRDefault="00673652" w:rsidP="002161C3">
      <w:pPr>
        <w:numPr>
          <w:ilvl w:val="0"/>
          <w:numId w:val="19"/>
        </w:numPr>
        <w:shd w:val="clear" w:color="auto" w:fill="FFFFFF" w:themeFill="background1"/>
        <w:tabs>
          <w:tab w:val="left" w:pos="709"/>
          <w:tab w:val="left" w:pos="7655"/>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получение списка заявленных работников аккредитованного лица или заявителя, отправленных из компонента взаимодействия с участниками НСА;</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получение результата анализа сведений о заявленных работниках по сведениям, содержащимся в реестре работников аккредитованных лиц;</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наличие прямой ссылки в компоненте поддержки бизнес-процессов (1С) в сведения о работнике в РРАЛ (при наличии записи в реестре);</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получение (обновление) подтвержденного или скорректированного экспертом по аккредитации списка работников аккредитованного лица;</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 xml:space="preserve">передачу сведений в РРАЛ и компонент предоставления сведений о работниках аккредитованных лиц и их компетентности по результатам положительного завершения государственной услуги, в которой был указан работник. </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Передачу в РРАЛ сведений о том, что работник был заявлен (вне зависимости от результата предоставления государственный услуги).</w:t>
      </w:r>
      <w:r w:rsidRPr="00673652" w:rsidDel="00E52327">
        <w:rPr>
          <w:rFonts w:ascii="Times New Roman" w:hAnsi="Times New Roman" w:cs="Times New Roman"/>
          <w:sz w:val="24"/>
          <w:szCs w:val="24"/>
        </w:rPr>
        <w:t xml:space="preserve"> </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предоставления сведений о характеристиках аккредитованных лиц</w:t>
      </w:r>
      <w:r w:rsidRPr="00673652" w:rsidDel="00F56B3F">
        <w:rPr>
          <w:rFonts w:ascii="Times New Roman" w:hAnsi="Times New Roman" w:cs="Times New Roman"/>
          <w:b/>
          <w:bCs/>
          <w:sz w:val="24"/>
          <w:szCs w:val="24"/>
        </w:rPr>
        <w:t xml:space="preserve"> </w:t>
      </w:r>
      <w:r w:rsidRPr="00673652">
        <w:rPr>
          <w:rFonts w:ascii="Times New Roman" w:hAnsi="Times New Roman" w:cs="Times New Roman"/>
          <w:b/>
          <w:bCs/>
          <w:sz w:val="24"/>
          <w:szCs w:val="24"/>
        </w:rPr>
        <w:t>в части компонента предоставления сведений о работниках аккредитованных лиц и их компетентности в части проверки сведений о работнике для включения в реестр работников аккредитованных лиц</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Должен быть модернизирован компонент предоставления сведений о работниках аккредитованных лиц и их компетентности в части:</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отправки сведений о работниках из компонента в реестр работников аккредитованных лиц для всех типов АЛ;</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реализации автоматической проверки для включения в единый реестр работников аккредитованных лиц отправленных сведений;</w:t>
      </w:r>
    </w:p>
    <w:p w:rsidR="00673652" w:rsidRPr="00673652" w:rsidRDefault="00673652" w:rsidP="002161C3">
      <w:pPr>
        <w:numPr>
          <w:ilvl w:val="0"/>
          <w:numId w:val="19"/>
        </w:numPr>
        <w:shd w:val="clear" w:color="auto" w:fill="FFFFFF" w:themeFill="background1"/>
        <w:tabs>
          <w:tab w:val="left" w:pos="709"/>
        </w:tabs>
        <w:spacing w:after="0" w:line="276" w:lineRule="auto"/>
        <w:ind w:left="-426" w:firstLine="710"/>
        <w:jc w:val="both"/>
        <w:rPr>
          <w:rFonts w:ascii="Times New Roman" w:hAnsi="Times New Roman" w:cs="Times New Roman"/>
          <w:sz w:val="24"/>
          <w:szCs w:val="24"/>
        </w:rPr>
      </w:pPr>
      <w:r w:rsidRPr="00673652">
        <w:rPr>
          <w:rFonts w:ascii="Times New Roman" w:hAnsi="Times New Roman" w:cs="Times New Roman"/>
          <w:sz w:val="24"/>
          <w:szCs w:val="24"/>
        </w:rPr>
        <w:t>записи сведений о работниках, полученных от компонента поддержки бизнес-процессов модуля оказания государственных услуг по результатам завершения государственной услуги на аккредитацию.</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ведения реестра работников аккредитованных лиц (РРАЛ) в целях повышения эргономических качеств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Необходимо модернизировать подсистему в целях улучшения функциональности поиска, обеспечения сквозной связности данных в других компонентах Системы, расширения состава сведений о работнике и истории их изменений. </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Реестр работников аккредитованных лиц должен быть модернизирован в части получения сведений из подсистемы оказания государственных услуг.</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карточку работника РРАЛ должна записываться информация о заявлениях на предоставление государственных услуг, в которых работник был заявлен, в том числе о положительно оказанных государственных услугах, в рамках которых проводилась проверка сведений о работнике.</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По результатам положительного оказания государственной услуги в РРАЛ должны записываться данные о работниках, переданные из компонента поддержки бизнес-процессов модуля оказания государственных услуг.</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карточке работника РРАЛ должна быть предоставлена возможность указания в простой текстовой форме дополнительных сведений.</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ведения реестра аккредитованных лиц в части повышения эргономических качеств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Должен быть реализован поиск в реестре аккредитованных лиц по ФИО работника аккредитованного лица, как в закрытой, так и в открытой частях реестра.</w:t>
      </w:r>
      <w:r w:rsidRPr="00673652">
        <w:rPr>
          <w:rFonts w:ascii="Times New Roman" w:hAnsi="Times New Roman" w:cs="Times New Roman"/>
          <w:sz w:val="24"/>
          <w:szCs w:val="24"/>
        </w:rPr>
        <w:tab/>
      </w:r>
    </w:p>
    <w:p w:rsidR="00673652" w:rsidRPr="003324CA" w:rsidRDefault="00673652" w:rsidP="002161C3">
      <w:pPr>
        <w:numPr>
          <w:ilvl w:val="1"/>
          <w:numId w:val="13"/>
        </w:numPr>
        <w:tabs>
          <w:tab w:val="left" w:pos="709"/>
        </w:tabs>
        <w:spacing w:after="0" w:line="240" w:lineRule="auto"/>
        <w:ind w:left="-425" w:firstLine="425"/>
        <w:jc w:val="both"/>
        <w:outlineLvl w:val="0"/>
        <w:rPr>
          <w:rFonts w:ascii="Times New Roman" w:hAnsi="Times New Roman" w:cs="Times New Roman"/>
          <w:b/>
          <w:bCs/>
          <w:sz w:val="24"/>
          <w:szCs w:val="24"/>
          <w:highlight w:val="yellow"/>
        </w:rPr>
      </w:pPr>
      <w:r w:rsidRPr="003324CA">
        <w:rPr>
          <w:rFonts w:ascii="Times New Roman" w:hAnsi="Times New Roman" w:cs="Times New Roman"/>
          <w:b/>
          <w:bCs/>
          <w:sz w:val="24"/>
          <w:szCs w:val="24"/>
          <w:highlight w:val="yellow"/>
        </w:rPr>
        <w:t>Требованию к развитию подсистемы реестра протоколов исследований, (испытаний) и измерений по части обеспечения массовой загрузки протоколов в систему</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3324CA">
        <w:rPr>
          <w:rFonts w:ascii="Times New Roman" w:hAnsi="Times New Roman" w:cs="Times New Roman"/>
          <w:sz w:val="24"/>
          <w:szCs w:val="24"/>
          <w:highlight w:val="yellow"/>
        </w:rPr>
        <w:t>В рамках предоставления услуг с целью внесения данных о протоколах в реестр</w:t>
      </w:r>
      <w:r w:rsidRPr="003324CA">
        <w:rPr>
          <w:rFonts w:ascii="Times New Roman" w:hAnsi="Times New Roman" w:cs="Times New Roman"/>
          <w:b/>
          <w:bCs/>
          <w:sz w:val="24"/>
          <w:szCs w:val="24"/>
          <w:highlight w:val="yellow"/>
        </w:rPr>
        <w:t xml:space="preserve"> </w:t>
      </w:r>
      <w:r w:rsidRPr="003324CA">
        <w:rPr>
          <w:rFonts w:ascii="Times New Roman" w:hAnsi="Times New Roman" w:cs="Times New Roman"/>
          <w:sz w:val="24"/>
          <w:szCs w:val="24"/>
          <w:highlight w:val="yellow"/>
        </w:rPr>
        <w:t xml:space="preserve">протоколов исследований (испытаний) и измерений </w:t>
      </w:r>
      <w:r w:rsidRPr="003324CA">
        <w:rPr>
          <w:rFonts w:ascii="Times New Roman" w:hAnsi="Times New Roman" w:cs="Times New Roman"/>
          <w:sz w:val="24"/>
          <w:szCs w:val="24"/>
          <w:highlight w:val="red"/>
        </w:rPr>
        <w:t xml:space="preserve">должен быть разработан API </w:t>
      </w:r>
      <w:r w:rsidRPr="003324CA">
        <w:rPr>
          <w:rFonts w:ascii="Times New Roman" w:hAnsi="Times New Roman" w:cs="Times New Roman"/>
          <w:sz w:val="24"/>
          <w:szCs w:val="24"/>
          <w:highlight w:val="green"/>
        </w:rPr>
        <w:t>для загрузки файла с данными о протоколах исследований (испытаний) и измерений, содержащего не более установленного заказчиком количества записей</w:t>
      </w:r>
      <w:r w:rsidRPr="003324CA">
        <w:rPr>
          <w:rFonts w:ascii="Times New Roman" w:hAnsi="Times New Roman" w:cs="Times New Roman"/>
          <w:sz w:val="24"/>
          <w:szCs w:val="24"/>
          <w:highlight w:val="yellow"/>
        </w:rPr>
        <w:t>.</w:t>
      </w:r>
    </w:p>
    <w:p w:rsidR="00673652" w:rsidRPr="00673652" w:rsidRDefault="00673652" w:rsidP="002161C3">
      <w:pPr>
        <w:numPr>
          <w:ilvl w:val="1"/>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 предоставления сведений о результатах деятельности АЛ:</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 ведения РСС, РДС и СРД в части обеспечения процедуры предварительной проверки перед публикацией СС и ДС</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рамках предоставления услуг по развитию указанных подсистем должна быть модернизирована статусная модель СС и ДС с целью обеспечения возможности проведения предварительной проверки реестровых записей перед их публикацией. Должен быть предусмотрен промежуточный статус между подписанием документа представителем органа по сертификации или заявителем и его публикации в открытых частях реестров сертификатов или деклараций.</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Должна быть обеспечена возможность получения информации о наличии во ФГИС Росаккредитации сертификатов и деклараций о соответствии в промежуточном статусе, до публикации документов о соответствии. Должна быть предусмотрена автоматическая проверка выполнения внешнего условия публикации СС или ДС из промежуточного статуса. Должна быть предусмотрена автоматическая публикация сертификатов и деклараций о соответствии при соблюдении внешнего условия.</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ведения реестра сертификатов соответствия в части настройки ФЛК сведений о проколах исследований (испытаний) и измерений при публикации сертификатов соответствия</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При публикации сертификатов соответствия должна быть выполнена настройка форматно-логического контроля наличия сведений о протоколах в реестре протоколов испытаний исследований (измерений) в случае, если в качестве основания выдачи сертификата соответствия указан протокол аккредитованной в национальной системе аккредитации испытательной лаборатории, сведения о которой содержатся в реестре аккредитованных лиц. В случае несоблюдения данного условия должны быть предусмотрены ограничения по публикации таких сертификатов в реестре.</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 ведения реестра сертификатов соответствия и ведения реестра деклараций о соответствии в части обеспечения возможности массового изменения статуса опубликованных сертификатов соответствия и деклараций о соответствии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Для сотрудников Росаккредитации должен быть предусмотрен функционал загрузки файла с перечнем сертификатов соответствия или деклараций о соответствии с целью изменения их статуса и сохранения информации об изменения в соответствующих реестрах. Внесенные изменения должны отображаться как в закрытых, так и в открытых частях реестров и сохраняться в истории изменений.</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ведения реестра сертификатов соответствия в части настройки ФЛК соответствия номеров бланков сертификатов и приложений к ним по данным подсистемы ведения реестра бланков сертификатов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Должна быть выполнена настройка форматно-логического контроля при публикации сертификатов соответствия на соответствие указанных в сертификате номеров бланков сертификатов соответствия  и приложений к ним бланкам, выданным органу по сертификации и зарегистрированным в РБС, в том числе с учетом бланков сертификатов соответствия требованиям технических регламентов Евразийского экономического союза и приложений к ним, оформленным  в соответствии Решением Коллегии Евразийской экономической комиссии от 15 ноября 2016 г. N 154 «О внесении изменений в Решение Коллегии Евразийской экономической комиссии от 25 декабря 2012 г. N 293».</w:t>
      </w:r>
    </w:p>
    <w:p w:rsidR="00673652" w:rsidRPr="00673652" w:rsidRDefault="00673652" w:rsidP="002161C3">
      <w:pPr>
        <w:numPr>
          <w:ilvl w:val="1"/>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Требованию к развитию подсистемы ведения реестра экспертов по аккредитации и реестра экспертных организаций в части внесения сведений в соответствии с требованиями части 8 статьи 14 Федерального закона № 412-ФЗ «Об аккредитации в национальной системе аккредитации»</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реестре экспертов по аккредитации и реестре экспертных организаций должна быть реализована возможность прикрепления к сведениям о трудоустройстве эксперта в экспертной организации скан-копии заявления эксперта по аккредитации о выборе экспертной организации.</w:t>
      </w:r>
    </w:p>
    <w:p w:rsidR="00673652" w:rsidRPr="00673652" w:rsidRDefault="00673652" w:rsidP="002161C3">
      <w:pPr>
        <w:numPr>
          <w:ilvl w:val="1"/>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подсистемы ведения реестра аккредитованных лиц в части добавления к сведениям об области аккредитации данных об электронной подписи заявителя, эксперта по аккредитации и технического эксперта</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реестре аккредитованных лиц должна быть предусмотрена возможность сохранения и отображения сведений об усиленных квалифицированных электронных подписях файла области аккредитации, загруженного по результатам оказания государственной услуги сотрудником Росаккредитации.</w:t>
      </w:r>
    </w:p>
    <w:p w:rsidR="00673652" w:rsidRPr="00673652" w:rsidRDefault="00673652" w:rsidP="002161C3">
      <w:pPr>
        <w:numPr>
          <w:ilvl w:val="1"/>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функциональности ФГИС Росаккредитации в соответствии с приказом Минэкономразвития России от 27.02.2019 г. № 89.</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В рамках предоставления услуг должны быть внесены изменения в пользовательский интерфейс Системы в части замены знака национального органа по аккредитации (национальной системы аккредитации).</w:t>
      </w:r>
    </w:p>
    <w:p w:rsidR="00673652" w:rsidRPr="00673652" w:rsidRDefault="00673652" w:rsidP="002161C3">
      <w:pPr>
        <w:numPr>
          <w:ilvl w:val="2"/>
          <w:numId w:val="13"/>
        </w:numPr>
        <w:tabs>
          <w:tab w:val="left" w:pos="709"/>
        </w:tabs>
        <w:spacing w:after="0" w:line="240" w:lineRule="auto"/>
        <w:ind w:left="-425" w:firstLine="425"/>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В рамках предоставления услуг должны быть изменены формы заявлений на предоставление государственных услуг:</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об аккредитации в национальной системе аккредитации;</w:t>
      </w:r>
    </w:p>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 xml:space="preserve">- о расширении области аккредитации; </w:t>
      </w:r>
    </w:p>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r w:rsidRPr="00673652">
        <w:rPr>
          <w:rFonts w:ascii="Times New Roman" w:hAnsi="Times New Roman" w:cs="Times New Roman"/>
          <w:sz w:val="24"/>
          <w:szCs w:val="24"/>
        </w:rPr>
        <w:t>- о сокращении области аккредитации;</w:t>
      </w:r>
    </w:p>
    <w:p w:rsidR="00673652" w:rsidRPr="00673652" w:rsidRDefault="00673652" w:rsidP="00673652">
      <w:pPr>
        <w:shd w:val="clear" w:color="auto" w:fill="FFFFFF" w:themeFill="background1"/>
        <w:spacing w:after="0" w:line="276" w:lineRule="auto"/>
        <w:ind w:left="-567" w:firstLine="567"/>
        <w:jc w:val="both"/>
        <w:rPr>
          <w:rFonts w:ascii="Times New Roman" w:hAnsi="Times New Roman" w:cs="Times New Roman"/>
          <w:sz w:val="24"/>
          <w:szCs w:val="24"/>
        </w:rPr>
      </w:pPr>
      <w:r w:rsidRPr="00673652">
        <w:rPr>
          <w:rFonts w:ascii="Times New Roman" w:hAnsi="Times New Roman" w:cs="Times New Roman"/>
          <w:sz w:val="24"/>
          <w:szCs w:val="24"/>
        </w:rPr>
        <w:t>- о проведении процедуры подтверждения компетентности аккредитованного лица, в том числе при совмещении с процедурой расширения области аккредитации и/или изменения места осуществления деятельности.</w:t>
      </w:r>
    </w:p>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p>
    <w:p w:rsidR="00673652" w:rsidRPr="00673652" w:rsidRDefault="00673652" w:rsidP="002161C3">
      <w:pPr>
        <w:numPr>
          <w:ilvl w:val="1"/>
          <w:numId w:val="13"/>
        </w:numPr>
        <w:spacing w:after="0" w:line="240" w:lineRule="auto"/>
        <w:ind w:left="-426" w:firstLine="426"/>
        <w:contextualSpacing/>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развитию сервиса взаимодействия с ЕПГУ в части государственных услуг по включению сведений в реестр технических экспертов, исключению сведений из реестра технических экспертов</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В рамках предоставления услуг частное техническое задание на форму подачи заявления через ЕПГУ должно быть модернизировано по замечаниям Министерства цифрового развития, связи и массовых коммуникаций, а также должны быть модернизированы сервисы приема сведений из ЕПГУ и отправки результатов оказания ГУ с учетом актуальных требований технологических документов СМЭВ. </w:t>
      </w:r>
    </w:p>
    <w:p w:rsidR="00673652" w:rsidRPr="00673652" w:rsidRDefault="00673652" w:rsidP="00673652">
      <w:pPr>
        <w:shd w:val="clear" w:color="auto" w:fill="FFFFFF" w:themeFill="background1"/>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При необходимости должны быть внесены соответствующие изменения в функциональность процессов оказания ГУ в подсистеме оказания государственных услуг компонента поддержки бизнес-процессов, а также в сервис интеграции подсистемы оказания государственных услуг компонента поддержки бизнес-процессов и РТЭ.</w:t>
      </w:r>
    </w:p>
    <w:p w:rsidR="00673652" w:rsidRPr="00673652" w:rsidRDefault="00673652" w:rsidP="00673652">
      <w:pPr>
        <w:shd w:val="clear" w:color="auto" w:fill="FFFFFF" w:themeFill="background1"/>
        <w:spacing w:after="0" w:line="276" w:lineRule="auto"/>
        <w:jc w:val="both"/>
        <w:rPr>
          <w:rFonts w:ascii="Times New Roman" w:hAnsi="Times New Roman" w:cs="Times New Roman"/>
          <w:sz w:val="24"/>
          <w:szCs w:val="24"/>
        </w:rPr>
      </w:pPr>
    </w:p>
    <w:p w:rsidR="00673652" w:rsidRPr="00673652" w:rsidRDefault="00673652" w:rsidP="002161C3">
      <w:pPr>
        <w:numPr>
          <w:ilvl w:val="1"/>
          <w:numId w:val="13"/>
        </w:numPr>
        <w:tabs>
          <w:tab w:val="left" w:pos="709"/>
        </w:tabs>
        <w:spacing w:after="0" w:line="240" w:lineRule="auto"/>
        <w:ind w:left="-426" w:firstLine="426"/>
        <w:contextualSpacing/>
        <w:jc w:val="both"/>
        <w:outlineLvl w:val="0"/>
        <w:rPr>
          <w:rFonts w:ascii="Times New Roman" w:hAnsi="Times New Roman" w:cs="Times New Roman"/>
          <w:b/>
          <w:bCs/>
          <w:sz w:val="24"/>
          <w:szCs w:val="24"/>
        </w:rPr>
      </w:pPr>
      <w:r w:rsidRPr="00673652">
        <w:rPr>
          <w:rFonts w:ascii="Times New Roman" w:hAnsi="Times New Roman" w:cs="Times New Roman"/>
          <w:b/>
          <w:bCs/>
          <w:sz w:val="24"/>
          <w:szCs w:val="24"/>
        </w:rPr>
        <w:t>Требования к актуализации комплекта документации по информационной безопасности</w:t>
      </w:r>
    </w:p>
    <w:p w:rsidR="00673652" w:rsidRPr="00673652" w:rsidRDefault="00673652" w:rsidP="00673652">
      <w:pPr>
        <w:spacing w:after="0" w:line="276" w:lineRule="auto"/>
        <w:ind w:left="-426" w:firstLine="426"/>
        <w:jc w:val="both"/>
        <w:rPr>
          <w:rFonts w:ascii="Times New Roman" w:hAnsi="Times New Roman" w:cs="Times New Roman"/>
          <w:sz w:val="24"/>
          <w:szCs w:val="24"/>
        </w:rPr>
      </w:pPr>
    </w:p>
    <w:p w:rsidR="00673652" w:rsidRPr="00673652" w:rsidRDefault="00673652" w:rsidP="00673652">
      <w:pPr>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В рамках предоставления услуг должен быть актуализирован комплект документации для аттестации Системы по требования информационной безопасности с учетом изменений функциональности Системы, состава и расположения ПАК ФГИС Росаккредитации.</w:t>
      </w:r>
    </w:p>
    <w:p w:rsidR="00673652" w:rsidRPr="00673652" w:rsidRDefault="00673652" w:rsidP="00673652">
      <w:pPr>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Должны быть актуализированы или разработаны (на основе имеющихся у Заказчика) следующие документы:</w:t>
      </w:r>
    </w:p>
    <w:p w:rsidR="00673652" w:rsidRPr="00673652" w:rsidRDefault="00673652" w:rsidP="002161C3">
      <w:pPr>
        <w:pStyle w:val="aff9"/>
        <w:numPr>
          <w:ilvl w:val="0"/>
          <w:numId w:val="23"/>
        </w:numPr>
        <w:tabs>
          <w:tab w:val="left" w:pos="426"/>
        </w:tabs>
        <w:spacing w:line="276" w:lineRule="auto"/>
        <w:ind w:left="-426" w:firstLine="426"/>
        <w:contextualSpacing/>
        <w:jc w:val="both"/>
      </w:pPr>
      <w:r w:rsidRPr="00673652">
        <w:t xml:space="preserve">Модель угроз и возможностей нарушителя безопасности ФГИС Росаккредитации; </w:t>
      </w:r>
    </w:p>
    <w:p w:rsidR="00673652" w:rsidRPr="00673652" w:rsidRDefault="00673652" w:rsidP="002161C3">
      <w:pPr>
        <w:pStyle w:val="aff9"/>
        <w:numPr>
          <w:ilvl w:val="0"/>
          <w:numId w:val="23"/>
        </w:numPr>
        <w:tabs>
          <w:tab w:val="left" w:pos="426"/>
        </w:tabs>
        <w:spacing w:line="276" w:lineRule="auto"/>
        <w:ind w:left="-426" w:firstLine="426"/>
        <w:contextualSpacing/>
        <w:jc w:val="both"/>
      </w:pPr>
      <w:r w:rsidRPr="00673652">
        <w:t xml:space="preserve">Частное техническое задание на создание системы защиты информации ФГИС Росаккредитации (далее – ЧТЗ). </w:t>
      </w:r>
    </w:p>
    <w:p w:rsidR="00673652" w:rsidRPr="00673652" w:rsidRDefault="00673652" w:rsidP="00673652">
      <w:pPr>
        <w:pStyle w:val="aff9"/>
        <w:tabs>
          <w:tab w:val="left" w:pos="426"/>
        </w:tabs>
        <w:ind w:left="-426" w:firstLine="426"/>
        <w:jc w:val="both"/>
      </w:pPr>
      <w:r w:rsidRPr="00673652">
        <w:t>Модель угроз и возможностей нарушителя ФГИС Росаккредитации должна соответствовать действующим нормативно-методическими документами ФСТЭК России и ФСБ России. При необходимости, Исполнителем должно быть проведено обследования объекта информатизации и анализа изменений инфраструктуры ФГИС Росаккредитации, вызванных изменением принятых организационных мер и изменением площадки размещения ПАК ФГИС Росаккредитации.</w:t>
      </w:r>
    </w:p>
    <w:p w:rsidR="00673652" w:rsidRPr="00673652" w:rsidRDefault="00673652" w:rsidP="00673652">
      <w:pPr>
        <w:pStyle w:val="aff9"/>
        <w:tabs>
          <w:tab w:val="left" w:pos="426"/>
        </w:tabs>
        <w:ind w:left="-426" w:firstLine="426"/>
        <w:jc w:val="both"/>
      </w:pPr>
      <w:r w:rsidRPr="00673652">
        <w:t>ЧТЗ должно содержать требования по обеспечению безопасности информации для Системы защиты информации ФГИС Росаккредитации в зависимости от класса защищенности информационных систем и угроз безопасности информации, определенных в Модели угроз и возможностей нарушителя безопасности ФГИС Росаккредитации.</w:t>
      </w:r>
    </w:p>
    <w:p w:rsidR="00673652" w:rsidRPr="00673652" w:rsidRDefault="00673652" w:rsidP="00673652">
      <w:pPr>
        <w:spacing w:after="0"/>
        <w:rPr>
          <w:rFonts w:ascii="Times New Roman" w:hAnsi="Times New Roman" w:cs="Times New Roman"/>
          <w:sz w:val="24"/>
          <w:szCs w:val="24"/>
        </w:rPr>
      </w:pPr>
    </w:p>
    <w:p w:rsidR="00673652" w:rsidRPr="00D94569"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D94569">
        <w:rPr>
          <w:rFonts w:ascii="Times New Roman" w:hAnsi="Times New Roman" w:cs="Times New Roman"/>
          <w:b/>
          <w:sz w:val="24"/>
          <w:szCs w:val="24"/>
        </w:rPr>
        <w:t>ТРЕБОВАНИЯ К ОТЧЕТНОЙ ДОКУМЕНТАЦИИ</w:t>
      </w:r>
    </w:p>
    <w:p w:rsidR="00673652" w:rsidRPr="00D94569" w:rsidRDefault="00673652" w:rsidP="00673652">
      <w:pPr>
        <w:spacing w:after="0"/>
        <w:rPr>
          <w:rFonts w:ascii="Times New Roman" w:hAnsi="Times New Roman" w:cs="Times New Roman"/>
          <w:sz w:val="24"/>
          <w:szCs w:val="24"/>
        </w:rPr>
      </w:pPr>
    </w:p>
    <w:p w:rsidR="00673652" w:rsidRPr="00D94569" w:rsidRDefault="00673652" w:rsidP="002161C3">
      <w:pPr>
        <w:numPr>
          <w:ilvl w:val="1"/>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bookmarkStart w:id="39" w:name="_Ref523489779"/>
      <w:r w:rsidRPr="00D94569">
        <w:rPr>
          <w:rFonts w:ascii="Times New Roman" w:hAnsi="Times New Roman" w:cs="Times New Roman"/>
          <w:b/>
          <w:bCs/>
          <w:sz w:val="24"/>
          <w:szCs w:val="24"/>
        </w:rPr>
        <w:t>Требования к видам и срокам предоставления плановой отчетности</w:t>
      </w:r>
      <w:bookmarkEnd w:id="39"/>
    </w:p>
    <w:p w:rsidR="00673652" w:rsidRPr="00D94569" w:rsidRDefault="00673652" w:rsidP="00673652">
      <w:pPr>
        <w:spacing w:after="0"/>
        <w:ind w:left="-426" w:firstLine="426"/>
        <w:jc w:val="both"/>
        <w:rPr>
          <w:rFonts w:ascii="Times New Roman" w:hAnsi="Times New Roman" w:cs="Times New Roman"/>
          <w:sz w:val="24"/>
          <w:szCs w:val="24"/>
        </w:rPr>
      </w:pPr>
      <w:r w:rsidRPr="00D94569">
        <w:rPr>
          <w:rFonts w:ascii="Times New Roman" w:hAnsi="Times New Roman" w:cs="Times New Roman"/>
          <w:sz w:val="24"/>
          <w:szCs w:val="24"/>
        </w:rPr>
        <w:t xml:space="preserve">По результатам оказания Услуг, в срок не позднее 5 (пяти) рабочих дней с даты завершения каждого этапа оказания Услуг, указанного в разделе </w:t>
      </w:r>
      <w:r w:rsidRPr="00D94569">
        <w:rPr>
          <w:rFonts w:ascii="Times New Roman" w:hAnsi="Times New Roman" w:cs="Times New Roman"/>
          <w:sz w:val="24"/>
          <w:szCs w:val="24"/>
        </w:rPr>
        <w:fldChar w:fldCharType="begin"/>
      </w:r>
      <w:r w:rsidRPr="00D94569">
        <w:rPr>
          <w:rFonts w:ascii="Times New Roman" w:hAnsi="Times New Roman" w:cs="Times New Roman"/>
          <w:sz w:val="24"/>
          <w:szCs w:val="24"/>
        </w:rPr>
        <w:instrText xml:space="preserve"> REF _Ref523488962 \r \h  \* MERGEFORMAT </w:instrText>
      </w:r>
      <w:r w:rsidRPr="00D94569">
        <w:rPr>
          <w:rFonts w:ascii="Times New Roman" w:hAnsi="Times New Roman" w:cs="Times New Roman"/>
          <w:sz w:val="24"/>
          <w:szCs w:val="24"/>
        </w:rPr>
      </w:r>
      <w:r w:rsidRPr="00D94569">
        <w:rPr>
          <w:rFonts w:ascii="Times New Roman" w:hAnsi="Times New Roman" w:cs="Times New Roman"/>
          <w:sz w:val="24"/>
          <w:szCs w:val="24"/>
        </w:rPr>
        <w:fldChar w:fldCharType="separate"/>
      </w:r>
      <w:r w:rsidRPr="00D94569">
        <w:rPr>
          <w:rFonts w:ascii="Times New Roman" w:hAnsi="Times New Roman" w:cs="Times New Roman"/>
          <w:sz w:val="24"/>
          <w:szCs w:val="24"/>
        </w:rPr>
        <w:t>5</w:t>
      </w:r>
      <w:r w:rsidRPr="00D94569">
        <w:rPr>
          <w:rFonts w:ascii="Times New Roman" w:hAnsi="Times New Roman" w:cs="Times New Roman"/>
          <w:sz w:val="24"/>
          <w:szCs w:val="24"/>
        </w:rPr>
        <w:fldChar w:fldCharType="end"/>
      </w:r>
      <w:r w:rsidRPr="00D94569">
        <w:rPr>
          <w:rFonts w:ascii="Times New Roman" w:hAnsi="Times New Roman" w:cs="Times New Roman"/>
          <w:sz w:val="24"/>
          <w:szCs w:val="24"/>
        </w:rPr>
        <w:t xml:space="preserve"> «Календарный план оказания услуг», Исполнитель формирует и предоставляет Заказчику отчетную документацию в электронном и печатном виде (в 2-х экземплярах).</w:t>
      </w:r>
    </w:p>
    <w:p w:rsidR="00673652" w:rsidRPr="00673652" w:rsidRDefault="00673652" w:rsidP="00673652">
      <w:pPr>
        <w:spacing w:after="0"/>
        <w:ind w:left="-426" w:firstLine="426"/>
        <w:jc w:val="both"/>
        <w:rPr>
          <w:rFonts w:ascii="Times New Roman" w:hAnsi="Times New Roman" w:cs="Times New Roman"/>
          <w:sz w:val="24"/>
          <w:szCs w:val="24"/>
        </w:rPr>
      </w:pPr>
      <w:r w:rsidRPr="00D94569">
        <w:rPr>
          <w:rFonts w:ascii="Times New Roman" w:hAnsi="Times New Roman" w:cs="Times New Roman"/>
          <w:sz w:val="24"/>
          <w:szCs w:val="24"/>
        </w:rPr>
        <w:t>В рамках оказания услуг по первому этапу Исполнителем должны быть предоставлены на согласование Заказчику частное техническое задание по детализации требований в соответствие с пп. 3.1. - 3.7 не позднее 21 (двадцати одного) дня с даты заключения государственного контракта. Заказчик в срок не превышающий 15 рабочих дней со дня получения от Исполнителя ЧТЗ должен либо письменно согласовать ЧТЗ, либо направить Исполнителю ЧТЗ с внесенными</w:t>
      </w:r>
      <w:r w:rsidRPr="00673652">
        <w:rPr>
          <w:rFonts w:ascii="Times New Roman" w:hAnsi="Times New Roman" w:cs="Times New Roman"/>
          <w:sz w:val="24"/>
          <w:szCs w:val="24"/>
        </w:rPr>
        <w:t xml:space="preserve"> замечаниями в соответствии с пп. 3.1. – 3.7. настоящего ТЗ в электронном виде. В случае получения Исполнителем ЧТЗ с замечаниями от Заказчика, Исполнитель по согласованию с Заказчиком вносит изменения в течение 10 (десяти) рабочих дней и предоставляет Заказчику итоговую версию ЧТЗ для утверждения. Заказчик согласовывает итоговую версию в течение 5 (пяти) рабочих дней.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Заказчик в срок, не превышающий 30 (тридцати) рабочих дней с даты получения от Исполнителя комплекта отчетной документации по каждому Этапу, должен его согласовать либо направить Исполнителю отказ с изложением причин отказа и выявленных недостатков. Исполнитель, в случае направления Заказчиком Исполнителю отказа в согласовании комплекта отчетной документации каждого Этапа, в срок не более 5 (пяти) рабочих дней с даты получения отказа в согласовании комплекта отчетной документации каждого Этапа должен доработать его в соответствии с полученными замечаниями и повторно передать Заказчику на рассмотрение.</w:t>
      </w:r>
    </w:p>
    <w:p w:rsidR="00673652" w:rsidRPr="00673652" w:rsidRDefault="00673652" w:rsidP="00673652">
      <w:pPr>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Отчетная, техническая и эксплуатационная документация должна быть разработана либо актуализирована в составе, указанном в разделе 5 «Календарный план оказания услуг», и должна удовлетворять требованиям комплекса стандартов и руководящих документов на автоматизированные системы:</w:t>
      </w:r>
    </w:p>
    <w:p w:rsidR="00673652" w:rsidRPr="00673652" w:rsidRDefault="00673652" w:rsidP="002161C3">
      <w:pPr>
        <w:pStyle w:val="BZ1"/>
        <w:numPr>
          <w:ilvl w:val="1"/>
          <w:numId w:val="22"/>
        </w:numPr>
        <w:spacing w:line="276" w:lineRule="auto"/>
        <w:ind w:left="426" w:hanging="284"/>
        <w:rPr>
          <w:sz w:val="24"/>
          <w:szCs w:val="24"/>
        </w:rPr>
      </w:pPr>
      <w:r w:rsidRPr="00673652">
        <w:rPr>
          <w:sz w:val="24"/>
          <w:szCs w:val="24"/>
        </w:rPr>
        <w:t>ГОСТ 34.201-89 — в части наименования и обозначения документов;</w:t>
      </w:r>
    </w:p>
    <w:p w:rsidR="00673652" w:rsidRPr="00673652" w:rsidRDefault="00673652" w:rsidP="002161C3">
      <w:pPr>
        <w:pStyle w:val="BZ1"/>
        <w:numPr>
          <w:ilvl w:val="1"/>
          <w:numId w:val="22"/>
        </w:numPr>
        <w:spacing w:line="276" w:lineRule="auto"/>
        <w:ind w:left="426" w:hanging="284"/>
        <w:rPr>
          <w:sz w:val="24"/>
          <w:szCs w:val="24"/>
        </w:rPr>
      </w:pPr>
      <w:r w:rsidRPr="00673652">
        <w:rPr>
          <w:sz w:val="24"/>
          <w:szCs w:val="24"/>
        </w:rPr>
        <w:t>ГОСТ 34.601-90 — в части определения стадий и этапов работ;</w:t>
      </w:r>
    </w:p>
    <w:p w:rsidR="00673652" w:rsidRPr="00673652" w:rsidRDefault="00673652" w:rsidP="002161C3">
      <w:pPr>
        <w:pStyle w:val="BZ1"/>
        <w:numPr>
          <w:ilvl w:val="1"/>
          <w:numId w:val="22"/>
        </w:numPr>
        <w:spacing w:line="276" w:lineRule="auto"/>
        <w:ind w:left="426" w:hanging="284"/>
        <w:rPr>
          <w:sz w:val="24"/>
          <w:szCs w:val="24"/>
        </w:rPr>
      </w:pPr>
      <w:r w:rsidRPr="00673652">
        <w:rPr>
          <w:sz w:val="24"/>
          <w:szCs w:val="24"/>
        </w:rPr>
        <w:t>ГОСТ 34.602-89 — в части состава, содержания и правил оформления документов «Техническое задание», «Частное техническое задание»;</w:t>
      </w:r>
    </w:p>
    <w:p w:rsidR="00673652" w:rsidRPr="00673652" w:rsidRDefault="00673652" w:rsidP="002161C3">
      <w:pPr>
        <w:pStyle w:val="BZ1"/>
        <w:numPr>
          <w:ilvl w:val="1"/>
          <w:numId w:val="22"/>
        </w:numPr>
        <w:spacing w:line="276" w:lineRule="auto"/>
        <w:ind w:left="426" w:hanging="284"/>
        <w:rPr>
          <w:sz w:val="24"/>
          <w:szCs w:val="24"/>
        </w:rPr>
      </w:pPr>
      <w:r w:rsidRPr="00673652">
        <w:rPr>
          <w:sz w:val="24"/>
          <w:szCs w:val="24"/>
        </w:rPr>
        <w:t>ГОСТ 34.603 -92 — в части определения видов испытаний.</w:t>
      </w:r>
    </w:p>
    <w:p w:rsidR="00673652" w:rsidRPr="00673652" w:rsidRDefault="00673652" w:rsidP="00673652">
      <w:pPr>
        <w:spacing w:after="0" w:line="276" w:lineRule="auto"/>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Документация оформляется в соответствии с требованиями ГОСТ 2.105-95 на листах формата А4 по ГОСТ 2.301-68 без рамки, основной надписи и дополнительных граф к ней. Допускается для размещения рисунков и таблиц использование листов формата А3 с подшивкой по короткой стороне листа.</w:t>
      </w:r>
      <w:bookmarkStart w:id="40" w:name="_Ref523488962"/>
    </w:p>
    <w:p w:rsidR="00673652" w:rsidRPr="00673652" w:rsidRDefault="00673652" w:rsidP="00673652">
      <w:pPr>
        <w:spacing w:after="0"/>
        <w:ind w:left="-426" w:firstLine="426"/>
        <w:jc w:val="both"/>
        <w:rPr>
          <w:rFonts w:ascii="Times New Roman" w:hAnsi="Times New Roman" w:cs="Times New Roman"/>
          <w:sz w:val="24"/>
          <w:szCs w:val="24"/>
        </w:rPr>
      </w:pPr>
    </w:p>
    <w:p w:rsidR="00673652" w:rsidRPr="00673652"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sz w:val="24"/>
          <w:szCs w:val="24"/>
        </w:rPr>
        <w:t>КАЛЕНДАРНЫЙ ПЛАН ОКАЗАНИЯ УСЛУГ</w:t>
      </w:r>
      <w:bookmarkEnd w:id="40"/>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Календарный план устанавливает перечень этапов оказания Услуг, а также состав оказываемых Услуг и их результатов на каждом этапе.</w:t>
      </w:r>
    </w:p>
    <w:p w:rsidR="00673652" w:rsidRPr="00673652" w:rsidRDefault="00673652" w:rsidP="00673652">
      <w:pPr>
        <w:spacing w:after="0"/>
        <w:rPr>
          <w:rFonts w:ascii="Times New Roman" w:hAnsi="Times New Roman" w:cs="Times New Roman"/>
          <w:b/>
          <w:iCs/>
          <w:sz w:val="24"/>
          <w:szCs w:val="24"/>
        </w:rPr>
      </w:pPr>
      <w:r w:rsidRPr="00673652">
        <w:rPr>
          <w:rFonts w:ascii="Times New Roman" w:hAnsi="Times New Roman" w:cs="Times New Roman"/>
          <w:b/>
          <w:iCs/>
          <w:sz w:val="24"/>
          <w:szCs w:val="24"/>
        </w:rPr>
        <w:t>Таблица 6. Календарный план оказания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4"/>
        <w:gridCol w:w="3149"/>
        <w:gridCol w:w="3372"/>
        <w:gridCol w:w="2190"/>
      </w:tblGrid>
      <w:tr w:rsidR="00673652" w:rsidRPr="00673652" w:rsidTr="00673652">
        <w:trPr>
          <w:trHeight w:val="20"/>
        </w:trPr>
        <w:tc>
          <w:tcPr>
            <w:tcW w:w="674" w:type="dxa"/>
            <w:shd w:val="clear" w:color="auto" w:fill="FFFFFF"/>
          </w:tcPr>
          <w:p w:rsidR="00673652" w:rsidRPr="00673652" w:rsidRDefault="00673652" w:rsidP="00673652">
            <w:pPr>
              <w:keepLines/>
              <w:spacing w:after="0"/>
              <w:ind w:right="113"/>
              <w:jc w:val="center"/>
              <w:rPr>
                <w:rFonts w:ascii="Times New Roman" w:hAnsi="Times New Roman" w:cs="Times New Roman"/>
                <w:b/>
                <w:bCs/>
                <w:sz w:val="24"/>
                <w:szCs w:val="24"/>
                <w:lang w:eastAsia="ar-SA"/>
              </w:rPr>
            </w:pPr>
            <w:r w:rsidRPr="00673652">
              <w:rPr>
                <w:rFonts w:ascii="Times New Roman" w:hAnsi="Times New Roman" w:cs="Times New Roman"/>
                <w:b/>
                <w:sz w:val="24"/>
                <w:szCs w:val="24"/>
                <w:lang w:eastAsia="ar-SA"/>
              </w:rPr>
              <w:t>№ п/п</w:t>
            </w:r>
          </w:p>
        </w:tc>
        <w:tc>
          <w:tcPr>
            <w:tcW w:w="3149" w:type="dxa"/>
            <w:shd w:val="clear" w:color="auto" w:fill="FFFFFF"/>
          </w:tcPr>
          <w:p w:rsidR="00673652" w:rsidRPr="00673652" w:rsidRDefault="00673652" w:rsidP="00673652">
            <w:pPr>
              <w:keepLines/>
              <w:spacing w:after="0"/>
              <w:ind w:right="113"/>
              <w:jc w:val="center"/>
              <w:rPr>
                <w:rFonts w:ascii="Times New Roman" w:hAnsi="Times New Roman" w:cs="Times New Roman"/>
                <w:b/>
                <w:sz w:val="24"/>
                <w:szCs w:val="24"/>
                <w:lang w:eastAsia="ar-SA"/>
              </w:rPr>
            </w:pPr>
            <w:r w:rsidRPr="00673652">
              <w:rPr>
                <w:rFonts w:ascii="Times New Roman" w:hAnsi="Times New Roman" w:cs="Times New Roman"/>
                <w:b/>
                <w:sz w:val="24"/>
                <w:szCs w:val="24"/>
                <w:lang w:eastAsia="ar-SA"/>
              </w:rPr>
              <w:t>Наименование Этапа и состав услуг</w:t>
            </w:r>
          </w:p>
        </w:tc>
        <w:tc>
          <w:tcPr>
            <w:tcW w:w="3372" w:type="dxa"/>
            <w:shd w:val="clear" w:color="auto" w:fill="FFFFFF"/>
          </w:tcPr>
          <w:p w:rsidR="00673652" w:rsidRPr="00673652" w:rsidRDefault="00673652" w:rsidP="00673652">
            <w:pPr>
              <w:keepLines/>
              <w:spacing w:after="0"/>
              <w:ind w:right="113"/>
              <w:jc w:val="center"/>
              <w:rPr>
                <w:rFonts w:ascii="Times New Roman" w:hAnsi="Times New Roman" w:cs="Times New Roman"/>
                <w:b/>
                <w:sz w:val="24"/>
                <w:szCs w:val="24"/>
                <w:lang w:eastAsia="ar-SA"/>
              </w:rPr>
            </w:pPr>
            <w:r w:rsidRPr="00673652">
              <w:rPr>
                <w:rFonts w:ascii="Times New Roman" w:hAnsi="Times New Roman" w:cs="Times New Roman"/>
                <w:b/>
                <w:sz w:val="24"/>
                <w:szCs w:val="24"/>
                <w:lang w:eastAsia="ar-SA"/>
              </w:rPr>
              <w:t>Результаты оказания услуг</w:t>
            </w:r>
          </w:p>
        </w:tc>
        <w:tc>
          <w:tcPr>
            <w:tcW w:w="2150" w:type="dxa"/>
            <w:shd w:val="clear" w:color="auto" w:fill="FFFFFF"/>
          </w:tcPr>
          <w:p w:rsidR="00673652" w:rsidRPr="00673652" w:rsidRDefault="00673652" w:rsidP="00673652">
            <w:pPr>
              <w:keepLines/>
              <w:spacing w:after="0"/>
              <w:ind w:right="113"/>
              <w:jc w:val="center"/>
              <w:rPr>
                <w:rFonts w:ascii="Times New Roman" w:hAnsi="Times New Roman" w:cs="Times New Roman"/>
                <w:b/>
                <w:sz w:val="24"/>
                <w:szCs w:val="24"/>
                <w:lang w:eastAsia="ar-SA"/>
              </w:rPr>
            </w:pPr>
            <w:r w:rsidRPr="00673652">
              <w:rPr>
                <w:rFonts w:ascii="Times New Roman" w:hAnsi="Times New Roman" w:cs="Times New Roman"/>
                <w:b/>
                <w:sz w:val="24"/>
                <w:szCs w:val="24"/>
                <w:lang w:eastAsia="ar-SA"/>
              </w:rPr>
              <w:t>Сроки оказания услуг</w:t>
            </w:r>
          </w:p>
        </w:tc>
      </w:tr>
      <w:tr w:rsidR="00673652" w:rsidRPr="00673652" w:rsidTr="00673652">
        <w:trPr>
          <w:trHeight w:val="20"/>
        </w:trPr>
        <w:tc>
          <w:tcPr>
            <w:tcW w:w="674" w:type="dxa"/>
            <w:vAlign w:val="center"/>
          </w:tcPr>
          <w:p w:rsidR="00673652" w:rsidRPr="00673652" w:rsidRDefault="00673652" w:rsidP="00673652">
            <w:pPr>
              <w:keepLines/>
              <w:spacing w:after="0"/>
              <w:ind w:right="113"/>
              <w:jc w:val="center"/>
              <w:rPr>
                <w:rFonts w:ascii="Times New Roman" w:hAnsi="Times New Roman" w:cs="Times New Roman"/>
                <w:sz w:val="24"/>
                <w:szCs w:val="24"/>
                <w:lang w:eastAsia="ar-SA"/>
              </w:rPr>
            </w:pPr>
            <w:r w:rsidRPr="00673652">
              <w:rPr>
                <w:rFonts w:ascii="Times New Roman" w:hAnsi="Times New Roman" w:cs="Times New Roman"/>
                <w:sz w:val="24"/>
                <w:szCs w:val="24"/>
                <w:lang w:eastAsia="ar-SA"/>
              </w:rPr>
              <w:t>1.</w:t>
            </w:r>
          </w:p>
        </w:tc>
        <w:tc>
          <w:tcPr>
            <w:tcW w:w="3149" w:type="dxa"/>
          </w:tcPr>
          <w:p w:rsidR="00673652" w:rsidRPr="0085025F" w:rsidRDefault="00673652" w:rsidP="00673652">
            <w:pPr>
              <w:keepLines/>
              <w:spacing w:after="0"/>
              <w:ind w:right="113"/>
              <w:rPr>
                <w:rFonts w:ascii="Times New Roman" w:hAnsi="Times New Roman" w:cs="Times New Roman"/>
                <w:sz w:val="24"/>
                <w:szCs w:val="24"/>
                <w:lang w:eastAsia="ar-SA"/>
              </w:rPr>
            </w:pPr>
            <w:r w:rsidRPr="0085025F">
              <w:rPr>
                <w:rFonts w:ascii="Times New Roman" w:hAnsi="Times New Roman" w:cs="Times New Roman"/>
                <w:sz w:val="24"/>
                <w:szCs w:val="24"/>
                <w:lang w:eastAsia="ar-SA"/>
              </w:rPr>
              <w:t xml:space="preserve">Этап </w:t>
            </w:r>
            <w:r w:rsidRPr="0085025F">
              <w:rPr>
                <w:rFonts w:ascii="Times New Roman" w:hAnsi="Times New Roman" w:cs="Times New Roman"/>
                <w:sz w:val="24"/>
                <w:szCs w:val="24"/>
                <w:lang w:val="en-US" w:eastAsia="ar-SA"/>
              </w:rPr>
              <w:t>I</w:t>
            </w:r>
            <w:r w:rsidRPr="0085025F">
              <w:rPr>
                <w:rFonts w:ascii="Times New Roman" w:hAnsi="Times New Roman" w:cs="Times New Roman"/>
                <w:sz w:val="24"/>
                <w:szCs w:val="24"/>
                <w:lang w:eastAsia="ar-SA"/>
              </w:rPr>
              <w:t xml:space="preserve">. </w:t>
            </w:r>
          </w:p>
          <w:p w:rsidR="00673652" w:rsidRPr="0085025F" w:rsidRDefault="00673652" w:rsidP="00673652">
            <w:pPr>
              <w:keepLines/>
              <w:spacing w:after="0"/>
              <w:ind w:right="113"/>
              <w:rPr>
                <w:rFonts w:ascii="Times New Roman" w:hAnsi="Times New Roman" w:cs="Times New Roman"/>
                <w:color w:val="000000"/>
                <w:sz w:val="24"/>
                <w:szCs w:val="24"/>
              </w:rPr>
            </w:pPr>
            <w:r w:rsidRPr="0085025F">
              <w:rPr>
                <w:rFonts w:ascii="Times New Roman" w:hAnsi="Times New Roman" w:cs="Times New Roman"/>
                <w:color w:val="000000"/>
                <w:sz w:val="24"/>
                <w:szCs w:val="24"/>
              </w:rPr>
              <w:t>Подготовка частного технического задания на развитие ФГИС Росаккредитации;</w:t>
            </w:r>
          </w:p>
          <w:p w:rsidR="00673652" w:rsidRPr="0085025F" w:rsidRDefault="00673652" w:rsidP="00673652">
            <w:pPr>
              <w:keepLines/>
              <w:spacing w:after="0"/>
              <w:ind w:right="113"/>
              <w:rPr>
                <w:rFonts w:ascii="Times New Roman" w:hAnsi="Times New Roman" w:cs="Times New Roman"/>
                <w:color w:val="000000"/>
                <w:sz w:val="24"/>
                <w:szCs w:val="24"/>
              </w:rPr>
            </w:pPr>
          </w:p>
          <w:p w:rsidR="00673652" w:rsidRPr="0085025F" w:rsidRDefault="00673652" w:rsidP="00673652">
            <w:pPr>
              <w:keepLines/>
              <w:spacing w:after="0"/>
              <w:ind w:right="113"/>
              <w:rPr>
                <w:rFonts w:ascii="Times New Roman" w:hAnsi="Times New Roman" w:cs="Times New Roman"/>
                <w:sz w:val="24"/>
                <w:szCs w:val="24"/>
              </w:rPr>
            </w:pPr>
            <w:r w:rsidRPr="0085025F">
              <w:rPr>
                <w:rFonts w:ascii="Times New Roman" w:hAnsi="Times New Roman" w:cs="Times New Roman"/>
                <w:sz w:val="24"/>
                <w:szCs w:val="24"/>
              </w:rPr>
              <w:t>Подготовка актуализированного комплекта документации по информационной безопасности в соответствии с п. 3.8</w:t>
            </w:r>
            <w:r w:rsidRPr="0085025F">
              <w:rPr>
                <w:rFonts w:ascii="Times New Roman" w:hAnsi="Times New Roman" w:cs="Times New Roman"/>
                <w:noProof/>
                <w:sz w:val="24"/>
                <w:szCs w:val="24"/>
                <w:lang w:eastAsia="ar-SA"/>
              </w:rPr>
              <w:t xml:space="preserve"> технического задания;</w:t>
            </w:r>
          </w:p>
          <w:p w:rsidR="00673652" w:rsidRPr="0085025F" w:rsidRDefault="00673652" w:rsidP="00673652">
            <w:pPr>
              <w:keepLines/>
              <w:spacing w:after="0"/>
              <w:ind w:right="113"/>
              <w:rPr>
                <w:rFonts w:ascii="Times New Roman" w:hAnsi="Times New Roman" w:cs="Times New Roman"/>
                <w:noProof/>
                <w:sz w:val="24"/>
                <w:szCs w:val="24"/>
                <w:lang w:eastAsia="ar-SA"/>
              </w:rPr>
            </w:pPr>
          </w:p>
          <w:p w:rsidR="00673652" w:rsidRPr="0085025F" w:rsidRDefault="00673652" w:rsidP="00673652">
            <w:pPr>
              <w:keepLines/>
              <w:spacing w:after="0"/>
              <w:ind w:right="113"/>
              <w:rPr>
                <w:rFonts w:ascii="Times New Roman" w:hAnsi="Times New Roman" w:cs="Times New Roman"/>
                <w:sz w:val="24"/>
                <w:szCs w:val="24"/>
                <w:lang w:eastAsia="ar-SA"/>
              </w:rPr>
            </w:pPr>
            <w:r w:rsidRPr="0085025F">
              <w:rPr>
                <w:rFonts w:ascii="Times New Roman" w:hAnsi="Times New Roman" w:cs="Times New Roman"/>
                <w:noProof/>
                <w:sz w:val="24"/>
                <w:szCs w:val="24"/>
                <w:lang w:eastAsia="ar-SA"/>
              </w:rPr>
              <w:t>Модернизация исходного кода ФГИС Росаккредитации в соответствии с требованиями пп. 3.2. – 3.7. технического задания.</w:t>
            </w:r>
          </w:p>
        </w:tc>
        <w:tc>
          <w:tcPr>
            <w:tcW w:w="3372" w:type="dxa"/>
          </w:tcPr>
          <w:p w:rsidR="00673652" w:rsidRPr="0085025F" w:rsidRDefault="00673652" w:rsidP="00673652">
            <w:pPr>
              <w:keepLines/>
              <w:spacing w:after="0"/>
              <w:ind w:right="113"/>
              <w:rPr>
                <w:rFonts w:ascii="Times New Roman" w:hAnsi="Times New Roman" w:cs="Times New Roman"/>
                <w:sz w:val="24"/>
                <w:szCs w:val="24"/>
                <w:lang w:eastAsia="ar-SA"/>
              </w:rPr>
            </w:pPr>
            <w:r w:rsidRPr="0085025F">
              <w:rPr>
                <w:rFonts w:ascii="Times New Roman" w:hAnsi="Times New Roman" w:cs="Times New Roman"/>
                <w:sz w:val="24"/>
                <w:szCs w:val="24"/>
                <w:lang w:eastAsia="ar-SA"/>
              </w:rPr>
              <w:t>Частное технические задание на развитие ФГИС Росаккредитации;</w:t>
            </w:r>
          </w:p>
          <w:p w:rsidR="00673652" w:rsidRPr="0085025F" w:rsidRDefault="00673652" w:rsidP="00673652">
            <w:pPr>
              <w:keepLines/>
              <w:spacing w:after="0"/>
              <w:ind w:right="113"/>
              <w:rPr>
                <w:rFonts w:ascii="Times New Roman" w:hAnsi="Times New Roman" w:cs="Times New Roman"/>
                <w:sz w:val="24"/>
                <w:szCs w:val="24"/>
                <w:lang w:eastAsia="ar-SA"/>
              </w:rPr>
            </w:pPr>
          </w:p>
          <w:p w:rsidR="00673652" w:rsidRPr="0085025F" w:rsidRDefault="00673652" w:rsidP="00673652">
            <w:pPr>
              <w:keepLines/>
              <w:spacing w:after="0"/>
              <w:ind w:right="113"/>
              <w:rPr>
                <w:rFonts w:ascii="Times New Roman" w:hAnsi="Times New Roman" w:cs="Times New Roman"/>
                <w:color w:val="000000"/>
                <w:sz w:val="24"/>
                <w:szCs w:val="24"/>
              </w:rPr>
            </w:pPr>
            <w:r w:rsidRPr="0085025F">
              <w:rPr>
                <w:rFonts w:ascii="Times New Roman" w:hAnsi="Times New Roman" w:cs="Times New Roman"/>
                <w:color w:val="000000"/>
                <w:sz w:val="24"/>
                <w:szCs w:val="24"/>
              </w:rPr>
              <w:t xml:space="preserve">Отчёт о модернизации программного обеспечения Системы по </w:t>
            </w:r>
            <w:r w:rsidRPr="0085025F">
              <w:rPr>
                <w:rFonts w:ascii="Times New Roman" w:hAnsi="Times New Roman" w:cs="Times New Roman"/>
                <w:color w:val="000000"/>
                <w:sz w:val="24"/>
                <w:szCs w:val="24"/>
                <w:lang w:val="en-US"/>
              </w:rPr>
              <w:t>I</w:t>
            </w:r>
            <w:r w:rsidRPr="0085025F">
              <w:rPr>
                <w:rFonts w:ascii="Times New Roman" w:hAnsi="Times New Roman" w:cs="Times New Roman"/>
                <w:color w:val="000000"/>
                <w:sz w:val="24"/>
                <w:szCs w:val="24"/>
              </w:rPr>
              <w:t xml:space="preserve"> Этапу;</w:t>
            </w:r>
          </w:p>
          <w:p w:rsidR="00673652" w:rsidRPr="0085025F" w:rsidRDefault="00673652" w:rsidP="00673652">
            <w:pPr>
              <w:keepLines/>
              <w:spacing w:after="0"/>
              <w:ind w:right="113"/>
              <w:rPr>
                <w:rFonts w:ascii="Times New Roman" w:hAnsi="Times New Roman" w:cs="Times New Roman"/>
                <w:color w:val="000000"/>
                <w:sz w:val="24"/>
                <w:szCs w:val="24"/>
              </w:rPr>
            </w:pPr>
          </w:p>
          <w:p w:rsidR="00673652" w:rsidRPr="0085025F" w:rsidRDefault="00673652" w:rsidP="00673652">
            <w:pPr>
              <w:pStyle w:val="aff9"/>
              <w:tabs>
                <w:tab w:val="left" w:pos="426"/>
              </w:tabs>
              <w:ind w:left="0"/>
              <w:jc w:val="both"/>
              <w:rPr>
                <w:color w:val="000000"/>
              </w:rPr>
            </w:pPr>
            <w:r w:rsidRPr="0085025F">
              <w:rPr>
                <w:color w:val="000000"/>
              </w:rPr>
              <w:t>Модель угроз и возможностей нарушителя безопасности ФГИС Росаккредитации;</w:t>
            </w:r>
          </w:p>
          <w:p w:rsidR="00673652" w:rsidRPr="0085025F" w:rsidRDefault="00673652" w:rsidP="00673652">
            <w:pPr>
              <w:pStyle w:val="aff9"/>
              <w:tabs>
                <w:tab w:val="left" w:pos="426"/>
              </w:tabs>
              <w:ind w:left="0"/>
              <w:jc w:val="both"/>
              <w:rPr>
                <w:color w:val="000000"/>
              </w:rPr>
            </w:pPr>
          </w:p>
          <w:p w:rsidR="00673652" w:rsidRPr="0085025F" w:rsidRDefault="00673652" w:rsidP="00673652">
            <w:pPr>
              <w:keepLines/>
              <w:spacing w:after="0"/>
              <w:ind w:right="113"/>
              <w:rPr>
                <w:rFonts w:ascii="Times New Roman" w:hAnsi="Times New Roman" w:cs="Times New Roman"/>
                <w:color w:val="000000"/>
                <w:sz w:val="24"/>
                <w:szCs w:val="24"/>
              </w:rPr>
            </w:pPr>
            <w:r w:rsidRPr="0085025F">
              <w:rPr>
                <w:rFonts w:ascii="Times New Roman" w:hAnsi="Times New Roman" w:cs="Times New Roman"/>
                <w:color w:val="000000"/>
                <w:sz w:val="24"/>
                <w:szCs w:val="24"/>
              </w:rPr>
              <w:t>Частное техническое задание на создание системы защиты информации ФГИС Росаккредитации;</w:t>
            </w:r>
          </w:p>
          <w:p w:rsidR="00673652" w:rsidRPr="0085025F" w:rsidRDefault="00673652" w:rsidP="00673652">
            <w:pPr>
              <w:keepLines/>
              <w:spacing w:after="0"/>
              <w:ind w:right="113"/>
              <w:rPr>
                <w:rFonts w:ascii="Times New Roman" w:hAnsi="Times New Roman" w:cs="Times New Roman"/>
                <w:color w:val="000000"/>
                <w:sz w:val="24"/>
                <w:szCs w:val="24"/>
              </w:rPr>
            </w:pPr>
          </w:p>
          <w:p w:rsidR="00673652" w:rsidRPr="0085025F" w:rsidRDefault="00673652" w:rsidP="00673652">
            <w:pPr>
              <w:keepLines/>
              <w:spacing w:after="0"/>
              <w:ind w:right="113"/>
              <w:rPr>
                <w:rFonts w:ascii="Times New Roman" w:hAnsi="Times New Roman" w:cs="Times New Roman"/>
                <w:sz w:val="24"/>
                <w:szCs w:val="24"/>
                <w:lang w:eastAsia="ar-SA"/>
              </w:rPr>
            </w:pPr>
            <w:r w:rsidRPr="0085025F">
              <w:rPr>
                <w:rFonts w:ascii="Times New Roman" w:hAnsi="Times New Roman" w:cs="Times New Roman"/>
                <w:sz w:val="24"/>
                <w:szCs w:val="24"/>
                <w:lang w:eastAsia="ar-SA"/>
              </w:rPr>
              <w:t xml:space="preserve">Исходный код модернизированного программного обеспечения на </w:t>
            </w:r>
            <w:r w:rsidRPr="0085025F">
              <w:rPr>
                <w:rFonts w:ascii="Times New Roman" w:hAnsi="Times New Roman" w:cs="Times New Roman"/>
                <w:sz w:val="24"/>
                <w:szCs w:val="24"/>
                <w:lang w:val="en-US" w:eastAsia="ar-SA"/>
              </w:rPr>
              <w:t>I</w:t>
            </w:r>
            <w:r w:rsidRPr="0085025F">
              <w:rPr>
                <w:rFonts w:ascii="Times New Roman" w:hAnsi="Times New Roman" w:cs="Times New Roman"/>
                <w:sz w:val="24"/>
                <w:szCs w:val="24"/>
                <w:lang w:eastAsia="ar-SA"/>
              </w:rPr>
              <w:t xml:space="preserve"> Этапе на электронном носителе;</w:t>
            </w:r>
          </w:p>
          <w:p w:rsidR="00673652" w:rsidRPr="0085025F" w:rsidRDefault="00673652" w:rsidP="00673652">
            <w:pPr>
              <w:keepLines/>
              <w:spacing w:after="0"/>
              <w:ind w:right="113"/>
              <w:rPr>
                <w:rFonts w:ascii="Times New Roman" w:hAnsi="Times New Roman" w:cs="Times New Roman"/>
                <w:sz w:val="24"/>
                <w:szCs w:val="24"/>
                <w:lang w:eastAsia="ar-SA"/>
              </w:rPr>
            </w:pPr>
          </w:p>
          <w:p w:rsidR="00673652" w:rsidRPr="0085025F" w:rsidRDefault="00673652" w:rsidP="00673652">
            <w:pPr>
              <w:keepLines/>
              <w:spacing w:after="0"/>
              <w:ind w:right="113"/>
              <w:rPr>
                <w:rFonts w:ascii="Times New Roman" w:hAnsi="Times New Roman" w:cs="Times New Roman"/>
                <w:sz w:val="24"/>
                <w:szCs w:val="24"/>
                <w:lang w:eastAsia="ar-SA"/>
              </w:rPr>
            </w:pPr>
            <w:r w:rsidRPr="0085025F">
              <w:rPr>
                <w:rFonts w:ascii="Times New Roman" w:hAnsi="Times New Roman" w:cs="Times New Roman"/>
                <w:sz w:val="24"/>
                <w:szCs w:val="24"/>
                <w:lang w:eastAsia="ar-SA"/>
              </w:rPr>
              <w:t xml:space="preserve">Акта приема-передачи предоставленных  услуг по </w:t>
            </w:r>
            <w:r w:rsidRPr="0085025F">
              <w:rPr>
                <w:rFonts w:ascii="Times New Roman" w:hAnsi="Times New Roman" w:cs="Times New Roman"/>
                <w:sz w:val="24"/>
                <w:szCs w:val="24"/>
                <w:lang w:val="en-US" w:eastAsia="ar-SA"/>
              </w:rPr>
              <w:t>I</w:t>
            </w:r>
            <w:r w:rsidRPr="0085025F">
              <w:rPr>
                <w:rFonts w:ascii="Times New Roman" w:hAnsi="Times New Roman" w:cs="Times New Roman"/>
                <w:sz w:val="24"/>
                <w:szCs w:val="24"/>
                <w:lang w:eastAsia="ar-SA"/>
              </w:rPr>
              <w:t xml:space="preserve"> Этапу.</w:t>
            </w:r>
          </w:p>
        </w:tc>
        <w:tc>
          <w:tcPr>
            <w:tcW w:w="2150" w:type="dxa"/>
            <w:vAlign w:val="center"/>
          </w:tcPr>
          <w:p w:rsidR="00673652" w:rsidRPr="0085025F" w:rsidRDefault="00673652" w:rsidP="00673652">
            <w:pPr>
              <w:keepLines/>
              <w:spacing w:after="0"/>
              <w:ind w:right="113"/>
              <w:jc w:val="center"/>
              <w:rPr>
                <w:rFonts w:ascii="Times New Roman" w:hAnsi="Times New Roman" w:cs="Times New Roman"/>
                <w:sz w:val="24"/>
                <w:szCs w:val="24"/>
                <w:lang w:eastAsia="ar-SA"/>
              </w:rPr>
            </w:pPr>
            <w:r w:rsidRPr="0085025F">
              <w:rPr>
                <w:rFonts w:ascii="Times New Roman" w:hAnsi="Times New Roman" w:cs="Times New Roman"/>
                <w:sz w:val="24"/>
                <w:szCs w:val="24"/>
                <w:lang w:eastAsia="ar-SA"/>
              </w:rPr>
              <w:t>с даты заключения Государственного контракта</w:t>
            </w:r>
          </w:p>
          <w:p w:rsidR="00673652" w:rsidRPr="0085025F" w:rsidRDefault="00673652" w:rsidP="00673652">
            <w:pPr>
              <w:keepLines/>
              <w:spacing w:after="0"/>
              <w:ind w:right="113"/>
              <w:jc w:val="center"/>
              <w:rPr>
                <w:rFonts w:ascii="Times New Roman" w:hAnsi="Times New Roman" w:cs="Times New Roman"/>
                <w:sz w:val="24"/>
                <w:szCs w:val="24"/>
                <w:lang w:eastAsia="ar-SA"/>
              </w:rPr>
            </w:pPr>
            <w:r w:rsidRPr="0085025F">
              <w:rPr>
                <w:rFonts w:ascii="Times New Roman" w:hAnsi="Times New Roman" w:cs="Times New Roman"/>
                <w:sz w:val="24"/>
                <w:szCs w:val="24"/>
                <w:lang w:eastAsia="ar-SA"/>
              </w:rPr>
              <w:t>по</w:t>
            </w:r>
          </w:p>
          <w:p w:rsidR="00673652" w:rsidRPr="0085025F" w:rsidRDefault="00673652" w:rsidP="00673652">
            <w:pPr>
              <w:keepLines/>
              <w:spacing w:after="0"/>
              <w:ind w:right="113"/>
              <w:jc w:val="center"/>
              <w:rPr>
                <w:rFonts w:ascii="Times New Roman" w:hAnsi="Times New Roman" w:cs="Times New Roman"/>
                <w:sz w:val="24"/>
                <w:szCs w:val="24"/>
                <w:lang w:eastAsia="ar-SA"/>
              </w:rPr>
            </w:pPr>
            <w:r w:rsidRPr="0085025F">
              <w:rPr>
                <w:rFonts w:ascii="Times New Roman" w:hAnsi="Times New Roman" w:cs="Times New Roman"/>
                <w:sz w:val="24"/>
                <w:szCs w:val="24"/>
                <w:lang w:eastAsia="ar-SA"/>
              </w:rPr>
              <w:t>25.12.2019г.</w:t>
            </w:r>
            <w:r w:rsidRPr="0085025F">
              <w:rPr>
                <w:rFonts w:ascii="Times New Roman" w:hAnsi="Times New Roman" w:cs="Times New Roman"/>
                <w:sz w:val="24"/>
                <w:szCs w:val="24"/>
                <w:lang w:eastAsia="ar-SA"/>
              </w:rPr>
              <w:br/>
              <w:t>включительно</w:t>
            </w:r>
          </w:p>
        </w:tc>
      </w:tr>
      <w:tr w:rsidR="00673652" w:rsidRPr="00673652" w:rsidTr="00673652">
        <w:trPr>
          <w:trHeight w:val="20"/>
        </w:trPr>
        <w:tc>
          <w:tcPr>
            <w:tcW w:w="674" w:type="dxa"/>
            <w:vAlign w:val="center"/>
          </w:tcPr>
          <w:p w:rsidR="00673652" w:rsidRPr="00673652" w:rsidRDefault="00673652" w:rsidP="00673652">
            <w:pPr>
              <w:keepLines/>
              <w:spacing w:after="0"/>
              <w:ind w:right="113"/>
              <w:jc w:val="center"/>
              <w:rPr>
                <w:rFonts w:ascii="Times New Roman" w:hAnsi="Times New Roman" w:cs="Times New Roman"/>
                <w:sz w:val="24"/>
                <w:szCs w:val="24"/>
                <w:lang w:eastAsia="ar-SA"/>
              </w:rPr>
            </w:pPr>
            <w:r w:rsidRPr="00673652">
              <w:rPr>
                <w:rFonts w:ascii="Times New Roman" w:hAnsi="Times New Roman" w:cs="Times New Roman"/>
                <w:sz w:val="24"/>
                <w:szCs w:val="24"/>
                <w:lang w:eastAsia="ar-SA"/>
              </w:rPr>
              <w:t>2.</w:t>
            </w:r>
          </w:p>
        </w:tc>
        <w:tc>
          <w:tcPr>
            <w:tcW w:w="3149" w:type="dxa"/>
          </w:tcPr>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 xml:space="preserve">Этап </w:t>
            </w:r>
            <w:r w:rsidRPr="00673652">
              <w:rPr>
                <w:rFonts w:ascii="Times New Roman" w:hAnsi="Times New Roman" w:cs="Times New Roman"/>
                <w:sz w:val="24"/>
                <w:szCs w:val="24"/>
                <w:lang w:val="en-US" w:eastAsia="ar-SA"/>
              </w:rPr>
              <w:t>II</w:t>
            </w:r>
          </w:p>
          <w:p w:rsidR="00673652" w:rsidRPr="00673652" w:rsidRDefault="00673652" w:rsidP="00673652">
            <w:pPr>
              <w:keepLines/>
              <w:spacing w:after="0"/>
              <w:ind w:right="113"/>
              <w:contextualSpacing/>
              <w:rPr>
                <w:rFonts w:ascii="Times New Roman" w:hAnsi="Times New Roman" w:cs="Times New Roman"/>
                <w:noProof/>
                <w:sz w:val="24"/>
                <w:szCs w:val="24"/>
                <w:lang w:eastAsia="ar-SA"/>
              </w:rPr>
            </w:pPr>
            <w:r w:rsidRPr="00673652">
              <w:rPr>
                <w:rFonts w:ascii="Times New Roman" w:hAnsi="Times New Roman" w:cs="Times New Roman"/>
                <w:noProof/>
                <w:sz w:val="24"/>
                <w:szCs w:val="24"/>
                <w:lang w:eastAsia="ar-SA"/>
              </w:rPr>
              <w:t>Модернизация исходного кода системы в соответствии с п. 3.1. технического задания;</w:t>
            </w:r>
          </w:p>
          <w:p w:rsidR="00673652" w:rsidRPr="00673652" w:rsidRDefault="00673652" w:rsidP="00673652">
            <w:pPr>
              <w:keepLines/>
              <w:spacing w:after="0"/>
              <w:ind w:right="113"/>
              <w:contextualSpacing/>
              <w:rPr>
                <w:rFonts w:ascii="Times New Roman" w:hAnsi="Times New Roman" w:cs="Times New Roman"/>
                <w:sz w:val="24"/>
                <w:szCs w:val="24"/>
                <w:lang w:eastAsia="ar-SA"/>
              </w:rPr>
            </w:pPr>
          </w:p>
          <w:p w:rsidR="00673652" w:rsidRPr="00673652" w:rsidRDefault="00673652" w:rsidP="00673652">
            <w:pPr>
              <w:keepLines/>
              <w:spacing w:after="0"/>
              <w:ind w:right="113"/>
              <w:contextualSpacing/>
              <w:rPr>
                <w:rFonts w:ascii="Times New Roman" w:hAnsi="Times New Roman" w:cs="Times New Roman"/>
                <w:sz w:val="24"/>
                <w:szCs w:val="24"/>
                <w:lang w:eastAsia="ar-SA"/>
              </w:rPr>
            </w:pPr>
            <w:r w:rsidRPr="00673652">
              <w:rPr>
                <w:rFonts w:ascii="Times New Roman" w:hAnsi="Times New Roman" w:cs="Times New Roman"/>
                <w:sz w:val="24"/>
                <w:szCs w:val="24"/>
                <w:lang w:eastAsia="ar-SA"/>
              </w:rPr>
              <w:t>Предварительные испытания модернизированных компонентов Системы;</w:t>
            </w:r>
          </w:p>
          <w:p w:rsidR="00673652" w:rsidRPr="00673652" w:rsidRDefault="00673652" w:rsidP="00673652">
            <w:pPr>
              <w:keepLines/>
              <w:spacing w:after="0"/>
              <w:ind w:right="113"/>
              <w:contextualSpacing/>
              <w:rPr>
                <w:rFonts w:ascii="Times New Roman" w:hAnsi="Times New Roman" w:cs="Times New Roman"/>
                <w:sz w:val="24"/>
                <w:szCs w:val="24"/>
                <w:lang w:eastAsia="ar-SA"/>
              </w:rPr>
            </w:pPr>
          </w:p>
          <w:p w:rsidR="00673652" w:rsidRPr="00673652" w:rsidRDefault="00673652" w:rsidP="00673652">
            <w:pPr>
              <w:keepLines/>
              <w:spacing w:after="0"/>
              <w:ind w:right="113"/>
              <w:contextualSpacing/>
              <w:rPr>
                <w:rFonts w:ascii="Times New Roman" w:hAnsi="Times New Roman" w:cs="Times New Roman"/>
                <w:sz w:val="24"/>
                <w:szCs w:val="24"/>
                <w:lang w:eastAsia="ar-SA"/>
              </w:rPr>
            </w:pPr>
            <w:r w:rsidRPr="00673652">
              <w:rPr>
                <w:rFonts w:ascii="Times New Roman" w:hAnsi="Times New Roman" w:cs="Times New Roman"/>
                <w:sz w:val="24"/>
                <w:szCs w:val="24"/>
                <w:lang w:eastAsia="ar-SA"/>
              </w:rPr>
              <w:t>Опытная эксплуатация модернизированных компонентов Системы;</w:t>
            </w:r>
          </w:p>
          <w:p w:rsidR="00673652" w:rsidRPr="00673652" w:rsidRDefault="00673652" w:rsidP="00673652">
            <w:pPr>
              <w:keepLines/>
              <w:spacing w:after="0"/>
              <w:ind w:right="113"/>
              <w:contextualSpacing/>
              <w:rPr>
                <w:rFonts w:ascii="Times New Roman" w:hAnsi="Times New Roman" w:cs="Times New Roman"/>
                <w:sz w:val="24"/>
                <w:szCs w:val="24"/>
                <w:lang w:eastAsia="ar-SA"/>
              </w:rPr>
            </w:pPr>
          </w:p>
          <w:p w:rsidR="00673652" w:rsidRPr="00673652" w:rsidRDefault="00673652" w:rsidP="00673652">
            <w:pPr>
              <w:keepLines/>
              <w:spacing w:after="0"/>
              <w:ind w:right="113"/>
              <w:contextualSpacing/>
              <w:rPr>
                <w:rFonts w:ascii="Times New Roman" w:hAnsi="Times New Roman" w:cs="Times New Roman"/>
                <w:sz w:val="24"/>
                <w:szCs w:val="24"/>
                <w:lang w:eastAsia="ar-SA"/>
              </w:rPr>
            </w:pPr>
            <w:r w:rsidRPr="00673652">
              <w:rPr>
                <w:rFonts w:ascii="Times New Roman" w:hAnsi="Times New Roman" w:cs="Times New Roman"/>
                <w:sz w:val="24"/>
                <w:szCs w:val="24"/>
                <w:lang w:eastAsia="ar-SA"/>
              </w:rPr>
              <w:t xml:space="preserve">Доработка модернизированного </w:t>
            </w:r>
            <w:r w:rsidRPr="00673652">
              <w:rPr>
                <w:rFonts w:ascii="Times New Roman" w:hAnsi="Times New Roman" w:cs="Times New Roman"/>
                <w:noProof/>
                <w:sz w:val="24"/>
                <w:szCs w:val="24"/>
                <w:lang w:eastAsia="ar-SA"/>
              </w:rPr>
              <w:t xml:space="preserve">исходного кода Системы </w:t>
            </w:r>
            <w:r w:rsidRPr="00673652">
              <w:rPr>
                <w:rFonts w:ascii="Times New Roman" w:hAnsi="Times New Roman" w:cs="Times New Roman"/>
                <w:sz w:val="24"/>
                <w:szCs w:val="24"/>
                <w:lang w:eastAsia="ar-SA"/>
              </w:rPr>
              <w:t>по замечаниям, выявленных в процессе проведения опытной эксплуатации;</w:t>
            </w:r>
          </w:p>
          <w:p w:rsidR="00673652" w:rsidRPr="00673652" w:rsidRDefault="00673652" w:rsidP="00673652">
            <w:pPr>
              <w:keepLines/>
              <w:spacing w:after="0"/>
              <w:ind w:right="113"/>
              <w:contextualSpacing/>
              <w:rPr>
                <w:rFonts w:ascii="Times New Roman" w:hAnsi="Times New Roman" w:cs="Times New Roman"/>
                <w:sz w:val="24"/>
                <w:szCs w:val="24"/>
                <w:lang w:eastAsia="ar-SA"/>
              </w:rPr>
            </w:pPr>
          </w:p>
          <w:p w:rsidR="00673652" w:rsidRPr="00673652" w:rsidRDefault="00673652" w:rsidP="00673652">
            <w:pPr>
              <w:keepLines/>
              <w:spacing w:after="0"/>
              <w:ind w:right="113"/>
              <w:contextualSpacing/>
              <w:rPr>
                <w:rFonts w:ascii="Times New Roman" w:hAnsi="Times New Roman" w:cs="Times New Roman"/>
                <w:sz w:val="24"/>
                <w:szCs w:val="24"/>
                <w:lang w:eastAsia="ar-SA"/>
              </w:rPr>
            </w:pPr>
            <w:r w:rsidRPr="00673652">
              <w:rPr>
                <w:rFonts w:ascii="Times New Roman" w:hAnsi="Times New Roman" w:cs="Times New Roman"/>
                <w:sz w:val="24"/>
                <w:szCs w:val="24"/>
                <w:lang w:eastAsia="ar-SA"/>
              </w:rPr>
              <w:t>Актуализация документации на ФГИС Росаккредитации.</w:t>
            </w:r>
          </w:p>
        </w:tc>
        <w:tc>
          <w:tcPr>
            <w:tcW w:w="3372" w:type="dxa"/>
          </w:tcPr>
          <w:p w:rsidR="00673652" w:rsidRPr="00673652" w:rsidRDefault="00673652" w:rsidP="00673652">
            <w:pPr>
              <w:keepLines/>
              <w:spacing w:after="0"/>
              <w:ind w:right="113"/>
              <w:rPr>
                <w:rFonts w:ascii="Times New Roman" w:hAnsi="Times New Roman" w:cs="Times New Roman"/>
                <w:color w:val="000000"/>
                <w:sz w:val="24"/>
                <w:szCs w:val="24"/>
              </w:rPr>
            </w:pPr>
            <w:r w:rsidRPr="00673652">
              <w:rPr>
                <w:rFonts w:ascii="Times New Roman" w:hAnsi="Times New Roman" w:cs="Times New Roman"/>
                <w:color w:val="000000"/>
                <w:sz w:val="24"/>
                <w:szCs w:val="24"/>
              </w:rPr>
              <w:t xml:space="preserve">Отчёт о модернизации программного обеспечения Системы по </w:t>
            </w:r>
            <w:r w:rsidRPr="00673652">
              <w:rPr>
                <w:rFonts w:ascii="Times New Roman" w:hAnsi="Times New Roman" w:cs="Times New Roman"/>
                <w:color w:val="000000"/>
                <w:sz w:val="24"/>
                <w:szCs w:val="24"/>
                <w:lang w:val="en-US"/>
              </w:rPr>
              <w:t>II</w:t>
            </w:r>
            <w:r w:rsidRPr="00673652">
              <w:rPr>
                <w:rFonts w:ascii="Times New Roman" w:hAnsi="Times New Roman" w:cs="Times New Roman"/>
                <w:color w:val="000000"/>
                <w:sz w:val="24"/>
                <w:szCs w:val="24"/>
              </w:rPr>
              <w:t xml:space="preserve"> Этапу;</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Программа и методика предварительных испытаний;</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Журнал опытной эксплуатации;</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Акт о завершении опытной эксплуатации;</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Программа и методика приемочных испытаний;</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Проект протокола приемочных испытаний;</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 xml:space="preserve">Исходный код модернизированного программного обеспечения на </w:t>
            </w:r>
            <w:r w:rsidRPr="00673652">
              <w:rPr>
                <w:rFonts w:ascii="Times New Roman" w:hAnsi="Times New Roman" w:cs="Times New Roman"/>
                <w:sz w:val="24"/>
                <w:szCs w:val="24"/>
                <w:lang w:val="en-US" w:eastAsia="ar-SA"/>
              </w:rPr>
              <w:t>II</w:t>
            </w:r>
            <w:r w:rsidRPr="00673652">
              <w:rPr>
                <w:rFonts w:ascii="Times New Roman" w:hAnsi="Times New Roman" w:cs="Times New Roman"/>
                <w:sz w:val="24"/>
                <w:szCs w:val="24"/>
                <w:lang w:eastAsia="ar-SA"/>
              </w:rPr>
              <w:t xml:space="preserve"> Этапе на электронном носителе;</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Руководство пользователя;</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Руководство администратора;</w:t>
            </w:r>
          </w:p>
          <w:p w:rsidR="00673652" w:rsidRPr="00673652" w:rsidRDefault="00673652" w:rsidP="00673652">
            <w:pPr>
              <w:keepLines/>
              <w:spacing w:after="0"/>
              <w:ind w:right="113"/>
              <w:rPr>
                <w:rFonts w:ascii="Times New Roman" w:hAnsi="Times New Roman" w:cs="Times New Roman"/>
                <w:sz w:val="24"/>
                <w:szCs w:val="24"/>
                <w:lang w:eastAsia="ar-SA"/>
              </w:rPr>
            </w:pPr>
          </w:p>
          <w:p w:rsidR="00673652" w:rsidRPr="00673652" w:rsidRDefault="00673652" w:rsidP="00673652">
            <w:pPr>
              <w:keepLines/>
              <w:spacing w:after="0"/>
              <w:ind w:right="113"/>
              <w:rPr>
                <w:rFonts w:ascii="Times New Roman" w:hAnsi="Times New Roman" w:cs="Times New Roman"/>
                <w:sz w:val="24"/>
                <w:szCs w:val="24"/>
                <w:lang w:eastAsia="ar-SA"/>
              </w:rPr>
            </w:pPr>
            <w:r w:rsidRPr="00673652">
              <w:rPr>
                <w:rFonts w:ascii="Times New Roman" w:hAnsi="Times New Roman" w:cs="Times New Roman"/>
                <w:sz w:val="24"/>
                <w:szCs w:val="24"/>
                <w:lang w:eastAsia="ar-SA"/>
              </w:rPr>
              <w:t>Акт приема-передачи предоставленных услуг по II Этапу.</w:t>
            </w:r>
          </w:p>
        </w:tc>
        <w:tc>
          <w:tcPr>
            <w:tcW w:w="2150" w:type="dxa"/>
            <w:vAlign w:val="center"/>
          </w:tcPr>
          <w:p w:rsidR="00673652" w:rsidRPr="00673652" w:rsidRDefault="00673652" w:rsidP="00673652">
            <w:pPr>
              <w:keepLines/>
              <w:spacing w:after="0"/>
              <w:ind w:right="113"/>
              <w:jc w:val="center"/>
              <w:rPr>
                <w:rFonts w:ascii="Times New Roman" w:hAnsi="Times New Roman" w:cs="Times New Roman"/>
                <w:sz w:val="24"/>
                <w:szCs w:val="24"/>
                <w:lang w:eastAsia="ar-SA"/>
              </w:rPr>
            </w:pPr>
            <w:r w:rsidRPr="00673652">
              <w:rPr>
                <w:rFonts w:ascii="Times New Roman" w:hAnsi="Times New Roman" w:cs="Times New Roman"/>
                <w:sz w:val="24"/>
                <w:szCs w:val="24"/>
              </w:rPr>
              <w:t>с 26.12.2019г. по 31.03.2020г. включительно.</w:t>
            </w:r>
          </w:p>
        </w:tc>
      </w:tr>
    </w:tbl>
    <w:p w:rsidR="00673652" w:rsidRPr="00673652" w:rsidRDefault="00673652" w:rsidP="00673652">
      <w:pPr>
        <w:spacing w:after="0"/>
        <w:rPr>
          <w:rFonts w:ascii="Times New Roman" w:hAnsi="Times New Roman" w:cs="Times New Roman"/>
          <w:sz w:val="24"/>
          <w:szCs w:val="24"/>
        </w:rPr>
      </w:pPr>
      <w:bookmarkStart w:id="41" w:name="_Ref523483180"/>
    </w:p>
    <w:p w:rsidR="00673652" w:rsidRPr="00673652"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sz w:val="24"/>
          <w:szCs w:val="24"/>
        </w:rPr>
        <w:t>ПОРЯДОК ПРЕДЪЯВЛЕНИЯ И ПРИЕМКИ РЕЗУЛЬТАТОВ УСЛУГ</w:t>
      </w:r>
      <w:bookmarkEnd w:id="41"/>
    </w:p>
    <w:p w:rsidR="00673652" w:rsidRPr="00673652" w:rsidRDefault="00673652" w:rsidP="00673652">
      <w:pPr>
        <w:spacing w:after="0"/>
        <w:jc w:val="both"/>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bCs/>
          <w:sz w:val="24"/>
          <w:szCs w:val="24"/>
        </w:rPr>
        <w:t>Виды, состав, объем и методы испытаний системы и ее составных частей</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Испытания должны быть организованы и проведены в соответствии с ГОСТ 34.603-92 «Информационная технология. Виды испытаний автоматизированных систем».</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Должны быть проведены следующие виды испытаний:</w:t>
      </w:r>
    </w:p>
    <w:p w:rsidR="00673652" w:rsidRPr="00673652" w:rsidRDefault="00673652" w:rsidP="002161C3">
      <w:pPr>
        <w:pStyle w:val="BZ1"/>
        <w:numPr>
          <w:ilvl w:val="1"/>
          <w:numId w:val="22"/>
        </w:numPr>
        <w:spacing w:line="276" w:lineRule="auto"/>
        <w:ind w:left="-426" w:firstLine="852"/>
        <w:rPr>
          <w:sz w:val="24"/>
          <w:szCs w:val="24"/>
        </w:rPr>
      </w:pPr>
      <w:r w:rsidRPr="00673652">
        <w:rPr>
          <w:sz w:val="24"/>
          <w:szCs w:val="24"/>
        </w:rPr>
        <w:t>предварительные испытания;</w:t>
      </w:r>
    </w:p>
    <w:p w:rsidR="00673652" w:rsidRPr="00673652" w:rsidRDefault="00673652" w:rsidP="002161C3">
      <w:pPr>
        <w:pStyle w:val="BZ1"/>
        <w:numPr>
          <w:ilvl w:val="1"/>
          <w:numId w:val="22"/>
        </w:numPr>
        <w:spacing w:line="276" w:lineRule="auto"/>
        <w:ind w:left="-426" w:firstLine="852"/>
        <w:rPr>
          <w:sz w:val="24"/>
          <w:szCs w:val="24"/>
        </w:rPr>
      </w:pPr>
      <w:r w:rsidRPr="00673652">
        <w:rPr>
          <w:sz w:val="24"/>
          <w:szCs w:val="24"/>
        </w:rPr>
        <w:t>опытная эксплуатация (ОЭ);</w:t>
      </w:r>
    </w:p>
    <w:p w:rsidR="00673652" w:rsidRPr="00673652" w:rsidRDefault="00673652" w:rsidP="002161C3">
      <w:pPr>
        <w:pStyle w:val="BZ1"/>
        <w:numPr>
          <w:ilvl w:val="1"/>
          <w:numId w:val="22"/>
        </w:numPr>
        <w:spacing w:line="276" w:lineRule="auto"/>
        <w:ind w:left="-426" w:firstLine="852"/>
        <w:rPr>
          <w:sz w:val="24"/>
          <w:szCs w:val="24"/>
        </w:rPr>
      </w:pPr>
      <w:r w:rsidRPr="00673652">
        <w:rPr>
          <w:sz w:val="24"/>
          <w:szCs w:val="24"/>
        </w:rPr>
        <w:t>приемочные испытания.</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Предварительные испытания проводятся в рамках предоставления услуг </w:t>
      </w:r>
      <w:r w:rsidRPr="00673652">
        <w:rPr>
          <w:rFonts w:ascii="Times New Roman" w:hAnsi="Times New Roman" w:cs="Times New Roman"/>
          <w:sz w:val="24"/>
          <w:szCs w:val="24"/>
          <w:lang w:val="en-US"/>
        </w:rPr>
        <w:t>II</w:t>
      </w:r>
      <w:r w:rsidRPr="00673652">
        <w:rPr>
          <w:rFonts w:ascii="Times New Roman" w:hAnsi="Times New Roman" w:cs="Times New Roman"/>
          <w:sz w:val="24"/>
          <w:szCs w:val="24"/>
        </w:rPr>
        <w:t xml:space="preserve"> Этапа в соответствии с требованиями ТЗ.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По результатам предварительных испытаний Заказчик принимает решение о проведении опытной эксплуатации модернизированных компонентов Системы.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Опытная эксплуатация проводится в рамках предоставления услуг </w:t>
      </w:r>
      <w:r w:rsidRPr="00673652">
        <w:rPr>
          <w:rFonts w:ascii="Times New Roman" w:hAnsi="Times New Roman" w:cs="Times New Roman"/>
          <w:sz w:val="24"/>
          <w:szCs w:val="24"/>
          <w:lang w:val="en-US"/>
        </w:rPr>
        <w:t>II</w:t>
      </w:r>
      <w:r w:rsidRPr="00673652">
        <w:rPr>
          <w:rFonts w:ascii="Times New Roman" w:hAnsi="Times New Roman" w:cs="Times New Roman"/>
          <w:sz w:val="24"/>
          <w:szCs w:val="24"/>
        </w:rPr>
        <w:t xml:space="preserve"> Этапа в срок, определенный заказчиком. </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Приёмочные испытания проводятся после завершения предоставления услуг </w:t>
      </w:r>
      <w:r w:rsidRPr="00673652">
        <w:rPr>
          <w:rFonts w:ascii="Times New Roman" w:hAnsi="Times New Roman" w:cs="Times New Roman"/>
          <w:sz w:val="24"/>
          <w:szCs w:val="24"/>
          <w:lang w:eastAsia="ar-SA"/>
        </w:rPr>
        <w:t>II Этапа</w:t>
      </w:r>
      <w:r w:rsidRPr="00673652">
        <w:rPr>
          <w:rFonts w:ascii="Times New Roman" w:hAnsi="Times New Roman" w:cs="Times New Roman"/>
          <w:sz w:val="24"/>
          <w:szCs w:val="24"/>
        </w:rPr>
        <w:t xml:space="preserve"> в соответствии с требованиями ТЗ.</w:t>
      </w:r>
    </w:p>
    <w:p w:rsidR="00673652" w:rsidRPr="00673652" w:rsidRDefault="00673652" w:rsidP="00673652">
      <w:pPr>
        <w:spacing w:after="0"/>
        <w:ind w:left="-426" w:firstLine="426"/>
        <w:jc w:val="both"/>
        <w:rPr>
          <w:rFonts w:ascii="Times New Roman" w:hAnsi="Times New Roman" w:cs="Times New Roman"/>
          <w:sz w:val="24"/>
          <w:szCs w:val="24"/>
        </w:rPr>
      </w:pPr>
      <w:r w:rsidRPr="00673652">
        <w:rPr>
          <w:rFonts w:ascii="Times New Roman" w:hAnsi="Times New Roman" w:cs="Times New Roman"/>
          <w:sz w:val="24"/>
          <w:szCs w:val="24"/>
        </w:rPr>
        <w:t xml:space="preserve">Объем и методика предварительных и приёмочных испытаний определяются соответствующей программой и методикой испытаний. Программа и методика предварительных и приёмочных испытаний разрабатываются Исполнителем и согласовывается с Заказчиком в рамках предоставления услуг </w:t>
      </w:r>
      <w:r w:rsidRPr="00673652">
        <w:rPr>
          <w:rFonts w:ascii="Times New Roman" w:hAnsi="Times New Roman" w:cs="Times New Roman"/>
          <w:sz w:val="24"/>
          <w:szCs w:val="24"/>
          <w:lang w:eastAsia="ar-SA"/>
        </w:rPr>
        <w:t>II Этапа.</w:t>
      </w:r>
    </w:p>
    <w:p w:rsidR="00673652" w:rsidRPr="00673652" w:rsidRDefault="00673652" w:rsidP="00673652">
      <w:pPr>
        <w:spacing w:after="0"/>
        <w:rPr>
          <w:rFonts w:ascii="Times New Roman" w:hAnsi="Times New Roman" w:cs="Times New Roman"/>
          <w:sz w:val="24"/>
          <w:szCs w:val="24"/>
        </w:rPr>
      </w:pPr>
    </w:p>
    <w:p w:rsidR="00673652" w:rsidRPr="00673652" w:rsidRDefault="00673652" w:rsidP="002161C3">
      <w:pPr>
        <w:numPr>
          <w:ilvl w:val="1"/>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bCs/>
          <w:sz w:val="24"/>
          <w:szCs w:val="24"/>
        </w:rPr>
        <w:t xml:space="preserve">Общие требования к испытаниям и приемке </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Приемка результатов предоставления услуг осуществляется поэтапно в соответствии с Календарным планом и требованиями ТЗ.</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Техническая и эксплуатационная документация и другие результаты предоставления услуг передаются Заказчику в порядке, определенном разделом 4 «Требования к отчетной документации». Комплектность передаваемой документации подлежит проверке Заказчиком.</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Предусмотренные п. 6.1 настоящего ТЗ испытания проводятся комиссией, формируемой Заказчиком. В состав комиссии включаются представители Заказчика и Исполнителя, а также специалисты, привлекаемые Заказчиком (при необходимости).</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Предварительные испытания должны быть проведены в целях определения готовности модернизированной функциональности Системы к опытной эксплуатации. Условием для передачи модернизированной функциональности Системы в опытную эксплуатацию является устранение замечаний с высоким уровнем критичности, выявленных на предварительных испытаниях.</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 xml:space="preserve">Заказчиком может быть принято решение о проведении раздельной опытной эксплуатации модернизированных компонентов Системы. По решению заказчика опытная эксплуатация может быть проведена в продуктивном контуре Системы. В этом случае Исполнитель обеспечивает публикацию модернизированной в рамках предоставления </w:t>
      </w:r>
      <w:bookmarkStart w:id="42" w:name="_GoBack"/>
      <w:r w:rsidRPr="00673652">
        <w:rPr>
          <w:rFonts w:ascii="Times New Roman" w:hAnsi="Times New Roman" w:cs="Times New Roman"/>
          <w:sz w:val="24"/>
          <w:szCs w:val="24"/>
        </w:rPr>
        <w:t xml:space="preserve">услуг функциональности в продуктивном контуре Системы и обеспечивает ее работоспособность в рамках опытной эксплуатации. </w:t>
      </w:r>
    </w:p>
    <w:bookmarkEnd w:id="42"/>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 xml:space="preserve">Результаты проведения испытаний должны быть зафиксированы в соответствующих Протоколах испытаний. При выявлении замечаний в результатах предоставления услуг по этапам, Исполнитель за свой счет и в сроки, установленные Заказчиком, устраняет замечания. </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По завершении предварительных и приемочных испытаний по этапам предоставления услуг оформляются соответствующие Протоколы, содержащие вывод о соответствии результатов предоставления услуг предъявляемым требованиям, а также сроки устранения замечаний и реализации рекомендаций, данных комиссией в ходе испытаний.</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Результаты опытной эксплуатации, а также возникающие замечания, с</w:t>
      </w:r>
      <w:r w:rsidRPr="00673652">
        <w:rPr>
          <w:rFonts w:ascii="Times New Roman" w:eastAsia="Calibri" w:hAnsi="Times New Roman" w:cs="Times New Roman"/>
          <w:sz w:val="24"/>
          <w:szCs w:val="24"/>
        </w:rPr>
        <w:t>ведения об отказах, сбоях, аварийных ситуациях, проводимых корректировках документации и программных средств</w:t>
      </w:r>
      <w:r w:rsidRPr="00673652">
        <w:rPr>
          <w:rFonts w:ascii="Times New Roman" w:hAnsi="Times New Roman" w:cs="Times New Roman"/>
          <w:sz w:val="24"/>
          <w:szCs w:val="24"/>
        </w:rPr>
        <w:t xml:space="preserve"> заносятся в документ «Журнал опытной эксплуатации» и рассматриваются в ходе приемочных испытаний. Выявленные на этапе опытной эксплуатации замечания должны быть устранены Исполнителем до проведения приемочных испытаний Системы. По результатам проведения опытной эксплуатации и устранения замечаний составляется </w:t>
      </w:r>
      <w:r w:rsidRPr="00673652">
        <w:rPr>
          <w:rFonts w:ascii="Times New Roman" w:hAnsi="Times New Roman" w:cs="Times New Roman"/>
          <w:sz w:val="24"/>
          <w:szCs w:val="24"/>
          <w:lang w:eastAsia="ar-SA"/>
        </w:rPr>
        <w:t>Акт о завершении опытной эксплуатации, который подписывается совместно представителями Исполнителя и Заказчика.</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Приемочные испытания должны быть проведены в целях определения соответствия результатов работ настоящему Техническому заданию. Успешное прохождение приемочных испытаний должно свидетельствовать о готовности Системы к постоянной эксплуатации. Условием для передачи Системы в постоянную эксплуатацию является устранение всех замечаний с высоким уровнем критичности, выявленных на приемочных испытаниях.</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 xml:space="preserve">Приемочные испытания проводятся в срок, не превышающий 30 (тридцати) рабочих дней с даты получения от Исполнителя комплекта отчетной документации по </w:t>
      </w:r>
      <w:r w:rsidRPr="00673652">
        <w:rPr>
          <w:rFonts w:ascii="Times New Roman" w:hAnsi="Times New Roman" w:cs="Times New Roman"/>
          <w:sz w:val="24"/>
          <w:szCs w:val="24"/>
          <w:lang w:val="en-US"/>
        </w:rPr>
        <w:t>II</w:t>
      </w:r>
      <w:r w:rsidRPr="00673652">
        <w:rPr>
          <w:rFonts w:ascii="Times New Roman" w:hAnsi="Times New Roman" w:cs="Times New Roman"/>
          <w:sz w:val="24"/>
          <w:szCs w:val="24"/>
        </w:rPr>
        <w:t xml:space="preserve"> Этапу. Замечания, выявленные Заказчиком при проведении приёмочных испытаний, должны быть устранены Исполнителем в срок не более 5 (пяти) рабочих дней с даты их выявления. По результатам устранения замечаний Исполнитель обеспечивает незамедлительную передачу Заказчику исправлений модернизированной в рамках предоставления услуг функциональности для подтверждения устранения замечаний и проведения завершения проведения приемочных испытаний.</w:t>
      </w:r>
    </w:p>
    <w:p w:rsidR="00673652" w:rsidRPr="00D94569"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 xml:space="preserve">По решению заказчика по результатам приемочных испытаний Исполнитель осуществляет </w:t>
      </w:r>
      <w:r w:rsidRPr="00D94569">
        <w:rPr>
          <w:rFonts w:ascii="Times New Roman" w:hAnsi="Times New Roman" w:cs="Times New Roman"/>
          <w:sz w:val="24"/>
          <w:szCs w:val="24"/>
        </w:rPr>
        <w:t>публикацию модернизированной в рамках предоставления услуг функциональности в продуктивном контуре Системы.</w:t>
      </w:r>
    </w:p>
    <w:p w:rsidR="00673652" w:rsidRPr="00D94569" w:rsidRDefault="00673652" w:rsidP="00673652">
      <w:pPr>
        <w:spacing w:after="0" w:line="276" w:lineRule="auto"/>
        <w:ind w:left="-425" w:firstLine="425"/>
        <w:jc w:val="both"/>
        <w:rPr>
          <w:rFonts w:ascii="Times New Roman" w:hAnsi="Times New Roman" w:cs="Times New Roman"/>
          <w:sz w:val="24"/>
          <w:szCs w:val="24"/>
        </w:rPr>
      </w:pPr>
      <w:r w:rsidRPr="00D94569">
        <w:rPr>
          <w:rFonts w:ascii="Times New Roman" w:hAnsi="Times New Roman" w:cs="Times New Roman"/>
          <w:sz w:val="24"/>
          <w:szCs w:val="24"/>
        </w:rPr>
        <w:t>В случае, если в ходе приемочных испытаний вносились изменения в функциональность компонентов ФГИС Росаккредитации, по завершению приемочных испытаний Исполнитель предоставляет актуализированные программный код и эксплуатационную документацию на ФГИС Росаккредитации.</w:t>
      </w: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D94569">
        <w:rPr>
          <w:rFonts w:ascii="Times New Roman" w:hAnsi="Times New Roman" w:cs="Times New Roman"/>
          <w:sz w:val="24"/>
          <w:szCs w:val="24"/>
        </w:rPr>
        <w:t>Факт предоставления Исполнителем услуг подтверждается Актом сдачи-приемки предоставленных услуг (этапа услуг), подписываемым Исполнителем и Заказчиком после приемки результатов предоставления услуг по каждому этапу.</w:t>
      </w:r>
    </w:p>
    <w:p w:rsidR="00673652" w:rsidRPr="00673652" w:rsidRDefault="00673652" w:rsidP="00673652">
      <w:pPr>
        <w:spacing w:after="0"/>
        <w:jc w:val="both"/>
        <w:rPr>
          <w:rFonts w:ascii="Times New Roman" w:hAnsi="Times New Roman" w:cs="Times New Roman"/>
          <w:sz w:val="24"/>
          <w:szCs w:val="24"/>
        </w:rPr>
      </w:pPr>
    </w:p>
    <w:p w:rsidR="00673652" w:rsidRPr="00673652" w:rsidRDefault="00673652" w:rsidP="002161C3">
      <w:pPr>
        <w:numPr>
          <w:ilvl w:val="0"/>
          <w:numId w:val="13"/>
        </w:numPr>
        <w:tabs>
          <w:tab w:val="left" w:pos="567"/>
        </w:tabs>
        <w:spacing w:after="0" w:line="240" w:lineRule="auto"/>
        <w:ind w:left="-426" w:firstLine="426"/>
        <w:contextualSpacing/>
        <w:jc w:val="both"/>
        <w:outlineLvl w:val="0"/>
        <w:rPr>
          <w:rFonts w:ascii="Times New Roman" w:hAnsi="Times New Roman" w:cs="Times New Roman"/>
          <w:b/>
          <w:sz w:val="24"/>
          <w:szCs w:val="24"/>
        </w:rPr>
      </w:pPr>
      <w:r w:rsidRPr="00673652">
        <w:rPr>
          <w:rFonts w:ascii="Times New Roman" w:hAnsi="Times New Roman" w:cs="Times New Roman"/>
          <w:b/>
          <w:sz w:val="24"/>
          <w:szCs w:val="24"/>
        </w:rPr>
        <w:t>ТРЕБОВАНИЯ К ГАРАНТИЙНЫМ ОБЯЗАТЕЛЬСТВАМ</w:t>
      </w:r>
    </w:p>
    <w:p w:rsidR="00673652" w:rsidRPr="00673652" w:rsidRDefault="00673652" w:rsidP="00673652">
      <w:pPr>
        <w:spacing w:after="0" w:line="276" w:lineRule="auto"/>
        <w:ind w:left="-425" w:firstLine="709"/>
        <w:jc w:val="both"/>
        <w:rPr>
          <w:rFonts w:ascii="Times New Roman" w:hAnsi="Times New Roman" w:cs="Times New Roman"/>
          <w:sz w:val="24"/>
          <w:szCs w:val="24"/>
        </w:rPr>
      </w:pPr>
    </w:p>
    <w:p w:rsidR="00673652" w:rsidRP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 xml:space="preserve">Гарантийный срок на оказанные Услуги составляет 6 (шесть) месяцев от даты окончания оказания Услуг. </w:t>
      </w:r>
    </w:p>
    <w:p w:rsidR="00673652" w:rsidRDefault="00673652" w:rsidP="00673652">
      <w:pPr>
        <w:spacing w:after="0" w:line="276" w:lineRule="auto"/>
        <w:ind w:left="-425" w:firstLine="425"/>
        <w:jc w:val="both"/>
        <w:rPr>
          <w:rFonts w:ascii="Times New Roman" w:hAnsi="Times New Roman" w:cs="Times New Roman"/>
          <w:sz w:val="24"/>
          <w:szCs w:val="24"/>
        </w:rPr>
      </w:pPr>
      <w:r w:rsidRPr="00673652">
        <w:rPr>
          <w:rFonts w:ascii="Times New Roman" w:hAnsi="Times New Roman" w:cs="Times New Roman"/>
          <w:sz w:val="24"/>
          <w:szCs w:val="24"/>
        </w:rPr>
        <w:t>Если в период гарантийного срока обнаружатся недостатки или дефекты, ответственность за которые несет Исполнитель, Исполнитель обязан устранить их за свой счет в минимально возможные сроки, но не более 30 календарных дней с момента претензионного обращения со стороны Заказчика.</w:t>
      </w:r>
    </w:p>
    <w:p w:rsidR="006A3546" w:rsidRDefault="006A3546" w:rsidP="00673652">
      <w:pPr>
        <w:spacing w:after="0" w:line="276" w:lineRule="auto"/>
        <w:ind w:left="-425" w:firstLine="425"/>
        <w:jc w:val="both"/>
        <w:rPr>
          <w:rFonts w:ascii="Times New Roman" w:hAnsi="Times New Roman" w:cs="Times New Roman"/>
          <w:sz w:val="24"/>
          <w:szCs w:val="24"/>
        </w:rPr>
      </w:pPr>
    </w:p>
    <w:p w:rsidR="006A3546" w:rsidRDefault="006A3546" w:rsidP="00673652">
      <w:pPr>
        <w:spacing w:after="0" w:line="276" w:lineRule="auto"/>
        <w:ind w:left="-425" w:firstLine="425"/>
        <w:jc w:val="both"/>
        <w:rPr>
          <w:rFonts w:ascii="Times New Roman" w:hAnsi="Times New Roman" w:cs="Times New Roman"/>
          <w:sz w:val="24"/>
          <w:szCs w:val="24"/>
        </w:rPr>
      </w:pPr>
    </w:p>
    <w:p w:rsidR="006A3546" w:rsidRDefault="006A3546" w:rsidP="00673652">
      <w:pPr>
        <w:spacing w:after="0" w:line="276" w:lineRule="auto"/>
        <w:ind w:left="-425" w:firstLine="425"/>
        <w:jc w:val="both"/>
        <w:rPr>
          <w:rFonts w:ascii="Times New Roman" w:hAnsi="Times New Roman" w:cs="Times New Roman"/>
          <w:sz w:val="24"/>
          <w:szCs w:val="24"/>
        </w:rPr>
      </w:pPr>
    </w:p>
    <w:p w:rsidR="006A3546" w:rsidRDefault="006A3546" w:rsidP="00673652">
      <w:pPr>
        <w:spacing w:after="0" w:line="276" w:lineRule="auto"/>
        <w:ind w:left="-425" w:firstLine="425"/>
        <w:jc w:val="both"/>
        <w:rPr>
          <w:rFonts w:ascii="Times New Roman" w:hAnsi="Times New Roman" w:cs="Times New Roman"/>
          <w:sz w:val="24"/>
          <w:szCs w:val="24"/>
        </w:rPr>
      </w:pPr>
    </w:p>
    <w:p w:rsidR="006A3546" w:rsidRDefault="006A3546" w:rsidP="00673652">
      <w:pPr>
        <w:spacing w:after="0" w:line="276" w:lineRule="auto"/>
        <w:ind w:left="-425" w:firstLine="425"/>
        <w:jc w:val="both"/>
        <w:rPr>
          <w:rFonts w:ascii="Times New Roman" w:hAnsi="Times New Roman" w:cs="Times New Roman"/>
          <w:sz w:val="24"/>
          <w:szCs w:val="24"/>
        </w:rPr>
      </w:pPr>
    </w:p>
    <w:tbl>
      <w:tblPr>
        <w:tblW w:w="10066" w:type="dxa"/>
        <w:tblInd w:w="426" w:type="dxa"/>
        <w:tblLayout w:type="fixed"/>
        <w:tblLook w:val="01E0" w:firstRow="1" w:lastRow="1" w:firstColumn="1" w:lastColumn="1" w:noHBand="0" w:noVBand="0"/>
      </w:tblPr>
      <w:tblGrid>
        <w:gridCol w:w="4961"/>
        <w:gridCol w:w="5105"/>
      </w:tblGrid>
      <w:tr w:rsidR="006A3546" w:rsidRPr="00B95DF8" w:rsidTr="00D76117">
        <w:trPr>
          <w:trHeight w:val="309"/>
        </w:trPr>
        <w:tc>
          <w:tcPr>
            <w:tcW w:w="4961" w:type="dxa"/>
          </w:tcPr>
          <w:p w:rsidR="006A3546" w:rsidRDefault="006A3546" w:rsidP="00D76117">
            <w:pPr>
              <w:spacing w:after="0"/>
              <w:jc w:val="both"/>
              <w:rPr>
                <w:rFonts w:ascii="Times New Roman" w:hAnsi="Times New Roman" w:cs="Times New Roman"/>
                <w:b/>
                <w:sz w:val="24"/>
                <w:szCs w:val="24"/>
              </w:rPr>
            </w:pPr>
            <w:r>
              <w:rPr>
                <w:rFonts w:ascii="Times New Roman" w:hAnsi="Times New Roman" w:cs="Times New Roman"/>
                <w:b/>
                <w:sz w:val="24"/>
                <w:szCs w:val="24"/>
              </w:rPr>
              <w:t>«Заказчик»</w:t>
            </w:r>
          </w:p>
          <w:p w:rsidR="006A3546" w:rsidRPr="00CE6DC1" w:rsidRDefault="006A3546" w:rsidP="00D76117">
            <w:pPr>
              <w:spacing w:after="0"/>
              <w:jc w:val="both"/>
              <w:rPr>
                <w:rFonts w:ascii="Times New Roman" w:hAnsi="Times New Roman" w:cs="Times New Roman"/>
                <w:b/>
                <w:sz w:val="24"/>
                <w:szCs w:val="24"/>
              </w:rPr>
            </w:pPr>
          </w:p>
        </w:tc>
        <w:tc>
          <w:tcPr>
            <w:tcW w:w="5105" w:type="dxa"/>
          </w:tcPr>
          <w:p w:rsidR="006A3546" w:rsidRPr="00B95DF8" w:rsidRDefault="006A3546" w:rsidP="00D76117">
            <w:pPr>
              <w:spacing w:after="0"/>
              <w:ind w:left="880" w:hanging="880"/>
              <w:jc w:val="both"/>
              <w:rPr>
                <w:rFonts w:ascii="Times New Roman" w:hAnsi="Times New Roman" w:cs="Times New Roman"/>
                <w:b/>
                <w:sz w:val="24"/>
                <w:szCs w:val="24"/>
              </w:rPr>
            </w:pPr>
            <w:r w:rsidRPr="00B95DF8">
              <w:rPr>
                <w:rFonts w:ascii="Times New Roman" w:hAnsi="Times New Roman" w:cs="Times New Roman"/>
                <w:b/>
                <w:sz w:val="24"/>
                <w:szCs w:val="24"/>
              </w:rPr>
              <w:t>«Исполнитель»</w:t>
            </w:r>
          </w:p>
          <w:p w:rsidR="006A3546" w:rsidRPr="00B95DF8" w:rsidRDefault="006A3546" w:rsidP="00D76117">
            <w:pPr>
              <w:spacing w:after="0"/>
              <w:jc w:val="both"/>
              <w:rPr>
                <w:rFonts w:ascii="Times New Roman" w:hAnsi="Times New Roman" w:cs="Times New Roman"/>
                <w:sz w:val="24"/>
                <w:szCs w:val="24"/>
              </w:rPr>
            </w:pPr>
          </w:p>
        </w:tc>
      </w:tr>
      <w:tr w:rsidR="006A3546" w:rsidRPr="00B95DF8" w:rsidTr="00D76117">
        <w:trPr>
          <w:trHeight w:val="146"/>
        </w:trPr>
        <w:tc>
          <w:tcPr>
            <w:tcW w:w="4961" w:type="dxa"/>
          </w:tcPr>
          <w:p w:rsidR="006A3546" w:rsidRPr="00B95DF8" w:rsidRDefault="006A3546" w:rsidP="00D76117">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______________________</w:t>
            </w:r>
            <w:r>
              <w:rPr>
                <w:rFonts w:ascii="Times New Roman" w:hAnsi="Times New Roman" w:cs="Times New Roman"/>
                <w:sz w:val="24"/>
                <w:szCs w:val="24"/>
              </w:rPr>
              <w:t xml:space="preserve"> </w:t>
            </w:r>
            <w:r w:rsidRPr="00B95DF8">
              <w:rPr>
                <w:rFonts w:ascii="Times New Roman" w:hAnsi="Times New Roman" w:cs="Times New Roman"/>
                <w:sz w:val="24"/>
                <w:szCs w:val="24"/>
              </w:rPr>
              <w:t>Ю.В.</w:t>
            </w:r>
            <w:r>
              <w:rPr>
                <w:rFonts w:ascii="Times New Roman" w:hAnsi="Times New Roman" w:cs="Times New Roman"/>
                <w:sz w:val="24"/>
                <w:szCs w:val="24"/>
              </w:rPr>
              <w:t xml:space="preserve"> </w:t>
            </w:r>
            <w:r w:rsidRPr="00B95DF8">
              <w:rPr>
                <w:rFonts w:ascii="Times New Roman" w:hAnsi="Times New Roman" w:cs="Times New Roman"/>
                <w:sz w:val="24"/>
                <w:szCs w:val="24"/>
              </w:rPr>
              <w:t>Бутенко</w:t>
            </w:r>
          </w:p>
          <w:p w:rsidR="006A3546" w:rsidRPr="00B95DF8" w:rsidRDefault="006A3546" w:rsidP="00D76117">
            <w:pPr>
              <w:spacing w:after="0"/>
              <w:jc w:val="both"/>
              <w:rPr>
                <w:rFonts w:ascii="Times New Roman" w:hAnsi="Times New Roman" w:cs="Times New Roman"/>
                <w:sz w:val="24"/>
                <w:szCs w:val="24"/>
              </w:rPr>
            </w:pPr>
          </w:p>
        </w:tc>
        <w:tc>
          <w:tcPr>
            <w:tcW w:w="5105" w:type="dxa"/>
          </w:tcPr>
          <w:p w:rsidR="006A3546" w:rsidRPr="00B95DF8" w:rsidRDefault="006A3546" w:rsidP="00D76117">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______________________</w:t>
            </w:r>
            <w:r w:rsidR="00D76117">
              <w:rPr>
                <w:rFonts w:ascii="Times New Roman" w:hAnsi="Times New Roman" w:cs="Times New Roman"/>
                <w:sz w:val="24"/>
                <w:szCs w:val="24"/>
              </w:rPr>
              <w:t xml:space="preserve"> Р.А. Алиев</w:t>
            </w:r>
          </w:p>
          <w:p w:rsidR="006A3546" w:rsidRPr="00B95DF8" w:rsidRDefault="006A3546" w:rsidP="00D76117">
            <w:pPr>
              <w:spacing w:after="0"/>
              <w:jc w:val="both"/>
              <w:rPr>
                <w:rFonts w:ascii="Times New Roman" w:hAnsi="Times New Roman" w:cs="Times New Roman"/>
                <w:sz w:val="24"/>
                <w:szCs w:val="24"/>
              </w:rPr>
            </w:pPr>
          </w:p>
        </w:tc>
      </w:tr>
      <w:tr w:rsidR="006A3546" w:rsidRPr="00B95DF8" w:rsidTr="00D76117">
        <w:trPr>
          <w:trHeight w:val="63"/>
        </w:trPr>
        <w:tc>
          <w:tcPr>
            <w:tcW w:w="4961" w:type="dxa"/>
          </w:tcPr>
          <w:p w:rsidR="006A3546" w:rsidRPr="00B95DF8" w:rsidRDefault="006A3546" w:rsidP="00D76117">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«_____»______________2019 г.</w:t>
            </w:r>
          </w:p>
        </w:tc>
        <w:tc>
          <w:tcPr>
            <w:tcW w:w="5105" w:type="dxa"/>
          </w:tcPr>
          <w:p w:rsidR="006A3546" w:rsidRPr="00B95DF8" w:rsidRDefault="006A3546" w:rsidP="00D76117">
            <w:pPr>
              <w:spacing w:after="0"/>
              <w:jc w:val="both"/>
              <w:rPr>
                <w:rFonts w:ascii="Times New Roman" w:hAnsi="Times New Roman" w:cs="Times New Roman"/>
                <w:sz w:val="24"/>
                <w:szCs w:val="24"/>
              </w:rPr>
            </w:pPr>
            <w:r w:rsidRPr="00B95DF8">
              <w:rPr>
                <w:rFonts w:ascii="Times New Roman" w:hAnsi="Times New Roman" w:cs="Times New Roman"/>
                <w:sz w:val="24"/>
                <w:szCs w:val="24"/>
              </w:rPr>
              <w:t>«_____» _______________ 2019 г.</w:t>
            </w:r>
          </w:p>
        </w:tc>
      </w:tr>
      <w:tr w:rsidR="006A3546" w:rsidRPr="00B95DF8" w:rsidTr="00D76117">
        <w:trPr>
          <w:trHeight w:val="66"/>
        </w:trPr>
        <w:tc>
          <w:tcPr>
            <w:tcW w:w="4961" w:type="dxa"/>
          </w:tcPr>
          <w:p w:rsidR="006A3546" w:rsidRPr="00B95DF8" w:rsidRDefault="006A3546" w:rsidP="00D76117">
            <w:pPr>
              <w:spacing w:after="0"/>
              <w:jc w:val="both"/>
              <w:rPr>
                <w:rFonts w:ascii="Times New Roman" w:hAnsi="Times New Roman" w:cs="Times New Roman"/>
                <w:sz w:val="24"/>
                <w:szCs w:val="24"/>
              </w:rPr>
            </w:pPr>
            <w:r w:rsidRPr="00B95DF8">
              <w:rPr>
                <w:rFonts w:ascii="Times New Roman" w:hAnsi="Times New Roman" w:cs="Times New Roman"/>
                <w:sz w:val="24"/>
                <w:szCs w:val="24"/>
              </w:rPr>
              <w:t xml:space="preserve">  М.П.                                                             </w:t>
            </w:r>
          </w:p>
        </w:tc>
        <w:tc>
          <w:tcPr>
            <w:tcW w:w="5105" w:type="dxa"/>
          </w:tcPr>
          <w:p w:rsidR="006A3546" w:rsidRPr="00B95DF8" w:rsidRDefault="006A3546" w:rsidP="00D76117">
            <w:pPr>
              <w:spacing w:after="0"/>
              <w:jc w:val="both"/>
              <w:rPr>
                <w:rFonts w:ascii="Times New Roman" w:hAnsi="Times New Roman" w:cs="Times New Roman"/>
                <w:sz w:val="24"/>
                <w:szCs w:val="24"/>
              </w:rPr>
            </w:pPr>
            <w:r w:rsidRPr="00B95DF8">
              <w:rPr>
                <w:rFonts w:ascii="Times New Roman" w:hAnsi="Times New Roman" w:cs="Times New Roman"/>
                <w:sz w:val="24"/>
                <w:szCs w:val="24"/>
              </w:rPr>
              <w:t xml:space="preserve">  М.П.</w:t>
            </w:r>
          </w:p>
        </w:tc>
      </w:tr>
    </w:tbl>
    <w:p w:rsidR="006A3546" w:rsidRPr="00673652" w:rsidRDefault="006A3546" w:rsidP="00673652">
      <w:pPr>
        <w:spacing w:after="0" w:line="276" w:lineRule="auto"/>
        <w:ind w:left="-425" w:firstLine="425"/>
        <w:jc w:val="both"/>
        <w:rPr>
          <w:rFonts w:ascii="Times New Roman" w:hAnsi="Times New Roman" w:cs="Times New Roman"/>
          <w:sz w:val="24"/>
          <w:szCs w:val="24"/>
        </w:rPr>
      </w:pPr>
    </w:p>
    <w:p w:rsidR="00673652" w:rsidRPr="00C15A5C" w:rsidRDefault="00673652" w:rsidP="003F4E4C">
      <w:pPr>
        <w:keepNext/>
        <w:spacing w:after="0" w:line="360" w:lineRule="auto"/>
        <w:ind w:left="864" w:hanging="864"/>
        <w:jc w:val="center"/>
        <w:outlineLvl w:val="3"/>
        <w:rPr>
          <w:rFonts w:ascii="Times New Roman" w:eastAsia="Times New Roman" w:hAnsi="Times New Roman" w:cs="Times New Roman"/>
          <w:sz w:val="24"/>
          <w:szCs w:val="24"/>
          <w:lang w:eastAsia="ru-RU"/>
        </w:rPr>
      </w:pPr>
    </w:p>
    <w:p w:rsidR="002161C3" w:rsidRDefault="002161C3" w:rsidP="003F4E4C">
      <w:pPr>
        <w:spacing w:after="0" w:line="240" w:lineRule="auto"/>
        <w:ind w:left="5103"/>
        <w:jc w:val="right"/>
        <w:rPr>
          <w:rFonts w:ascii="Times New Roman" w:eastAsia="Calibri" w:hAnsi="Times New Roman" w:cs="Times New Roman"/>
          <w:color w:val="000000"/>
          <w:sz w:val="24"/>
          <w:szCs w:val="24"/>
          <w:lang w:eastAsia="ru-RU"/>
        </w:rPr>
      </w:pPr>
    </w:p>
    <w:p w:rsidR="00494C20" w:rsidRPr="00CE6DC1" w:rsidRDefault="00494C20" w:rsidP="007F7E84">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 xml:space="preserve">Приложение № </w:t>
      </w:r>
      <w:r>
        <w:rPr>
          <w:rFonts w:ascii="Times New Roman" w:eastAsia="Calibri" w:hAnsi="Times New Roman" w:cs="Times New Roman"/>
          <w:b/>
          <w:color w:val="000000"/>
          <w:sz w:val="24"/>
          <w:szCs w:val="24"/>
          <w:lang w:eastAsia="ru-RU"/>
        </w:rPr>
        <w:t>2</w:t>
      </w:r>
    </w:p>
    <w:p w:rsidR="00494C20" w:rsidRPr="00CE6DC1" w:rsidRDefault="00494C20" w:rsidP="00494C20">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к Государственному контракту № 1</w:t>
      </w:r>
      <w:r>
        <w:rPr>
          <w:rFonts w:ascii="Times New Roman" w:eastAsia="Calibri" w:hAnsi="Times New Roman" w:cs="Times New Roman"/>
          <w:b/>
          <w:color w:val="000000"/>
          <w:sz w:val="24"/>
          <w:szCs w:val="24"/>
          <w:lang w:eastAsia="ru-RU"/>
        </w:rPr>
        <w:t>4</w:t>
      </w:r>
      <w:r w:rsidRPr="00CE6DC1">
        <w:rPr>
          <w:rFonts w:ascii="Times New Roman" w:eastAsia="Calibri" w:hAnsi="Times New Roman" w:cs="Times New Roman"/>
          <w:b/>
          <w:color w:val="000000"/>
          <w:sz w:val="24"/>
          <w:szCs w:val="24"/>
          <w:lang w:eastAsia="ru-RU"/>
        </w:rPr>
        <w:t>-2019 ЭК</w:t>
      </w:r>
    </w:p>
    <w:p w:rsidR="00494C20" w:rsidRPr="00CE6DC1" w:rsidRDefault="00494C20" w:rsidP="00494C20">
      <w:pPr>
        <w:spacing w:after="0" w:line="240" w:lineRule="auto"/>
        <w:jc w:val="right"/>
        <w:rPr>
          <w:rFonts w:ascii="Times New Roman" w:eastAsia="Times New Roman" w:hAnsi="Times New Roman" w:cs="Times New Roman"/>
          <w:b/>
          <w:sz w:val="24"/>
          <w:szCs w:val="24"/>
          <w:lang w:eastAsia="ru-RU"/>
        </w:rPr>
      </w:pPr>
      <w:r w:rsidRPr="00CE6DC1">
        <w:rPr>
          <w:rFonts w:ascii="Times New Roman" w:eastAsia="Calibri" w:hAnsi="Times New Roman" w:cs="Times New Roman"/>
          <w:b/>
          <w:color w:val="000000"/>
          <w:sz w:val="24"/>
          <w:szCs w:val="24"/>
          <w:lang w:eastAsia="ru-RU"/>
        </w:rPr>
        <w:t xml:space="preserve">  от «__» ноября 2019г.</w:t>
      </w:r>
    </w:p>
    <w:p w:rsidR="00C15A5C" w:rsidRPr="00C15A5C" w:rsidRDefault="00C15A5C" w:rsidP="003F4E4C">
      <w:pPr>
        <w:spacing w:after="0" w:line="240" w:lineRule="auto"/>
        <w:ind w:left="5103"/>
        <w:jc w:val="center"/>
        <w:rPr>
          <w:rFonts w:ascii="Times New Roman" w:eastAsia="Calibri" w:hAnsi="Times New Roman" w:cs="Times New Roman"/>
          <w:color w:val="000000"/>
          <w:sz w:val="24"/>
          <w:szCs w:val="24"/>
          <w:vertAlign w:val="superscript"/>
          <w:lang w:eastAsia="ru-RU"/>
        </w:rPr>
      </w:pPr>
      <w:r w:rsidRPr="00C15A5C">
        <w:rPr>
          <w:rFonts w:ascii="Times New Roman" w:eastAsia="Calibri" w:hAnsi="Times New Roman" w:cs="Times New Roman"/>
          <w:color w:val="000000"/>
          <w:sz w:val="24"/>
          <w:szCs w:val="24"/>
          <w:vertAlign w:val="superscript"/>
          <w:lang w:eastAsia="ru-RU"/>
        </w:rPr>
        <w:t xml:space="preserve">                                                             </w:t>
      </w:r>
    </w:p>
    <w:p w:rsidR="00F00495" w:rsidRDefault="00F00495" w:rsidP="003F4E4C">
      <w:pPr>
        <w:keepNext/>
        <w:spacing w:after="0" w:line="360" w:lineRule="auto"/>
        <w:jc w:val="center"/>
        <w:outlineLvl w:val="3"/>
        <w:rPr>
          <w:rFonts w:ascii="Times New Roman" w:eastAsia="Times New Roman" w:hAnsi="Times New Roman" w:cs="Times New Roman"/>
          <w:b/>
          <w:spacing w:val="100"/>
          <w:w w:val="150"/>
          <w:sz w:val="28"/>
          <w:szCs w:val="20"/>
          <w:lang w:eastAsia="ru-RU"/>
        </w:rPr>
      </w:pPr>
    </w:p>
    <w:p w:rsidR="00C15A5C" w:rsidRPr="00C15A5C" w:rsidRDefault="00C15A5C" w:rsidP="003F4E4C">
      <w:pPr>
        <w:keepNext/>
        <w:spacing w:after="0" w:line="360" w:lineRule="auto"/>
        <w:jc w:val="center"/>
        <w:outlineLvl w:val="3"/>
        <w:rPr>
          <w:rFonts w:ascii="Times New Roman" w:eastAsia="Times New Roman" w:hAnsi="Times New Roman" w:cs="Times New Roman"/>
          <w:b/>
          <w:bCs/>
          <w:sz w:val="24"/>
          <w:szCs w:val="24"/>
          <w:lang w:eastAsia="ru-RU"/>
        </w:rPr>
      </w:pPr>
      <w:r w:rsidRPr="00C15A5C">
        <w:rPr>
          <w:rFonts w:ascii="Times New Roman" w:eastAsia="Times New Roman" w:hAnsi="Times New Roman" w:cs="Times New Roman"/>
          <w:b/>
          <w:bCs/>
          <w:sz w:val="24"/>
          <w:szCs w:val="24"/>
          <w:lang w:eastAsia="ru-RU"/>
        </w:rPr>
        <w:t>Календарный план оказания услуг по теме</w:t>
      </w:r>
    </w:p>
    <w:p w:rsidR="00C15A5C" w:rsidRPr="00DE4B46" w:rsidRDefault="00C15A5C" w:rsidP="003F4E4C">
      <w:pPr>
        <w:spacing w:after="0" w:line="276" w:lineRule="auto"/>
        <w:jc w:val="center"/>
        <w:rPr>
          <w:rFonts w:ascii="Times New Roman" w:eastAsia="Times New Roman" w:hAnsi="Times New Roman" w:cs="Times New Roman"/>
          <w:sz w:val="24"/>
          <w:szCs w:val="24"/>
          <w:lang w:eastAsia="ru-RU"/>
        </w:rPr>
      </w:pPr>
      <w:r w:rsidRPr="00DE4B46">
        <w:rPr>
          <w:rFonts w:ascii="Times New Roman" w:eastAsia="Times New Roman" w:hAnsi="Times New Roman" w:cs="Times New Roman"/>
          <w:sz w:val="24"/>
          <w:szCs w:val="24"/>
          <w:lang w:eastAsia="ru-RU"/>
        </w:rPr>
        <w:t>«Оказание услуг по развитию Федеральной государственной информационной системы Росаккредитации»</w:t>
      </w:r>
    </w:p>
    <w:p w:rsidR="00C15A5C" w:rsidRPr="00C15A5C" w:rsidRDefault="00C15A5C" w:rsidP="003F4E4C">
      <w:pPr>
        <w:spacing w:after="0" w:line="276" w:lineRule="auto"/>
        <w:jc w:val="center"/>
        <w:rPr>
          <w:rFonts w:ascii="Times New Roman" w:eastAsia="Times New Roman" w:hAnsi="Times New Roman" w:cs="Times New Roman"/>
          <w:b/>
          <w:bCs/>
          <w:sz w:val="24"/>
          <w:szCs w:val="24"/>
          <w:lang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
        <w:gridCol w:w="2414"/>
        <w:gridCol w:w="2154"/>
        <w:gridCol w:w="1701"/>
        <w:gridCol w:w="1843"/>
        <w:gridCol w:w="1701"/>
      </w:tblGrid>
      <w:tr w:rsidR="00F00495" w:rsidRPr="00F00495" w:rsidTr="001A758C">
        <w:trPr>
          <w:trHeight w:val="301"/>
        </w:trPr>
        <w:tc>
          <w:tcPr>
            <w:tcW w:w="530" w:type="dxa"/>
            <w:vMerge w:val="restart"/>
            <w:vAlign w:val="center"/>
          </w:tcPr>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 п/п</w:t>
            </w:r>
          </w:p>
        </w:tc>
        <w:tc>
          <w:tcPr>
            <w:tcW w:w="2414" w:type="dxa"/>
            <w:vMerge w:val="restart"/>
            <w:vAlign w:val="center"/>
          </w:tcPr>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Наименование содержания оказания услуг</w:t>
            </w:r>
          </w:p>
        </w:tc>
        <w:tc>
          <w:tcPr>
            <w:tcW w:w="3855" w:type="dxa"/>
            <w:gridSpan w:val="2"/>
            <w:vAlign w:val="center"/>
          </w:tcPr>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Сроки оказания услуг с учетом необходимого времени на сдачу оказанных услуг</w:t>
            </w:r>
          </w:p>
        </w:tc>
        <w:tc>
          <w:tcPr>
            <w:tcW w:w="1843" w:type="dxa"/>
            <w:vMerge w:val="restart"/>
            <w:vAlign w:val="center"/>
          </w:tcPr>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Результат (что предъявляется)</w:t>
            </w:r>
          </w:p>
        </w:tc>
        <w:tc>
          <w:tcPr>
            <w:tcW w:w="1701" w:type="dxa"/>
            <w:vMerge w:val="restart"/>
            <w:vAlign w:val="center"/>
          </w:tcPr>
          <w:p w:rsidR="00C15A5C" w:rsidRPr="00F00495" w:rsidRDefault="00C15A5C" w:rsidP="00F00495">
            <w:pPr>
              <w:spacing w:after="0" w:line="240" w:lineRule="auto"/>
              <w:ind w:left="48" w:right="-4"/>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Цена</w:t>
            </w:r>
          </w:p>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(руб.), в т.ч. НДС</w:t>
            </w:r>
          </w:p>
        </w:tc>
      </w:tr>
      <w:tr w:rsidR="00F00495" w:rsidRPr="00F00495" w:rsidTr="001A758C">
        <w:trPr>
          <w:trHeight w:val="53"/>
        </w:trPr>
        <w:tc>
          <w:tcPr>
            <w:tcW w:w="530" w:type="dxa"/>
            <w:vMerge/>
            <w:vAlign w:val="center"/>
          </w:tcPr>
          <w:p w:rsidR="00C15A5C" w:rsidRPr="00F00495" w:rsidRDefault="00C15A5C" w:rsidP="00F00495">
            <w:pPr>
              <w:widowControl w:val="0"/>
              <w:spacing w:after="0" w:line="240" w:lineRule="auto"/>
              <w:rPr>
                <w:rFonts w:ascii="Times New Roman" w:eastAsia="Times New Roman" w:hAnsi="Times New Roman" w:cs="Times New Roman"/>
                <w:sz w:val="24"/>
                <w:szCs w:val="24"/>
                <w:lang w:eastAsia="ru-RU"/>
              </w:rPr>
            </w:pPr>
          </w:p>
        </w:tc>
        <w:tc>
          <w:tcPr>
            <w:tcW w:w="2414" w:type="dxa"/>
            <w:vMerge/>
            <w:vAlign w:val="center"/>
          </w:tcPr>
          <w:p w:rsidR="00C15A5C" w:rsidRPr="00F00495" w:rsidRDefault="00C15A5C" w:rsidP="00F00495">
            <w:pPr>
              <w:widowControl w:val="0"/>
              <w:spacing w:after="0" w:line="240" w:lineRule="auto"/>
              <w:rPr>
                <w:rFonts w:ascii="Times New Roman" w:eastAsia="Times New Roman" w:hAnsi="Times New Roman" w:cs="Times New Roman"/>
                <w:sz w:val="24"/>
                <w:szCs w:val="24"/>
                <w:lang w:eastAsia="ru-RU"/>
              </w:rPr>
            </w:pPr>
          </w:p>
        </w:tc>
        <w:tc>
          <w:tcPr>
            <w:tcW w:w="2154" w:type="dxa"/>
            <w:vAlign w:val="center"/>
          </w:tcPr>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Начало</w:t>
            </w:r>
          </w:p>
        </w:tc>
        <w:tc>
          <w:tcPr>
            <w:tcW w:w="1701" w:type="dxa"/>
            <w:vAlign w:val="center"/>
          </w:tcPr>
          <w:p w:rsidR="00C15A5C" w:rsidRPr="00F00495" w:rsidRDefault="00C15A5C" w:rsidP="00F00495">
            <w:pPr>
              <w:widowControl w:val="0"/>
              <w:spacing w:after="0" w:line="240" w:lineRule="auto"/>
              <w:jc w:val="center"/>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Окончание</w:t>
            </w:r>
          </w:p>
        </w:tc>
        <w:tc>
          <w:tcPr>
            <w:tcW w:w="1843" w:type="dxa"/>
            <w:vMerge/>
            <w:vAlign w:val="center"/>
          </w:tcPr>
          <w:p w:rsidR="00C15A5C" w:rsidRPr="00F00495" w:rsidRDefault="00C15A5C" w:rsidP="00F00495">
            <w:pPr>
              <w:widowControl w:val="0"/>
              <w:spacing w:after="0" w:line="240" w:lineRule="auto"/>
              <w:rPr>
                <w:rFonts w:ascii="Times New Roman" w:eastAsia="Times New Roman" w:hAnsi="Times New Roman" w:cs="Times New Roman"/>
                <w:sz w:val="24"/>
                <w:szCs w:val="24"/>
                <w:lang w:eastAsia="ru-RU"/>
              </w:rPr>
            </w:pPr>
          </w:p>
        </w:tc>
        <w:tc>
          <w:tcPr>
            <w:tcW w:w="1701" w:type="dxa"/>
            <w:vMerge/>
            <w:vAlign w:val="center"/>
          </w:tcPr>
          <w:p w:rsidR="00C15A5C" w:rsidRPr="00F00495" w:rsidRDefault="00C15A5C" w:rsidP="00F00495">
            <w:pPr>
              <w:widowControl w:val="0"/>
              <w:spacing w:after="0" w:line="240" w:lineRule="auto"/>
              <w:rPr>
                <w:rFonts w:ascii="Times New Roman" w:eastAsia="Times New Roman" w:hAnsi="Times New Roman" w:cs="Times New Roman"/>
                <w:sz w:val="24"/>
                <w:szCs w:val="24"/>
                <w:lang w:eastAsia="ru-RU"/>
              </w:rPr>
            </w:pPr>
          </w:p>
        </w:tc>
      </w:tr>
      <w:tr w:rsidR="00C15A5C" w:rsidRPr="00F00495" w:rsidTr="001A758C">
        <w:trPr>
          <w:trHeight w:val="473"/>
        </w:trPr>
        <w:tc>
          <w:tcPr>
            <w:tcW w:w="10343" w:type="dxa"/>
            <w:gridSpan w:val="6"/>
            <w:vAlign w:val="center"/>
          </w:tcPr>
          <w:p w:rsidR="00C15A5C" w:rsidRPr="00F00495" w:rsidRDefault="00C15A5C" w:rsidP="00F00495">
            <w:pPr>
              <w:spacing w:after="0" w:line="249" w:lineRule="auto"/>
              <w:ind w:left="2" w:right="2" w:firstLine="698"/>
              <w:jc w:val="center"/>
              <w:rPr>
                <w:rFonts w:ascii="Times New Roman" w:eastAsia="Times New Roman" w:hAnsi="Times New Roman" w:cs="Times New Roman"/>
                <w:b/>
                <w:sz w:val="24"/>
                <w:szCs w:val="24"/>
                <w:lang w:eastAsia="ru-RU"/>
              </w:rPr>
            </w:pPr>
            <w:r w:rsidRPr="00F00495">
              <w:rPr>
                <w:rFonts w:ascii="Times New Roman" w:eastAsia="Times New Roman" w:hAnsi="Times New Roman" w:cs="Times New Roman"/>
                <w:b/>
                <w:sz w:val="24"/>
                <w:szCs w:val="24"/>
                <w:lang w:eastAsia="ru-RU"/>
              </w:rPr>
              <w:t>Услуги оказываются в сроки:</w:t>
            </w:r>
          </w:p>
          <w:p w:rsidR="00C15A5C" w:rsidRPr="00F00495" w:rsidRDefault="00C15A5C" w:rsidP="00F00495">
            <w:pPr>
              <w:spacing w:after="0" w:line="249" w:lineRule="auto"/>
              <w:ind w:left="2" w:right="2" w:hanging="2"/>
              <w:rPr>
                <w:rFonts w:ascii="Times New Roman" w:eastAsia="Times New Roman" w:hAnsi="Times New Roman" w:cs="Times New Roman"/>
                <w:color w:val="000000"/>
                <w:sz w:val="24"/>
                <w:szCs w:val="24"/>
                <w:lang w:eastAsia="ru-RU"/>
              </w:rPr>
            </w:pPr>
            <w:r w:rsidRPr="00F00495">
              <w:rPr>
                <w:rFonts w:ascii="Times New Roman" w:eastAsia="Times New Roman" w:hAnsi="Times New Roman" w:cs="Times New Roman"/>
                <w:b/>
                <w:color w:val="000000"/>
                <w:sz w:val="24"/>
                <w:szCs w:val="24"/>
                <w:lang w:eastAsia="ru-RU"/>
              </w:rPr>
              <w:t>I</w:t>
            </w:r>
            <w:r w:rsidRPr="00F00495">
              <w:rPr>
                <w:rFonts w:ascii="Times New Roman" w:eastAsia="Times New Roman" w:hAnsi="Times New Roman" w:cs="Times New Roman"/>
                <w:color w:val="000000"/>
                <w:sz w:val="24"/>
                <w:szCs w:val="24"/>
                <w:lang w:eastAsia="ru-RU"/>
              </w:rPr>
              <w:t xml:space="preserve"> Этап: с даты заключения настоящего государственного контракта по 25.12.2019 г.</w:t>
            </w:r>
            <w:r w:rsidRPr="00F00495">
              <w:rPr>
                <w:rFonts w:ascii="Times New Roman" w:eastAsia="Times New Roman" w:hAnsi="Times New Roman" w:cs="Times New Roman"/>
                <w:sz w:val="24"/>
                <w:szCs w:val="24"/>
                <w:lang w:eastAsia="ru-RU"/>
              </w:rPr>
              <w:t xml:space="preserve"> включительно.</w:t>
            </w:r>
          </w:p>
          <w:p w:rsidR="00C15A5C" w:rsidRPr="00F00495" w:rsidRDefault="00C15A5C" w:rsidP="00F00495">
            <w:pPr>
              <w:spacing w:after="0" w:line="249" w:lineRule="auto"/>
              <w:ind w:right="2"/>
              <w:rPr>
                <w:rFonts w:ascii="Times New Roman" w:eastAsia="Times New Roman" w:hAnsi="Times New Roman" w:cs="Times New Roman"/>
                <w:color w:val="000000"/>
                <w:sz w:val="24"/>
                <w:szCs w:val="24"/>
                <w:lang w:eastAsia="ru-RU"/>
              </w:rPr>
            </w:pPr>
            <w:r w:rsidRPr="00F00495">
              <w:rPr>
                <w:rFonts w:ascii="Times New Roman" w:eastAsia="Times New Roman" w:hAnsi="Times New Roman" w:cs="Times New Roman"/>
                <w:b/>
                <w:color w:val="000000"/>
                <w:sz w:val="24"/>
                <w:szCs w:val="24"/>
                <w:lang w:eastAsia="ru-RU"/>
              </w:rPr>
              <w:t>II</w:t>
            </w:r>
            <w:r w:rsidRPr="00F00495">
              <w:rPr>
                <w:rFonts w:ascii="Times New Roman" w:eastAsia="Times New Roman" w:hAnsi="Times New Roman" w:cs="Times New Roman"/>
                <w:color w:val="000000"/>
                <w:sz w:val="24"/>
                <w:szCs w:val="24"/>
                <w:lang w:eastAsia="ru-RU"/>
              </w:rPr>
              <w:t xml:space="preserve"> Этап: с 26.12.2019 г. по 31.03.2020 г.</w:t>
            </w:r>
            <w:r w:rsidRPr="00F00495">
              <w:rPr>
                <w:rFonts w:ascii="Times New Roman" w:eastAsia="Times New Roman" w:hAnsi="Times New Roman" w:cs="Times New Roman"/>
                <w:sz w:val="24"/>
                <w:szCs w:val="24"/>
                <w:lang w:eastAsia="ru-RU"/>
              </w:rPr>
              <w:t xml:space="preserve"> включительно.</w:t>
            </w:r>
          </w:p>
        </w:tc>
      </w:tr>
      <w:tr w:rsidR="00F00495" w:rsidRPr="00F00495" w:rsidTr="001A758C">
        <w:trPr>
          <w:trHeight w:val="53"/>
        </w:trPr>
        <w:tc>
          <w:tcPr>
            <w:tcW w:w="530" w:type="dxa"/>
            <w:vAlign w:val="center"/>
          </w:tcPr>
          <w:p w:rsidR="00C15A5C" w:rsidRPr="00F00495" w:rsidRDefault="00C15A5C"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1.</w:t>
            </w:r>
          </w:p>
        </w:tc>
        <w:tc>
          <w:tcPr>
            <w:tcW w:w="2414" w:type="dxa"/>
            <w:vAlign w:val="center"/>
          </w:tcPr>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 xml:space="preserve">Этап </w:t>
            </w:r>
            <w:r w:rsidRPr="00F00495">
              <w:rPr>
                <w:rFonts w:ascii="Times New Roman" w:hAnsi="Times New Roman" w:cs="Times New Roman"/>
                <w:sz w:val="24"/>
                <w:szCs w:val="24"/>
                <w:lang w:val="en-US" w:eastAsia="ar-SA"/>
              </w:rPr>
              <w:t>I</w:t>
            </w:r>
            <w:r w:rsidRPr="00F00495">
              <w:rPr>
                <w:rFonts w:ascii="Times New Roman" w:hAnsi="Times New Roman" w:cs="Times New Roman"/>
                <w:sz w:val="24"/>
                <w:szCs w:val="24"/>
                <w:lang w:eastAsia="ar-SA"/>
              </w:rPr>
              <w:t>.</w:t>
            </w:r>
          </w:p>
          <w:p w:rsidR="00F00495" w:rsidRPr="00F00495" w:rsidRDefault="00F00495" w:rsidP="00F00495">
            <w:pPr>
              <w:keepLines/>
              <w:spacing w:after="0"/>
              <w:ind w:right="113"/>
              <w:rPr>
                <w:rFonts w:ascii="Times New Roman" w:hAnsi="Times New Roman" w:cs="Times New Roman"/>
                <w:color w:val="000000"/>
                <w:sz w:val="24"/>
                <w:szCs w:val="24"/>
              </w:rPr>
            </w:pPr>
            <w:r w:rsidRPr="00F00495">
              <w:rPr>
                <w:rFonts w:ascii="Times New Roman" w:hAnsi="Times New Roman" w:cs="Times New Roman"/>
                <w:color w:val="000000"/>
                <w:sz w:val="24"/>
                <w:szCs w:val="24"/>
              </w:rPr>
              <w:t>Подготовка частного технического задания на развитие ФГИС Росаккредитации;</w:t>
            </w:r>
          </w:p>
          <w:p w:rsidR="00F00495" w:rsidRPr="00F00495" w:rsidRDefault="00F00495" w:rsidP="00F00495">
            <w:pPr>
              <w:keepLines/>
              <w:spacing w:after="0"/>
              <w:ind w:right="113"/>
              <w:rPr>
                <w:rFonts w:ascii="Times New Roman" w:hAnsi="Times New Roman" w:cs="Times New Roman"/>
                <w:color w:val="000000"/>
                <w:sz w:val="24"/>
                <w:szCs w:val="24"/>
              </w:rPr>
            </w:pPr>
          </w:p>
          <w:p w:rsidR="00F00495" w:rsidRPr="00F00495" w:rsidRDefault="00F00495" w:rsidP="00F00495">
            <w:pPr>
              <w:keepLines/>
              <w:spacing w:after="0"/>
              <w:ind w:right="113"/>
              <w:rPr>
                <w:rFonts w:ascii="Times New Roman" w:hAnsi="Times New Roman" w:cs="Times New Roman"/>
                <w:sz w:val="24"/>
                <w:szCs w:val="24"/>
              </w:rPr>
            </w:pPr>
            <w:r w:rsidRPr="00F00495">
              <w:rPr>
                <w:rFonts w:ascii="Times New Roman" w:hAnsi="Times New Roman" w:cs="Times New Roman"/>
                <w:sz w:val="24"/>
                <w:szCs w:val="24"/>
              </w:rPr>
              <w:t>Подготовка актуализированного комплекта документации по информационной безопасности в соответствии с п. 3.8</w:t>
            </w:r>
            <w:r w:rsidRPr="00F00495">
              <w:rPr>
                <w:rFonts w:ascii="Times New Roman" w:hAnsi="Times New Roman" w:cs="Times New Roman"/>
                <w:noProof/>
                <w:sz w:val="24"/>
                <w:szCs w:val="24"/>
                <w:lang w:eastAsia="ar-SA"/>
              </w:rPr>
              <w:t xml:space="preserve"> технического задания;</w:t>
            </w:r>
          </w:p>
          <w:p w:rsidR="00F00495" w:rsidRPr="00F00495" w:rsidRDefault="00F00495" w:rsidP="00F00495">
            <w:pPr>
              <w:keepLines/>
              <w:spacing w:after="0"/>
              <w:ind w:right="113"/>
              <w:rPr>
                <w:rFonts w:ascii="Times New Roman" w:hAnsi="Times New Roman" w:cs="Times New Roman"/>
                <w:noProof/>
                <w:sz w:val="24"/>
                <w:szCs w:val="24"/>
                <w:lang w:eastAsia="ar-SA"/>
              </w:rPr>
            </w:pPr>
          </w:p>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noProof/>
                <w:sz w:val="24"/>
                <w:szCs w:val="24"/>
                <w:lang w:eastAsia="ar-SA"/>
              </w:rPr>
              <w:t>Модернизация исходного кода ФГИС Росаккредитации в соответствии с требованиями пп. 3.2. – 3.7. технического задания.</w:t>
            </w:r>
          </w:p>
        </w:tc>
        <w:tc>
          <w:tcPr>
            <w:tcW w:w="2154" w:type="dxa"/>
            <w:vAlign w:val="center"/>
          </w:tcPr>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lang w:eastAsia="ar-SA"/>
              </w:rPr>
              <w:t>с даты заключения Государственного контракта</w:t>
            </w:r>
          </w:p>
        </w:tc>
        <w:tc>
          <w:tcPr>
            <w:tcW w:w="1701" w:type="dxa"/>
            <w:vAlign w:val="center"/>
          </w:tcPr>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lang w:eastAsia="ar-SA"/>
              </w:rPr>
              <w:t>25.12.2019 г.</w:t>
            </w:r>
            <w:r w:rsidRPr="00F00495">
              <w:rPr>
                <w:rFonts w:ascii="Times New Roman" w:hAnsi="Times New Roman" w:cs="Times New Roman"/>
                <w:sz w:val="24"/>
                <w:szCs w:val="24"/>
                <w:lang w:eastAsia="ar-SA"/>
              </w:rPr>
              <w:br/>
              <w:t>включительно</w:t>
            </w:r>
          </w:p>
        </w:tc>
        <w:tc>
          <w:tcPr>
            <w:tcW w:w="1843" w:type="dxa"/>
            <w:vAlign w:val="center"/>
          </w:tcPr>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Частное технические задание на развитие ФГИС Росаккредитации;</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color w:val="000000"/>
                <w:sz w:val="24"/>
                <w:szCs w:val="24"/>
              </w:rPr>
            </w:pPr>
            <w:r w:rsidRPr="00F00495">
              <w:rPr>
                <w:rFonts w:ascii="Times New Roman" w:hAnsi="Times New Roman" w:cs="Times New Roman"/>
                <w:color w:val="000000"/>
                <w:sz w:val="24"/>
                <w:szCs w:val="24"/>
              </w:rPr>
              <w:t xml:space="preserve">Отчёт о модернизации программного обеспечения Системы по </w:t>
            </w:r>
            <w:r w:rsidRPr="00F00495">
              <w:rPr>
                <w:rFonts w:ascii="Times New Roman" w:hAnsi="Times New Roman" w:cs="Times New Roman"/>
                <w:color w:val="000000"/>
                <w:sz w:val="24"/>
                <w:szCs w:val="24"/>
                <w:lang w:val="en-US"/>
              </w:rPr>
              <w:t>I</w:t>
            </w:r>
            <w:r w:rsidRPr="00F00495">
              <w:rPr>
                <w:rFonts w:ascii="Times New Roman" w:hAnsi="Times New Roman" w:cs="Times New Roman"/>
                <w:color w:val="000000"/>
                <w:sz w:val="24"/>
                <w:szCs w:val="24"/>
              </w:rPr>
              <w:t xml:space="preserve"> Этапу;</w:t>
            </w:r>
          </w:p>
          <w:p w:rsidR="00F00495" w:rsidRPr="00F00495" w:rsidRDefault="00F00495" w:rsidP="00F00495">
            <w:pPr>
              <w:keepLines/>
              <w:spacing w:after="0"/>
              <w:ind w:right="113"/>
              <w:rPr>
                <w:rFonts w:ascii="Times New Roman" w:hAnsi="Times New Roman" w:cs="Times New Roman"/>
                <w:color w:val="000000"/>
                <w:sz w:val="24"/>
                <w:szCs w:val="24"/>
              </w:rPr>
            </w:pPr>
          </w:p>
          <w:p w:rsidR="00F00495" w:rsidRPr="00F00495" w:rsidRDefault="00F00495" w:rsidP="00F00495">
            <w:pPr>
              <w:pStyle w:val="aff9"/>
              <w:tabs>
                <w:tab w:val="left" w:pos="426"/>
              </w:tabs>
              <w:ind w:left="0"/>
              <w:rPr>
                <w:color w:val="000000"/>
              </w:rPr>
            </w:pPr>
            <w:r w:rsidRPr="00F00495">
              <w:rPr>
                <w:color w:val="000000"/>
              </w:rPr>
              <w:t>Модель угроз и возможностей нарушителя безопасности ФГИС Росаккредитации;</w:t>
            </w:r>
          </w:p>
          <w:p w:rsidR="00F00495" w:rsidRPr="00F00495" w:rsidRDefault="00F00495" w:rsidP="00F00495">
            <w:pPr>
              <w:pStyle w:val="aff9"/>
              <w:tabs>
                <w:tab w:val="left" w:pos="426"/>
              </w:tabs>
              <w:ind w:left="0"/>
              <w:rPr>
                <w:color w:val="000000"/>
              </w:rPr>
            </w:pPr>
          </w:p>
          <w:p w:rsidR="00F00495" w:rsidRPr="00F00495" w:rsidRDefault="00F00495" w:rsidP="00F00495">
            <w:pPr>
              <w:keepLines/>
              <w:spacing w:after="0"/>
              <w:ind w:right="113"/>
              <w:rPr>
                <w:rFonts w:ascii="Times New Roman" w:hAnsi="Times New Roman" w:cs="Times New Roman"/>
                <w:color w:val="000000"/>
                <w:sz w:val="24"/>
                <w:szCs w:val="24"/>
              </w:rPr>
            </w:pPr>
            <w:r w:rsidRPr="00F00495">
              <w:rPr>
                <w:rFonts w:ascii="Times New Roman" w:hAnsi="Times New Roman" w:cs="Times New Roman"/>
                <w:color w:val="000000"/>
                <w:sz w:val="24"/>
                <w:szCs w:val="24"/>
              </w:rPr>
              <w:t>Частное техническое задание на создание системы защиты информации ФГИС Росаккредитации;</w:t>
            </w: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 xml:space="preserve">Исходный код модернизированного программного обеспечения на </w:t>
            </w:r>
            <w:r w:rsidRPr="00F00495">
              <w:rPr>
                <w:rFonts w:ascii="Times New Roman" w:hAnsi="Times New Roman" w:cs="Times New Roman"/>
                <w:sz w:val="24"/>
                <w:szCs w:val="24"/>
                <w:lang w:val="en-US" w:eastAsia="ar-SA"/>
              </w:rPr>
              <w:t>I</w:t>
            </w:r>
            <w:r w:rsidRPr="00F00495">
              <w:rPr>
                <w:rFonts w:ascii="Times New Roman" w:hAnsi="Times New Roman" w:cs="Times New Roman"/>
                <w:sz w:val="24"/>
                <w:szCs w:val="24"/>
                <w:lang w:eastAsia="ar-SA"/>
              </w:rPr>
              <w:t xml:space="preserve"> Этапе на электронном носителе;</w:t>
            </w:r>
          </w:p>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lang w:eastAsia="ar-SA"/>
              </w:rPr>
              <w:t xml:space="preserve">Акта приема-передачи предоставленных  услуг по </w:t>
            </w:r>
            <w:r w:rsidRPr="00F00495">
              <w:rPr>
                <w:rFonts w:ascii="Times New Roman" w:hAnsi="Times New Roman" w:cs="Times New Roman"/>
                <w:sz w:val="24"/>
                <w:szCs w:val="24"/>
                <w:lang w:val="en-US" w:eastAsia="ar-SA"/>
              </w:rPr>
              <w:t>I</w:t>
            </w:r>
            <w:r w:rsidRPr="00F00495">
              <w:rPr>
                <w:rFonts w:ascii="Times New Roman" w:hAnsi="Times New Roman" w:cs="Times New Roman"/>
                <w:sz w:val="24"/>
                <w:szCs w:val="24"/>
                <w:lang w:eastAsia="ar-SA"/>
              </w:rPr>
              <w:t xml:space="preserve"> Этапу.</w:t>
            </w:r>
          </w:p>
        </w:tc>
        <w:tc>
          <w:tcPr>
            <w:tcW w:w="1701" w:type="dxa"/>
            <w:vAlign w:val="center"/>
          </w:tcPr>
          <w:p w:rsidR="00C15A5C" w:rsidRPr="00F00495" w:rsidRDefault="001A758C" w:rsidP="00F00495">
            <w:pPr>
              <w:widowControl w:val="0"/>
              <w:spacing w:after="0" w:line="240" w:lineRule="auto"/>
              <w:rPr>
                <w:rFonts w:ascii="Times New Roman" w:eastAsia="Times New Roman" w:hAnsi="Times New Roman" w:cs="Times New Roman"/>
                <w:sz w:val="24"/>
                <w:szCs w:val="24"/>
                <w:lang w:eastAsia="ru-RU"/>
              </w:rPr>
            </w:pPr>
            <w:r w:rsidRPr="001A758C">
              <w:rPr>
                <w:rFonts w:ascii="Times New Roman" w:eastAsia="Times New Roman" w:hAnsi="Times New Roman" w:cs="Times New Roman"/>
                <w:sz w:val="24"/>
                <w:szCs w:val="24"/>
                <w:lang w:eastAsia="ru-RU"/>
              </w:rPr>
              <w:t>44</w:t>
            </w:r>
            <w:r>
              <w:rPr>
                <w:rFonts w:ascii="Times New Roman" w:eastAsia="Times New Roman" w:hAnsi="Times New Roman" w:cs="Times New Roman"/>
                <w:sz w:val="24"/>
                <w:szCs w:val="24"/>
                <w:lang w:eastAsia="ru-RU"/>
              </w:rPr>
              <w:t> </w:t>
            </w:r>
            <w:r w:rsidRPr="001A758C">
              <w:rPr>
                <w:rFonts w:ascii="Times New Roman" w:eastAsia="Times New Roman" w:hAnsi="Times New Roman" w:cs="Times New Roman"/>
                <w:sz w:val="24"/>
                <w:szCs w:val="24"/>
                <w:lang w:eastAsia="ru-RU"/>
              </w:rPr>
              <w:t>132</w:t>
            </w:r>
            <w:r>
              <w:rPr>
                <w:rFonts w:ascii="Times New Roman" w:eastAsia="Times New Roman" w:hAnsi="Times New Roman" w:cs="Times New Roman"/>
                <w:sz w:val="24"/>
                <w:szCs w:val="24"/>
                <w:lang w:eastAsia="ru-RU"/>
              </w:rPr>
              <w:t xml:space="preserve"> </w:t>
            </w:r>
            <w:r w:rsidRPr="001A758C">
              <w:rPr>
                <w:rFonts w:ascii="Times New Roman" w:eastAsia="Times New Roman" w:hAnsi="Times New Roman" w:cs="Times New Roman"/>
                <w:sz w:val="24"/>
                <w:szCs w:val="24"/>
                <w:lang w:eastAsia="ru-RU"/>
              </w:rPr>
              <w:t>759,44</w:t>
            </w:r>
          </w:p>
        </w:tc>
      </w:tr>
      <w:tr w:rsidR="00F00495" w:rsidRPr="00F00495" w:rsidTr="001A758C">
        <w:trPr>
          <w:trHeight w:val="86"/>
        </w:trPr>
        <w:tc>
          <w:tcPr>
            <w:tcW w:w="530" w:type="dxa"/>
            <w:vAlign w:val="center"/>
          </w:tcPr>
          <w:p w:rsidR="00C15A5C" w:rsidRPr="00F00495" w:rsidRDefault="00C15A5C"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eastAsia="Times New Roman" w:hAnsi="Times New Roman" w:cs="Times New Roman"/>
                <w:sz w:val="24"/>
                <w:szCs w:val="24"/>
                <w:lang w:eastAsia="ru-RU"/>
              </w:rPr>
              <w:t>2.</w:t>
            </w:r>
          </w:p>
        </w:tc>
        <w:tc>
          <w:tcPr>
            <w:tcW w:w="2414" w:type="dxa"/>
            <w:vAlign w:val="center"/>
          </w:tcPr>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 xml:space="preserve">Этап </w:t>
            </w:r>
            <w:r w:rsidRPr="00F00495">
              <w:rPr>
                <w:rFonts w:ascii="Times New Roman" w:hAnsi="Times New Roman" w:cs="Times New Roman"/>
                <w:sz w:val="24"/>
                <w:szCs w:val="24"/>
                <w:lang w:val="en-US" w:eastAsia="ar-SA"/>
              </w:rPr>
              <w:t>II</w:t>
            </w:r>
          </w:p>
          <w:p w:rsidR="00F00495" w:rsidRPr="00F00495" w:rsidRDefault="00F00495" w:rsidP="00F00495">
            <w:pPr>
              <w:keepLines/>
              <w:spacing w:after="0"/>
              <w:ind w:right="113"/>
              <w:contextualSpacing/>
              <w:rPr>
                <w:rFonts w:ascii="Times New Roman" w:hAnsi="Times New Roman" w:cs="Times New Roman"/>
                <w:noProof/>
                <w:sz w:val="24"/>
                <w:szCs w:val="24"/>
                <w:lang w:eastAsia="ar-SA"/>
              </w:rPr>
            </w:pPr>
            <w:r w:rsidRPr="00F00495">
              <w:rPr>
                <w:rFonts w:ascii="Times New Roman" w:hAnsi="Times New Roman" w:cs="Times New Roman"/>
                <w:noProof/>
                <w:sz w:val="24"/>
                <w:szCs w:val="24"/>
                <w:lang w:eastAsia="ar-SA"/>
              </w:rPr>
              <w:t>Модернизация исходного кода системы в соответствии с п. 3.1. технического задания;</w:t>
            </w:r>
          </w:p>
          <w:p w:rsidR="00F00495" w:rsidRPr="00F00495" w:rsidRDefault="00F00495" w:rsidP="00F00495">
            <w:pPr>
              <w:keepLines/>
              <w:spacing w:after="0"/>
              <w:ind w:right="113"/>
              <w:contextualSpacing/>
              <w:rPr>
                <w:rFonts w:ascii="Times New Roman" w:hAnsi="Times New Roman" w:cs="Times New Roman"/>
                <w:sz w:val="24"/>
                <w:szCs w:val="24"/>
                <w:lang w:eastAsia="ar-SA"/>
              </w:rPr>
            </w:pPr>
          </w:p>
          <w:p w:rsidR="00F00495" w:rsidRPr="00F00495" w:rsidRDefault="00F00495" w:rsidP="00F00495">
            <w:pPr>
              <w:keepLines/>
              <w:spacing w:after="0"/>
              <w:ind w:right="113"/>
              <w:contextualSpacing/>
              <w:rPr>
                <w:rFonts w:ascii="Times New Roman" w:hAnsi="Times New Roman" w:cs="Times New Roman"/>
                <w:sz w:val="24"/>
                <w:szCs w:val="24"/>
                <w:lang w:eastAsia="ar-SA"/>
              </w:rPr>
            </w:pPr>
            <w:r w:rsidRPr="00F00495">
              <w:rPr>
                <w:rFonts w:ascii="Times New Roman" w:hAnsi="Times New Roman" w:cs="Times New Roman"/>
                <w:sz w:val="24"/>
                <w:szCs w:val="24"/>
                <w:lang w:eastAsia="ar-SA"/>
              </w:rPr>
              <w:t>Предварительные испытания модернизированных компонентов Системы;</w:t>
            </w:r>
          </w:p>
          <w:p w:rsidR="00F00495" w:rsidRPr="00F00495" w:rsidRDefault="00F00495" w:rsidP="00F00495">
            <w:pPr>
              <w:keepLines/>
              <w:spacing w:after="0"/>
              <w:ind w:right="113"/>
              <w:contextualSpacing/>
              <w:rPr>
                <w:rFonts w:ascii="Times New Roman" w:hAnsi="Times New Roman" w:cs="Times New Roman"/>
                <w:sz w:val="24"/>
                <w:szCs w:val="24"/>
                <w:lang w:eastAsia="ar-SA"/>
              </w:rPr>
            </w:pPr>
          </w:p>
          <w:p w:rsidR="00F00495" w:rsidRPr="00F00495" w:rsidRDefault="00F00495" w:rsidP="00F00495">
            <w:pPr>
              <w:keepLines/>
              <w:spacing w:after="0"/>
              <w:ind w:right="113"/>
              <w:contextualSpacing/>
              <w:rPr>
                <w:rFonts w:ascii="Times New Roman" w:hAnsi="Times New Roman" w:cs="Times New Roman"/>
                <w:sz w:val="24"/>
                <w:szCs w:val="24"/>
                <w:lang w:eastAsia="ar-SA"/>
              </w:rPr>
            </w:pPr>
            <w:r w:rsidRPr="00F00495">
              <w:rPr>
                <w:rFonts w:ascii="Times New Roman" w:hAnsi="Times New Roman" w:cs="Times New Roman"/>
                <w:sz w:val="24"/>
                <w:szCs w:val="24"/>
                <w:lang w:eastAsia="ar-SA"/>
              </w:rPr>
              <w:t>Опытная эксплуатация модернизированных компонентов Системы;</w:t>
            </w:r>
          </w:p>
          <w:p w:rsidR="00F00495" w:rsidRPr="00F00495" w:rsidRDefault="00F00495" w:rsidP="00F00495">
            <w:pPr>
              <w:keepLines/>
              <w:spacing w:after="0"/>
              <w:ind w:right="113"/>
              <w:contextualSpacing/>
              <w:rPr>
                <w:rFonts w:ascii="Times New Roman" w:hAnsi="Times New Roman" w:cs="Times New Roman"/>
                <w:sz w:val="24"/>
                <w:szCs w:val="24"/>
                <w:lang w:eastAsia="ar-SA"/>
              </w:rPr>
            </w:pPr>
          </w:p>
          <w:p w:rsidR="00F00495" w:rsidRPr="00F00495" w:rsidRDefault="00F00495" w:rsidP="00F00495">
            <w:pPr>
              <w:keepLines/>
              <w:spacing w:after="0"/>
              <w:ind w:right="113"/>
              <w:contextualSpacing/>
              <w:rPr>
                <w:rFonts w:ascii="Times New Roman" w:hAnsi="Times New Roman" w:cs="Times New Roman"/>
                <w:sz w:val="24"/>
                <w:szCs w:val="24"/>
                <w:lang w:eastAsia="ar-SA"/>
              </w:rPr>
            </w:pPr>
            <w:r w:rsidRPr="00F00495">
              <w:rPr>
                <w:rFonts w:ascii="Times New Roman" w:hAnsi="Times New Roman" w:cs="Times New Roman"/>
                <w:sz w:val="24"/>
                <w:szCs w:val="24"/>
                <w:lang w:eastAsia="ar-SA"/>
              </w:rPr>
              <w:t xml:space="preserve">Доработка модернизированного </w:t>
            </w:r>
            <w:r w:rsidRPr="00F00495">
              <w:rPr>
                <w:rFonts w:ascii="Times New Roman" w:hAnsi="Times New Roman" w:cs="Times New Roman"/>
                <w:noProof/>
                <w:sz w:val="24"/>
                <w:szCs w:val="24"/>
                <w:lang w:eastAsia="ar-SA"/>
              </w:rPr>
              <w:t xml:space="preserve">исходного кода Системы </w:t>
            </w:r>
            <w:r w:rsidRPr="00F00495">
              <w:rPr>
                <w:rFonts w:ascii="Times New Roman" w:hAnsi="Times New Roman" w:cs="Times New Roman"/>
                <w:sz w:val="24"/>
                <w:szCs w:val="24"/>
                <w:lang w:eastAsia="ar-SA"/>
              </w:rPr>
              <w:t>по замечаниям, выявленных в процессе проведения опытной эксплуатации;</w:t>
            </w:r>
          </w:p>
          <w:p w:rsidR="00F00495" w:rsidRPr="00F00495" w:rsidRDefault="00F00495" w:rsidP="00F00495">
            <w:pPr>
              <w:keepLines/>
              <w:spacing w:after="0"/>
              <w:ind w:right="113"/>
              <w:contextualSpacing/>
              <w:rPr>
                <w:rFonts w:ascii="Times New Roman" w:hAnsi="Times New Roman" w:cs="Times New Roman"/>
                <w:sz w:val="24"/>
                <w:szCs w:val="24"/>
                <w:lang w:eastAsia="ar-SA"/>
              </w:rPr>
            </w:pPr>
          </w:p>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lang w:eastAsia="ar-SA"/>
              </w:rPr>
              <w:t>Актуализация документации на ФГИС Росаккредитации.</w:t>
            </w:r>
          </w:p>
        </w:tc>
        <w:tc>
          <w:tcPr>
            <w:tcW w:w="2154" w:type="dxa"/>
            <w:vAlign w:val="center"/>
          </w:tcPr>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rPr>
              <w:t>с 26.12.2019 г.</w:t>
            </w:r>
          </w:p>
        </w:tc>
        <w:tc>
          <w:tcPr>
            <w:tcW w:w="1701" w:type="dxa"/>
            <w:vAlign w:val="center"/>
          </w:tcPr>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rPr>
              <w:t>31.03.2020г. включительно</w:t>
            </w:r>
          </w:p>
        </w:tc>
        <w:tc>
          <w:tcPr>
            <w:tcW w:w="1843" w:type="dxa"/>
            <w:vAlign w:val="center"/>
          </w:tcPr>
          <w:p w:rsidR="00F00495" w:rsidRPr="00F00495" w:rsidRDefault="00F00495" w:rsidP="00F00495">
            <w:pPr>
              <w:keepLines/>
              <w:spacing w:after="0"/>
              <w:ind w:right="113"/>
              <w:rPr>
                <w:rFonts w:ascii="Times New Roman" w:hAnsi="Times New Roman" w:cs="Times New Roman"/>
                <w:color w:val="000000"/>
                <w:sz w:val="24"/>
                <w:szCs w:val="24"/>
              </w:rPr>
            </w:pPr>
            <w:r w:rsidRPr="00F00495">
              <w:rPr>
                <w:rFonts w:ascii="Times New Roman" w:hAnsi="Times New Roman" w:cs="Times New Roman"/>
                <w:color w:val="000000"/>
                <w:sz w:val="24"/>
                <w:szCs w:val="24"/>
              </w:rPr>
              <w:t xml:space="preserve">Отчёт о модернизации программного обеспечения Системы по </w:t>
            </w:r>
            <w:r w:rsidRPr="00F00495">
              <w:rPr>
                <w:rFonts w:ascii="Times New Roman" w:hAnsi="Times New Roman" w:cs="Times New Roman"/>
                <w:color w:val="000000"/>
                <w:sz w:val="24"/>
                <w:szCs w:val="24"/>
                <w:lang w:val="en-US"/>
              </w:rPr>
              <w:t>II</w:t>
            </w:r>
            <w:r w:rsidRPr="00F00495">
              <w:rPr>
                <w:rFonts w:ascii="Times New Roman" w:hAnsi="Times New Roman" w:cs="Times New Roman"/>
                <w:color w:val="000000"/>
                <w:sz w:val="24"/>
                <w:szCs w:val="24"/>
              </w:rPr>
              <w:t xml:space="preserve"> Этапу;</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Программа и методика предварительных испытаний;</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Журнал опытной эксплуатации;</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Акт о завершении опытной эксплуатации;</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Программа и методика приемочных испытаний;</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Проект протокола приемочных испытаний;</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 xml:space="preserve">Исходный код модернизированного программного обеспечения на </w:t>
            </w:r>
            <w:r w:rsidRPr="00F00495">
              <w:rPr>
                <w:rFonts w:ascii="Times New Roman" w:hAnsi="Times New Roman" w:cs="Times New Roman"/>
                <w:sz w:val="24"/>
                <w:szCs w:val="24"/>
                <w:lang w:val="en-US" w:eastAsia="ar-SA"/>
              </w:rPr>
              <w:t>II</w:t>
            </w:r>
            <w:r w:rsidRPr="00F00495">
              <w:rPr>
                <w:rFonts w:ascii="Times New Roman" w:hAnsi="Times New Roman" w:cs="Times New Roman"/>
                <w:sz w:val="24"/>
                <w:szCs w:val="24"/>
                <w:lang w:eastAsia="ar-SA"/>
              </w:rPr>
              <w:t xml:space="preserve"> Этапе на электронном носителе;</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Руководство пользователя;</w:t>
            </w:r>
          </w:p>
          <w:p w:rsidR="00F00495" w:rsidRPr="00F00495" w:rsidRDefault="00F00495" w:rsidP="00F00495">
            <w:pPr>
              <w:keepLines/>
              <w:spacing w:after="0"/>
              <w:ind w:right="113"/>
              <w:rPr>
                <w:rFonts w:ascii="Times New Roman" w:hAnsi="Times New Roman" w:cs="Times New Roman"/>
                <w:sz w:val="24"/>
                <w:szCs w:val="24"/>
                <w:lang w:eastAsia="ar-SA"/>
              </w:rPr>
            </w:pPr>
          </w:p>
          <w:p w:rsidR="00F00495" w:rsidRPr="00F00495" w:rsidRDefault="00F00495" w:rsidP="00F00495">
            <w:pPr>
              <w:keepLines/>
              <w:spacing w:after="0"/>
              <w:ind w:right="113"/>
              <w:rPr>
                <w:rFonts w:ascii="Times New Roman" w:hAnsi="Times New Roman" w:cs="Times New Roman"/>
                <w:sz w:val="24"/>
                <w:szCs w:val="24"/>
                <w:lang w:eastAsia="ar-SA"/>
              </w:rPr>
            </w:pPr>
            <w:r w:rsidRPr="00F00495">
              <w:rPr>
                <w:rFonts w:ascii="Times New Roman" w:hAnsi="Times New Roman" w:cs="Times New Roman"/>
                <w:sz w:val="24"/>
                <w:szCs w:val="24"/>
                <w:lang w:eastAsia="ar-SA"/>
              </w:rPr>
              <w:t>Руководство администратора;</w:t>
            </w:r>
          </w:p>
          <w:p w:rsidR="00F00495" w:rsidRPr="00F00495" w:rsidRDefault="00F00495" w:rsidP="00F00495">
            <w:pPr>
              <w:keepLines/>
              <w:spacing w:after="0"/>
              <w:ind w:right="113"/>
              <w:rPr>
                <w:rFonts w:ascii="Times New Roman" w:hAnsi="Times New Roman" w:cs="Times New Roman"/>
                <w:sz w:val="24"/>
                <w:szCs w:val="24"/>
                <w:lang w:eastAsia="ar-SA"/>
              </w:rPr>
            </w:pPr>
          </w:p>
          <w:p w:rsidR="00C15A5C" w:rsidRPr="00F00495" w:rsidRDefault="00F00495" w:rsidP="00F00495">
            <w:pPr>
              <w:widowControl w:val="0"/>
              <w:spacing w:after="0" w:line="240" w:lineRule="auto"/>
              <w:rPr>
                <w:rFonts w:ascii="Times New Roman" w:eastAsia="Times New Roman" w:hAnsi="Times New Roman" w:cs="Times New Roman"/>
                <w:sz w:val="24"/>
                <w:szCs w:val="24"/>
                <w:lang w:eastAsia="ru-RU"/>
              </w:rPr>
            </w:pPr>
            <w:r w:rsidRPr="00F00495">
              <w:rPr>
                <w:rFonts w:ascii="Times New Roman" w:hAnsi="Times New Roman" w:cs="Times New Roman"/>
                <w:sz w:val="24"/>
                <w:szCs w:val="24"/>
                <w:lang w:eastAsia="ar-SA"/>
              </w:rPr>
              <w:t>Акт приема-передачи предоставленных услуг по II Этапу.</w:t>
            </w:r>
          </w:p>
        </w:tc>
        <w:tc>
          <w:tcPr>
            <w:tcW w:w="1701" w:type="dxa"/>
            <w:vAlign w:val="center"/>
          </w:tcPr>
          <w:p w:rsidR="00C15A5C" w:rsidRPr="00F00495" w:rsidRDefault="001A758C" w:rsidP="00F00495">
            <w:pPr>
              <w:widowControl w:val="0"/>
              <w:spacing w:after="0" w:line="240" w:lineRule="auto"/>
              <w:rPr>
                <w:rFonts w:ascii="Times New Roman" w:eastAsia="Times New Roman" w:hAnsi="Times New Roman" w:cs="Times New Roman"/>
                <w:sz w:val="24"/>
                <w:szCs w:val="24"/>
                <w:lang w:eastAsia="ru-RU"/>
              </w:rPr>
            </w:pPr>
            <w:r w:rsidRPr="001A758C">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w:t>
            </w:r>
            <w:r w:rsidRPr="001A758C">
              <w:rPr>
                <w:rFonts w:ascii="Times New Roman" w:eastAsia="Times New Roman" w:hAnsi="Times New Roman" w:cs="Times New Roman"/>
                <w:sz w:val="24"/>
                <w:szCs w:val="24"/>
                <w:lang w:eastAsia="ru-RU"/>
              </w:rPr>
              <w:t>800</w:t>
            </w:r>
            <w:r>
              <w:rPr>
                <w:rFonts w:ascii="Times New Roman" w:eastAsia="Times New Roman" w:hAnsi="Times New Roman" w:cs="Times New Roman"/>
                <w:sz w:val="24"/>
                <w:szCs w:val="24"/>
                <w:lang w:eastAsia="ru-RU"/>
              </w:rPr>
              <w:t xml:space="preserve"> </w:t>
            </w:r>
            <w:r w:rsidRPr="001A758C">
              <w:rPr>
                <w:rFonts w:ascii="Times New Roman" w:eastAsia="Times New Roman" w:hAnsi="Times New Roman" w:cs="Times New Roman"/>
                <w:sz w:val="24"/>
                <w:szCs w:val="24"/>
                <w:lang w:eastAsia="ru-RU"/>
              </w:rPr>
              <w:t>008,</w:t>
            </w:r>
            <w:r>
              <w:rPr>
                <w:rFonts w:ascii="Times New Roman" w:eastAsia="Times New Roman" w:hAnsi="Times New Roman" w:cs="Times New Roman"/>
                <w:sz w:val="24"/>
                <w:szCs w:val="24"/>
                <w:lang w:eastAsia="ru-RU"/>
              </w:rPr>
              <w:t xml:space="preserve"> </w:t>
            </w:r>
            <w:r w:rsidRPr="001A758C">
              <w:rPr>
                <w:rFonts w:ascii="Times New Roman" w:eastAsia="Times New Roman" w:hAnsi="Times New Roman" w:cs="Times New Roman"/>
                <w:sz w:val="24"/>
                <w:szCs w:val="24"/>
                <w:lang w:eastAsia="ru-RU"/>
              </w:rPr>
              <w:t>56</w:t>
            </w:r>
          </w:p>
        </w:tc>
      </w:tr>
    </w:tbl>
    <w:p w:rsidR="00C15A5C" w:rsidRPr="00C15A5C" w:rsidRDefault="00C15A5C" w:rsidP="003F4E4C">
      <w:pPr>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Y="107"/>
        <w:tblW w:w="9463" w:type="dxa"/>
        <w:tblLook w:val="04A0" w:firstRow="1" w:lastRow="0" w:firstColumn="1" w:lastColumn="0" w:noHBand="0" w:noVBand="1"/>
      </w:tblPr>
      <w:tblGrid>
        <w:gridCol w:w="4786"/>
        <w:gridCol w:w="4677"/>
      </w:tblGrid>
      <w:tr w:rsidR="006A3546" w:rsidRPr="00C15A5C" w:rsidTr="00C57FBF">
        <w:tc>
          <w:tcPr>
            <w:tcW w:w="4786" w:type="dxa"/>
          </w:tcPr>
          <w:p w:rsidR="006A3546" w:rsidRDefault="006A3546" w:rsidP="006A3546">
            <w:pPr>
              <w:spacing w:after="0"/>
              <w:jc w:val="both"/>
              <w:rPr>
                <w:rFonts w:ascii="Times New Roman" w:hAnsi="Times New Roman" w:cs="Times New Roman"/>
                <w:b/>
                <w:sz w:val="24"/>
                <w:szCs w:val="24"/>
              </w:rPr>
            </w:pPr>
            <w:r>
              <w:rPr>
                <w:rFonts w:ascii="Times New Roman" w:hAnsi="Times New Roman" w:cs="Times New Roman"/>
                <w:b/>
                <w:sz w:val="24"/>
                <w:szCs w:val="24"/>
              </w:rPr>
              <w:t>«Заказчик»</w:t>
            </w:r>
          </w:p>
          <w:p w:rsidR="006A3546" w:rsidRPr="00CE6DC1" w:rsidRDefault="006A3546" w:rsidP="006A3546">
            <w:pPr>
              <w:spacing w:after="0"/>
              <w:jc w:val="both"/>
              <w:rPr>
                <w:rFonts w:ascii="Times New Roman" w:hAnsi="Times New Roman" w:cs="Times New Roman"/>
                <w:b/>
                <w:sz w:val="24"/>
                <w:szCs w:val="24"/>
              </w:rPr>
            </w:pPr>
          </w:p>
        </w:tc>
        <w:tc>
          <w:tcPr>
            <w:tcW w:w="4677" w:type="dxa"/>
          </w:tcPr>
          <w:p w:rsidR="006A3546" w:rsidRPr="00B95DF8" w:rsidRDefault="006A3546" w:rsidP="006A3546">
            <w:pPr>
              <w:spacing w:after="0"/>
              <w:ind w:left="880" w:hanging="880"/>
              <w:jc w:val="both"/>
              <w:rPr>
                <w:rFonts w:ascii="Times New Roman" w:hAnsi="Times New Roman" w:cs="Times New Roman"/>
                <w:b/>
                <w:sz w:val="24"/>
                <w:szCs w:val="24"/>
              </w:rPr>
            </w:pPr>
            <w:r w:rsidRPr="00B95DF8">
              <w:rPr>
                <w:rFonts w:ascii="Times New Roman" w:hAnsi="Times New Roman" w:cs="Times New Roman"/>
                <w:b/>
                <w:sz w:val="24"/>
                <w:szCs w:val="24"/>
              </w:rPr>
              <w:t>«Исполнитель»</w:t>
            </w:r>
          </w:p>
          <w:p w:rsidR="006A3546" w:rsidRPr="00B95DF8" w:rsidRDefault="006A3546" w:rsidP="006A3546">
            <w:pPr>
              <w:spacing w:after="0"/>
              <w:jc w:val="both"/>
              <w:rPr>
                <w:rFonts w:ascii="Times New Roman" w:hAnsi="Times New Roman" w:cs="Times New Roman"/>
                <w:sz w:val="24"/>
                <w:szCs w:val="24"/>
              </w:rPr>
            </w:pPr>
          </w:p>
        </w:tc>
      </w:tr>
      <w:tr w:rsidR="006A3546" w:rsidRPr="00C15A5C" w:rsidTr="00C57FBF">
        <w:tc>
          <w:tcPr>
            <w:tcW w:w="4786" w:type="dxa"/>
          </w:tcPr>
          <w:p w:rsidR="006A3546" w:rsidRPr="00B95DF8" w:rsidRDefault="006A3546" w:rsidP="006A3546">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______________________</w:t>
            </w:r>
            <w:r>
              <w:rPr>
                <w:rFonts w:ascii="Times New Roman" w:hAnsi="Times New Roman" w:cs="Times New Roman"/>
                <w:sz w:val="24"/>
                <w:szCs w:val="24"/>
              </w:rPr>
              <w:t xml:space="preserve"> </w:t>
            </w:r>
            <w:r w:rsidRPr="00B95DF8">
              <w:rPr>
                <w:rFonts w:ascii="Times New Roman" w:hAnsi="Times New Roman" w:cs="Times New Roman"/>
                <w:sz w:val="24"/>
                <w:szCs w:val="24"/>
              </w:rPr>
              <w:t>Ю.В.</w:t>
            </w:r>
            <w:r>
              <w:rPr>
                <w:rFonts w:ascii="Times New Roman" w:hAnsi="Times New Roman" w:cs="Times New Roman"/>
                <w:sz w:val="24"/>
                <w:szCs w:val="24"/>
              </w:rPr>
              <w:t xml:space="preserve"> </w:t>
            </w:r>
            <w:r w:rsidRPr="00B95DF8">
              <w:rPr>
                <w:rFonts w:ascii="Times New Roman" w:hAnsi="Times New Roman" w:cs="Times New Roman"/>
                <w:sz w:val="24"/>
                <w:szCs w:val="24"/>
              </w:rPr>
              <w:t>Бутенко</w:t>
            </w:r>
          </w:p>
          <w:p w:rsidR="006A3546" w:rsidRPr="00B95DF8" w:rsidRDefault="006A3546" w:rsidP="006A3546">
            <w:pPr>
              <w:spacing w:after="0"/>
              <w:jc w:val="both"/>
              <w:rPr>
                <w:rFonts w:ascii="Times New Roman" w:hAnsi="Times New Roman" w:cs="Times New Roman"/>
                <w:sz w:val="24"/>
                <w:szCs w:val="24"/>
              </w:rPr>
            </w:pPr>
          </w:p>
        </w:tc>
        <w:tc>
          <w:tcPr>
            <w:tcW w:w="4677" w:type="dxa"/>
          </w:tcPr>
          <w:p w:rsidR="006A3546" w:rsidRPr="00B95DF8" w:rsidRDefault="006A3546" w:rsidP="006A3546">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______________________</w:t>
            </w:r>
            <w:r>
              <w:rPr>
                <w:rFonts w:ascii="Times New Roman" w:hAnsi="Times New Roman" w:cs="Times New Roman"/>
                <w:sz w:val="24"/>
                <w:szCs w:val="24"/>
              </w:rPr>
              <w:t xml:space="preserve"> </w:t>
            </w:r>
            <w:r w:rsidR="00D76117">
              <w:rPr>
                <w:rFonts w:ascii="Times New Roman" w:hAnsi="Times New Roman" w:cs="Times New Roman"/>
                <w:sz w:val="24"/>
                <w:szCs w:val="24"/>
              </w:rPr>
              <w:t xml:space="preserve"> Р.А. Алиев</w:t>
            </w:r>
          </w:p>
          <w:p w:rsidR="006A3546" w:rsidRPr="00B95DF8" w:rsidRDefault="006A3546" w:rsidP="006A3546">
            <w:pPr>
              <w:spacing w:after="0"/>
              <w:jc w:val="both"/>
              <w:rPr>
                <w:rFonts w:ascii="Times New Roman" w:hAnsi="Times New Roman" w:cs="Times New Roman"/>
                <w:sz w:val="24"/>
                <w:szCs w:val="24"/>
              </w:rPr>
            </w:pPr>
          </w:p>
        </w:tc>
      </w:tr>
      <w:tr w:rsidR="006A3546" w:rsidRPr="00C15A5C" w:rsidTr="00C57FBF">
        <w:tc>
          <w:tcPr>
            <w:tcW w:w="4786" w:type="dxa"/>
          </w:tcPr>
          <w:p w:rsidR="006A3546" w:rsidRPr="00B95DF8" w:rsidRDefault="006A3546" w:rsidP="006A3546">
            <w:pPr>
              <w:spacing w:after="0"/>
              <w:jc w:val="both"/>
              <w:rPr>
                <w:rFonts w:ascii="Times New Roman" w:hAnsi="Times New Roman" w:cs="Times New Roman"/>
                <w:sz w:val="24"/>
                <w:szCs w:val="24"/>
              </w:rPr>
            </w:pPr>
            <w:r w:rsidRPr="00B95DF8">
              <w:rPr>
                <w:rFonts w:ascii="Times New Roman" w:hAnsi="Times New Roman" w:cs="Times New Roman"/>
                <w:sz w:val="24"/>
                <w:szCs w:val="24"/>
              </w:rPr>
              <w:t>«_____»______________2019 г.</w:t>
            </w:r>
          </w:p>
        </w:tc>
        <w:tc>
          <w:tcPr>
            <w:tcW w:w="4677" w:type="dxa"/>
          </w:tcPr>
          <w:p w:rsidR="006A3546" w:rsidRPr="00B95DF8" w:rsidRDefault="006A3546" w:rsidP="006A3546">
            <w:pPr>
              <w:spacing w:after="0"/>
              <w:jc w:val="both"/>
              <w:rPr>
                <w:rFonts w:ascii="Times New Roman" w:hAnsi="Times New Roman" w:cs="Times New Roman"/>
                <w:sz w:val="24"/>
                <w:szCs w:val="24"/>
              </w:rPr>
            </w:pPr>
            <w:r w:rsidRPr="00B95DF8">
              <w:rPr>
                <w:rFonts w:ascii="Times New Roman" w:hAnsi="Times New Roman" w:cs="Times New Roman"/>
                <w:sz w:val="24"/>
                <w:szCs w:val="24"/>
              </w:rPr>
              <w:t>«_____» _______________ 2019 г.</w:t>
            </w:r>
          </w:p>
        </w:tc>
      </w:tr>
      <w:tr w:rsidR="006A3546" w:rsidRPr="00C15A5C" w:rsidTr="00C57FBF">
        <w:tc>
          <w:tcPr>
            <w:tcW w:w="4786" w:type="dxa"/>
          </w:tcPr>
          <w:p w:rsidR="006A3546" w:rsidRPr="00B95DF8" w:rsidRDefault="006A3546" w:rsidP="006A3546">
            <w:pPr>
              <w:spacing w:after="0"/>
              <w:jc w:val="both"/>
              <w:rPr>
                <w:rFonts w:ascii="Times New Roman" w:hAnsi="Times New Roman" w:cs="Times New Roman"/>
                <w:sz w:val="24"/>
                <w:szCs w:val="24"/>
              </w:rPr>
            </w:pPr>
            <w:r w:rsidRPr="00B95DF8">
              <w:rPr>
                <w:rFonts w:ascii="Times New Roman" w:hAnsi="Times New Roman" w:cs="Times New Roman"/>
                <w:sz w:val="24"/>
                <w:szCs w:val="24"/>
              </w:rPr>
              <w:t xml:space="preserve">  М.П.                                                             </w:t>
            </w:r>
          </w:p>
        </w:tc>
        <w:tc>
          <w:tcPr>
            <w:tcW w:w="4677" w:type="dxa"/>
          </w:tcPr>
          <w:p w:rsidR="006A3546" w:rsidRPr="00B95DF8" w:rsidRDefault="006A3546" w:rsidP="006A3546">
            <w:pPr>
              <w:spacing w:after="0"/>
              <w:jc w:val="both"/>
              <w:rPr>
                <w:rFonts w:ascii="Times New Roman" w:hAnsi="Times New Roman" w:cs="Times New Roman"/>
                <w:sz w:val="24"/>
                <w:szCs w:val="24"/>
              </w:rPr>
            </w:pPr>
            <w:r w:rsidRPr="00B95DF8">
              <w:rPr>
                <w:rFonts w:ascii="Times New Roman" w:hAnsi="Times New Roman" w:cs="Times New Roman"/>
                <w:sz w:val="24"/>
                <w:szCs w:val="24"/>
              </w:rPr>
              <w:t xml:space="preserve">  М.П.</w:t>
            </w:r>
          </w:p>
        </w:tc>
      </w:tr>
    </w:tbl>
    <w:p w:rsidR="00C15A5C" w:rsidRDefault="00C15A5C" w:rsidP="003F4E4C">
      <w:pPr>
        <w:spacing w:after="0" w:line="240" w:lineRule="auto"/>
        <w:rPr>
          <w:rFonts w:ascii="Times New Roman" w:eastAsia="Times New Roman" w:hAnsi="Times New Roman" w:cs="Times New Roman"/>
          <w:sz w:val="24"/>
          <w:szCs w:val="24"/>
          <w:lang w:eastAsia="ru-RU"/>
        </w:rPr>
      </w:pPr>
    </w:p>
    <w:p w:rsidR="00494C20" w:rsidRPr="00C15A5C" w:rsidRDefault="00494C20" w:rsidP="003F4E4C">
      <w:pPr>
        <w:spacing w:after="0" w:line="240" w:lineRule="auto"/>
        <w:rPr>
          <w:rFonts w:ascii="Times New Roman" w:eastAsia="Times New Roman" w:hAnsi="Times New Roman" w:cs="Times New Roman"/>
          <w:sz w:val="24"/>
          <w:szCs w:val="24"/>
          <w:lang w:eastAsia="ru-RU"/>
        </w:rPr>
      </w:pPr>
    </w:p>
    <w:p w:rsidR="00DE4B46" w:rsidRDefault="00DE4B46" w:rsidP="00494C20">
      <w:pPr>
        <w:spacing w:after="0" w:line="240" w:lineRule="auto"/>
        <w:jc w:val="right"/>
        <w:rPr>
          <w:rFonts w:ascii="Times New Roman" w:eastAsia="Calibri" w:hAnsi="Times New Roman" w:cs="Times New Roman"/>
          <w:b/>
          <w:color w:val="000000"/>
          <w:sz w:val="24"/>
          <w:szCs w:val="24"/>
          <w:lang w:eastAsia="ru-RU"/>
        </w:rPr>
      </w:pPr>
    </w:p>
    <w:p w:rsidR="00DE4B46" w:rsidRDefault="00DE4B46" w:rsidP="00494C20">
      <w:pPr>
        <w:spacing w:after="0" w:line="240" w:lineRule="auto"/>
        <w:jc w:val="right"/>
        <w:rPr>
          <w:rFonts w:ascii="Times New Roman" w:eastAsia="Calibri" w:hAnsi="Times New Roman" w:cs="Times New Roman"/>
          <w:b/>
          <w:color w:val="000000"/>
          <w:sz w:val="24"/>
          <w:szCs w:val="24"/>
          <w:lang w:eastAsia="ru-RU"/>
        </w:rPr>
      </w:pPr>
    </w:p>
    <w:p w:rsidR="00DE4B46" w:rsidRDefault="00DE4B46" w:rsidP="00494C20">
      <w:pPr>
        <w:spacing w:after="0" w:line="240" w:lineRule="auto"/>
        <w:jc w:val="right"/>
        <w:rPr>
          <w:rFonts w:ascii="Times New Roman" w:eastAsia="Calibri" w:hAnsi="Times New Roman" w:cs="Times New Roman"/>
          <w:b/>
          <w:color w:val="000000"/>
          <w:sz w:val="24"/>
          <w:szCs w:val="24"/>
          <w:lang w:eastAsia="ru-RU"/>
        </w:rPr>
      </w:pPr>
    </w:p>
    <w:p w:rsidR="00DE4B46" w:rsidRDefault="00DE4B46" w:rsidP="00494C20">
      <w:pPr>
        <w:spacing w:after="0" w:line="240" w:lineRule="auto"/>
        <w:jc w:val="right"/>
        <w:rPr>
          <w:rFonts w:ascii="Times New Roman" w:eastAsia="Calibri" w:hAnsi="Times New Roman" w:cs="Times New Roman"/>
          <w:b/>
          <w:color w:val="000000"/>
          <w:sz w:val="24"/>
          <w:szCs w:val="24"/>
          <w:lang w:eastAsia="ru-RU"/>
        </w:rPr>
      </w:pPr>
    </w:p>
    <w:p w:rsidR="00F00495" w:rsidRDefault="00F00495" w:rsidP="00494C20">
      <w:pPr>
        <w:spacing w:after="0" w:line="240" w:lineRule="auto"/>
        <w:jc w:val="right"/>
        <w:rPr>
          <w:rFonts w:ascii="Times New Roman" w:eastAsia="Calibri" w:hAnsi="Times New Roman" w:cs="Times New Roman"/>
          <w:b/>
          <w:color w:val="000000"/>
          <w:sz w:val="24"/>
          <w:szCs w:val="24"/>
          <w:lang w:eastAsia="ru-RU"/>
        </w:rPr>
      </w:pPr>
    </w:p>
    <w:p w:rsidR="00F00495" w:rsidRDefault="00F00495" w:rsidP="00494C20">
      <w:pPr>
        <w:spacing w:after="0" w:line="240" w:lineRule="auto"/>
        <w:jc w:val="right"/>
        <w:rPr>
          <w:rFonts w:ascii="Times New Roman" w:eastAsia="Calibri" w:hAnsi="Times New Roman" w:cs="Times New Roman"/>
          <w:b/>
          <w:color w:val="000000"/>
          <w:sz w:val="24"/>
          <w:szCs w:val="24"/>
          <w:lang w:eastAsia="ru-RU"/>
        </w:rPr>
      </w:pPr>
    </w:p>
    <w:p w:rsidR="00F00495" w:rsidRDefault="00F00495" w:rsidP="00494C20">
      <w:pPr>
        <w:spacing w:after="0" w:line="240" w:lineRule="auto"/>
        <w:jc w:val="right"/>
        <w:rPr>
          <w:rFonts w:ascii="Times New Roman" w:eastAsia="Calibri" w:hAnsi="Times New Roman" w:cs="Times New Roman"/>
          <w:b/>
          <w:color w:val="000000"/>
          <w:sz w:val="24"/>
          <w:szCs w:val="24"/>
          <w:lang w:eastAsia="ru-RU"/>
        </w:rPr>
      </w:pPr>
    </w:p>
    <w:p w:rsidR="00F00495" w:rsidRDefault="00F00495" w:rsidP="00494C20">
      <w:pPr>
        <w:spacing w:after="0" w:line="240" w:lineRule="auto"/>
        <w:jc w:val="right"/>
        <w:rPr>
          <w:rFonts w:ascii="Times New Roman" w:eastAsia="Calibri" w:hAnsi="Times New Roman" w:cs="Times New Roman"/>
          <w:b/>
          <w:color w:val="000000"/>
          <w:sz w:val="24"/>
          <w:szCs w:val="24"/>
          <w:lang w:eastAsia="ru-RU"/>
        </w:rPr>
      </w:pPr>
    </w:p>
    <w:p w:rsidR="00F00495" w:rsidRDefault="00F00495" w:rsidP="00494C20">
      <w:pPr>
        <w:spacing w:after="0" w:line="240" w:lineRule="auto"/>
        <w:jc w:val="right"/>
        <w:rPr>
          <w:rFonts w:ascii="Times New Roman" w:eastAsia="Calibri" w:hAnsi="Times New Roman" w:cs="Times New Roman"/>
          <w:b/>
          <w:color w:val="000000"/>
          <w:sz w:val="24"/>
          <w:szCs w:val="24"/>
          <w:lang w:eastAsia="ru-RU"/>
        </w:rPr>
      </w:pPr>
    </w:p>
    <w:p w:rsidR="00F00495" w:rsidRDefault="00F00495" w:rsidP="005715BD">
      <w:pPr>
        <w:spacing w:after="0" w:line="240" w:lineRule="auto"/>
        <w:rPr>
          <w:rFonts w:ascii="Times New Roman" w:eastAsia="Calibri" w:hAnsi="Times New Roman" w:cs="Times New Roman"/>
          <w:b/>
          <w:color w:val="000000"/>
          <w:sz w:val="24"/>
          <w:szCs w:val="24"/>
          <w:lang w:eastAsia="ru-RU"/>
        </w:rPr>
      </w:pPr>
    </w:p>
    <w:p w:rsidR="005715BD" w:rsidRDefault="005715BD" w:rsidP="005715BD">
      <w:pPr>
        <w:spacing w:after="0" w:line="240" w:lineRule="auto"/>
        <w:rPr>
          <w:rFonts w:ascii="Times New Roman" w:eastAsia="Calibri" w:hAnsi="Times New Roman" w:cs="Times New Roman"/>
          <w:b/>
          <w:color w:val="000000"/>
          <w:sz w:val="24"/>
          <w:szCs w:val="24"/>
          <w:lang w:eastAsia="ru-RU"/>
        </w:rPr>
      </w:pPr>
    </w:p>
    <w:p w:rsidR="006A3546" w:rsidRDefault="006A3546" w:rsidP="00494C20">
      <w:pPr>
        <w:spacing w:after="0" w:line="240" w:lineRule="auto"/>
        <w:jc w:val="right"/>
        <w:rPr>
          <w:rFonts w:ascii="Times New Roman" w:eastAsia="Calibri" w:hAnsi="Times New Roman" w:cs="Times New Roman"/>
          <w:b/>
          <w:color w:val="000000"/>
          <w:sz w:val="24"/>
          <w:szCs w:val="24"/>
          <w:lang w:eastAsia="ru-RU"/>
        </w:rPr>
      </w:pPr>
    </w:p>
    <w:p w:rsidR="006A3546" w:rsidRDefault="006A3546" w:rsidP="00494C20">
      <w:pPr>
        <w:spacing w:after="0" w:line="240" w:lineRule="auto"/>
        <w:jc w:val="right"/>
        <w:rPr>
          <w:rFonts w:ascii="Times New Roman" w:eastAsia="Calibri" w:hAnsi="Times New Roman" w:cs="Times New Roman"/>
          <w:b/>
          <w:color w:val="000000"/>
          <w:sz w:val="24"/>
          <w:szCs w:val="24"/>
          <w:lang w:eastAsia="ru-RU"/>
        </w:rPr>
      </w:pPr>
    </w:p>
    <w:p w:rsidR="006A3546" w:rsidRDefault="006A3546" w:rsidP="00494C20">
      <w:pPr>
        <w:spacing w:after="0" w:line="240" w:lineRule="auto"/>
        <w:jc w:val="right"/>
        <w:rPr>
          <w:rFonts w:ascii="Times New Roman" w:eastAsia="Calibri" w:hAnsi="Times New Roman" w:cs="Times New Roman"/>
          <w:b/>
          <w:color w:val="000000"/>
          <w:sz w:val="24"/>
          <w:szCs w:val="24"/>
          <w:lang w:eastAsia="ru-RU"/>
        </w:rPr>
      </w:pPr>
    </w:p>
    <w:p w:rsidR="00494C20" w:rsidRPr="00CE6DC1" w:rsidRDefault="00494C20" w:rsidP="00494C20">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 xml:space="preserve">Приложение № </w:t>
      </w:r>
      <w:r>
        <w:rPr>
          <w:rFonts w:ascii="Times New Roman" w:eastAsia="Calibri" w:hAnsi="Times New Roman" w:cs="Times New Roman"/>
          <w:b/>
          <w:color w:val="000000"/>
          <w:sz w:val="24"/>
          <w:szCs w:val="24"/>
          <w:lang w:eastAsia="ru-RU"/>
        </w:rPr>
        <w:t>3</w:t>
      </w:r>
    </w:p>
    <w:p w:rsidR="00494C20" w:rsidRPr="00CE6DC1" w:rsidRDefault="00494C20" w:rsidP="00494C20">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к Государственному контракту № 1</w:t>
      </w:r>
      <w:r>
        <w:rPr>
          <w:rFonts w:ascii="Times New Roman" w:eastAsia="Calibri" w:hAnsi="Times New Roman" w:cs="Times New Roman"/>
          <w:b/>
          <w:color w:val="000000"/>
          <w:sz w:val="24"/>
          <w:szCs w:val="24"/>
          <w:lang w:eastAsia="ru-RU"/>
        </w:rPr>
        <w:t>4</w:t>
      </w:r>
      <w:r w:rsidRPr="00CE6DC1">
        <w:rPr>
          <w:rFonts w:ascii="Times New Roman" w:eastAsia="Calibri" w:hAnsi="Times New Roman" w:cs="Times New Roman"/>
          <w:b/>
          <w:color w:val="000000"/>
          <w:sz w:val="24"/>
          <w:szCs w:val="24"/>
          <w:lang w:eastAsia="ru-RU"/>
        </w:rPr>
        <w:t>-2019 ЭК</w:t>
      </w:r>
    </w:p>
    <w:p w:rsidR="00494C20" w:rsidRPr="00CE6DC1" w:rsidRDefault="00494C20" w:rsidP="00494C20">
      <w:pPr>
        <w:spacing w:after="0" w:line="240" w:lineRule="auto"/>
        <w:jc w:val="right"/>
        <w:rPr>
          <w:rFonts w:ascii="Times New Roman" w:eastAsia="Times New Roman" w:hAnsi="Times New Roman" w:cs="Times New Roman"/>
          <w:b/>
          <w:sz w:val="24"/>
          <w:szCs w:val="24"/>
          <w:lang w:eastAsia="ru-RU"/>
        </w:rPr>
      </w:pPr>
      <w:r w:rsidRPr="00CE6DC1">
        <w:rPr>
          <w:rFonts w:ascii="Times New Roman" w:eastAsia="Calibri" w:hAnsi="Times New Roman" w:cs="Times New Roman"/>
          <w:b/>
          <w:color w:val="000000"/>
          <w:sz w:val="24"/>
          <w:szCs w:val="24"/>
          <w:lang w:eastAsia="ru-RU"/>
        </w:rPr>
        <w:t xml:space="preserve">  от «__» ноября 2019г.</w:t>
      </w:r>
    </w:p>
    <w:p w:rsidR="00C15A5C" w:rsidRPr="00C15A5C" w:rsidRDefault="00C15A5C" w:rsidP="003F4E4C">
      <w:pPr>
        <w:widowControl w:val="0"/>
        <w:autoSpaceDE w:val="0"/>
        <w:autoSpaceDN w:val="0"/>
        <w:adjustRightInd w:val="0"/>
        <w:spacing w:after="0" w:line="240" w:lineRule="auto"/>
        <w:rPr>
          <w:rFonts w:ascii="Times New Roman" w:eastAsia="Times New Roman" w:hAnsi="Times New Roman" w:cs="Times New Roman"/>
          <w:bCs/>
          <w:color w:val="000000"/>
          <w:sz w:val="28"/>
          <w:szCs w:val="28"/>
          <w:lang w:eastAsia="ru-RU"/>
        </w:rPr>
      </w:pPr>
    </w:p>
    <w:p w:rsidR="00494C20" w:rsidRDefault="00494C20" w:rsidP="003F4E4C">
      <w:pPr>
        <w:keepNext/>
        <w:spacing w:after="0" w:line="240" w:lineRule="auto"/>
        <w:ind w:firstLine="709"/>
        <w:jc w:val="center"/>
        <w:rPr>
          <w:rFonts w:ascii="Times New Roman" w:eastAsia="Times New Roman" w:hAnsi="Times New Roman" w:cs="Times New Roman"/>
          <w:b/>
          <w:bCs/>
          <w:sz w:val="24"/>
          <w:szCs w:val="24"/>
          <w:lang w:eastAsia="ru-RU"/>
        </w:rPr>
      </w:pPr>
    </w:p>
    <w:p w:rsidR="00494C20" w:rsidRDefault="00494C20" w:rsidP="003F4E4C">
      <w:pPr>
        <w:keepNext/>
        <w:spacing w:after="0" w:line="240" w:lineRule="auto"/>
        <w:ind w:firstLine="709"/>
        <w:jc w:val="center"/>
        <w:rPr>
          <w:rFonts w:ascii="Times New Roman" w:eastAsia="Times New Roman" w:hAnsi="Times New Roman" w:cs="Times New Roman"/>
          <w:b/>
          <w:bCs/>
          <w:sz w:val="24"/>
          <w:szCs w:val="24"/>
          <w:lang w:eastAsia="ru-RU"/>
        </w:rPr>
      </w:pPr>
    </w:p>
    <w:p w:rsidR="00C15A5C" w:rsidRPr="00C15A5C" w:rsidRDefault="00C15A5C" w:rsidP="003F4E4C">
      <w:pPr>
        <w:keepNext/>
        <w:spacing w:after="0" w:line="240" w:lineRule="auto"/>
        <w:ind w:firstLine="709"/>
        <w:jc w:val="center"/>
        <w:rPr>
          <w:rFonts w:ascii="Times New Roman" w:eastAsia="Times New Roman" w:hAnsi="Times New Roman" w:cs="Times New Roman"/>
          <w:b/>
          <w:bCs/>
          <w:sz w:val="24"/>
          <w:szCs w:val="24"/>
          <w:lang w:eastAsia="ru-RU"/>
        </w:rPr>
      </w:pPr>
      <w:r w:rsidRPr="00C15A5C">
        <w:rPr>
          <w:rFonts w:ascii="Times New Roman" w:eastAsia="Times New Roman" w:hAnsi="Times New Roman" w:cs="Times New Roman"/>
          <w:b/>
          <w:bCs/>
          <w:sz w:val="24"/>
          <w:szCs w:val="24"/>
          <w:lang w:eastAsia="ru-RU"/>
        </w:rPr>
        <w:t>АКТ СДАЧИ-ПРИЕМКИ ОКАЗАННЫХ УСЛУГ ЗА ЭТАП</w:t>
      </w:r>
    </w:p>
    <w:p w:rsidR="00C15A5C" w:rsidRPr="00C15A5C" w:rsidRDefault="00C15A5C" w:rsidP="003F4E4C">
      <w:pPr>
        <w:keepNext/>
        <w:spacing w:after="0" w:line="240" w:lineRule="auto"/>
        <w:ind w:firstLine="709"/>
        <w:jc w:val="center"/>
        <w:rPr>
          <w:rFonts w:ascii="Times New Roman" w:eastAsia="Times New Roman" w:hAnsi="Times New Roman" w:cs="Times New Roman"/>
          <w:b/>
          <w:bCs/>
          <w:sz w:val="24"/>
          <w:szCs w:val="24"/>
          <w:lang w:eastAsia="ru-RU"/>
        </w:rPr>
      </w:pPr>
      <w:r w:rsidRPr="00C15A5C">
        <w:rPr>
          <w:rFonts w:ascii="Times New Roman" w:eastAsia="Times New Roman" w:hAnsi="Times New Roman" w:cs="Times New Roman"/>
          <w:b/>
          <w:bCs/>
          <w:sz w:val="24"/>
          <w:szCs w:val="24"/>
          <w:lang w:eastAsia="ru-RU"/>
        </w:rPr>
        <w:t>от «___» ___________ 20__ г. № ______</w:t>
      </w:r>
    </w:p>
    <w:p w:rsidR="00C15A5C" w:rsidRPr="00C15A5C" w:rsidRDefault="00C15A5C" w:rsidP="003F4E4C">
      <w:pPr>
        <w:keepNext/>
        <w:spacing w:after="0" w:line="240" w:lineRule="auto"/>
        <w:jc w:val="center"/>
        <w:rPr>
          <w:rFonts w:ascii="Times New Roman" w:eastAsia="Times New Roman" w:hAnsi="Times New Roman" w:cs="Times New Roman"/>
          <w:b/>
          <w:bCs/>
          <w:sz w:val="24"/>
          <w:szCs w:val="24"/>
          <w:lang w:eastAsia="ru-RU"/>
        </w:rPr>
      </w:pPr>
    </w:p>
    <w:p w:rsidR="00C15A5C" w:rsidRPr="00C15A5C" w:rsidRDefault="00C15A5C" w:rsidP="003F4E4C">
      <w:pPr>
        <w:keepNext/>
        <w:spacing w:after="0" w:line="240" w:lineRule="auto"/>
        <w:jc w:val="center"/>
        <w:rPr>
          <w:rFonts w:ascii="Times New Roman" w:eastAsia="Times New Roman" w:hAnsi="Times New Roman" w:cs="Times New Roman"/>
          <w:b/>
          <w:bCs/>
          <w:sz w:val="24"/>
          <w:szCs w:val="24"/>
          <w:lang w:eastAsia="ru-RU"/>
        </w:rPr>
      </w:pPr>
      <w:r w:rsidRPr="00C15A5C">
        <w:rPr>
          <w:rFonts w:ascii="Times New Roman" w:eastAsia="Times New Roman" w:hAnsi="Times New Roman" w:cs="Times New Roman"/>
          <w:b/>
          <w:bCs/>
          <w:sz w:val="24"/>
          <w:szCs w:val="24"/>
          <w:lang w:eastAsia="ru-RU"/>
        </w:rPr>
        <w:t>по Государственному контракту № ________ от «___» _______ 2019г.</w:t>
      </w:r>
    </w:p>
    <w:p w:rsidR="00C15A5C" w:rsidRPr="00C15A5C" w:rsidRDefault="00A712D4" w:rsidP="00A712D4">
      <w:pPr>
        <w:keepNext/>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о</w:t>
      </w:r>
      <w:r w:rsidRPr="00A712D4">
        <w:rPr>
          <w:rFonts w:ascii="Times New Roman" w:eastAsia="Times New Roman" w:hAnsi="Times New Roman" w:cs="Times New Roman"/>
          <w:b/>
          <w:sz w:val="24"/>
          <w:szCs w:val="24"/>
          <w:lang w:eastAsia="ru-RU"/>
        </w:rPr>
        <w:t>казание услуг по развитию Федеральной государственной информа</w:t>
      </w:r>
      <w:r>
        <w:rPr>
          <w:rFonts w:ascii="Times New Roman" w:eastAsia="Times New Roman" w:hAnsi="Times New Roman" w:cs="Times New Roman"/>
          <w:b/>
          <w:sz w:val="24"/>
          <w:szCs w:val="24"/>
          <w:lang w:eastAsia="ru-RU"/>
        </w:rPr>
        <w:t>ционной системы Росаккредитации</w:t>
      </w:r>
    </w:p>
    <w:p w:rsidR="00C15A5C" w:rsidRPr="00C15A5C" w:rsidRDefault="00C15A5C" w:rsidP="003F4E4C">
      <w:pPr>
        <w:keepNext/>
        <w:spacing w:after="0" w:line="240" w:lineRule="auto"/>
        <w:ind w:firstLine="709"/>
        <w:jc w:val="center"/>
        <w:rPr>
          <w:rFonts w:ascii="Times New Roman" w:eastAsia="Times New Roman" w:hAnsi="Times New Roman" w:cs="Times New Roman"/>
          <w:b/>
          <w:sz w:val="24"/>
          <w:szCs w:val="24"/>
          <w:lang w:eastAsia="ru-RU"/>
        </w:rPr>
      </w:pPr>
    </w:p>
    <w:p w:rsidR="00C15A5C" w:rsidRPr="00C15A5C" w:rsidRDefault="00C15A5C" w:rsidP="003F4E4C">
      <w:pPr>
        <w:keepNext/>
        <w:spacing w:after="0" w:line="240" w:lineRule="auto"/>
        <w:ind w:firstLine="709"/>
        <w:rPr>
          <w:rFonts w:ascii="Times New Roman" w:eastAsia="Times New Roman" w:hAnsi="Times New Roman" w:cs="Times New Roman"/>
          <w:bCs/>
          <w:sz w:val="24"/>
          <w:szCs w:val="24"/>
          <w:lang w:eastAsia="ru-RU"/>
        </w:rPr>
      </w:pPr>
      <w:r w:rsidRPr="00C15A5C">
        <w:rPr>
          <w:rFonts w:ascii="Times New Roman" w:eastAsia="Times New Roman" w:hAnsi="Times New Roman" w:cs="Times New Roman"/>
          <w:bCs/>
          <w:sz w:val="24"/>
          <w:szCs w:val="24"/>
          <w:lang w:eastAsia="ru-RU"/>
        </w:rPr>
        <w:t>Федеральная служба по аккредитации, именуемая в дальнейшем «Заказчик», в лице _____________, действующ___ на основании ___________, и _____________, именуем___ в дальнейшем «Исполнитель», в лице ____________, действующ____ на основании ___________, с другой стороны, вместе именуемые в дальнейшем «Стороны», подписали настоящий акт о нижеследующем:</w:t>
      </w:r>
    </w:p>
    <w:p w:rsidR="00C15A5C" w:rsidRPr="00C15A5C" w:rsidRDefault="00C15A5C" w:rsidP="003F4E4C">
      <w:pPr>
        <w:keepNext/>
        <w:spacing w:after="0" w:line="240" w:lineRule="auto"/>
        <w:ind w:firstLine="709"/>
        <w:rPr>
          <w:rFonts w:ascii="Times New Roman" w:eastAsia="Times New Roman" w:hAnsi="Times New Roman" w:cs="Times New Roman"/>
          <w:bCs/>
          <w:sz w:val="24"/>
          <w:szCs w:val="24"/>
          <w:lang w:eastAsia="ru-RU"/>
        </w:rPr>
      </w:pPr>
      <w:r w:rsidRPr="00C15A5C">
        <w:rPr>
          <w:rFonts w:ascii="Times New Roman" w:eastAsia="Times New Roman" w:hAnsi="Times New Roman" w:cs="Times New Roman"/>
          <w:bCs/>
          <w:sz w:val="24"/>
          <w:szCs w:val="24"/>
          <w:lang w:eastAsia="ru-RU"/>
        </w:rPr>
        <w:t>Исполнитель оказал услуги по Государственному контракту № _____ от _____ 201__г. (далее – Контракт), а Заказчик принял услуги в соответствии с установленными Контрактом условиями, в оговоренные сроки и в должном объеме за отчетный период с _____ до ______:</w:t>
      </w:r>
    </w:p>
    <w:p w:rsidR="00C15A5C" w:rsidRPr="00C15A5C" w:rsidRDefault="00C15A5C" w:rsidP="003F4E4C">
      <w:pPr>
        <w:keepNext/>
        <w:spacing w:after="0" w:line="240" w:lineRule="auto"/>
        <w:ind w:firstLine="709"/>
        <w:rPr>
          <w:rFonts w:ascii="Times New Roman" w:eastAsia="Times New Roman" w:hAnsi="Times New Roman" w:cs="Times New Roman"/>
          <w:bCs/>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6304"/>
        <w:gridCol w:w="2693"/>
      </w:tblGrid>
      <w:tr w:rsidR="00C15A5C" w:rsidRPr="00C15A5C" w:rsidTr="00C57FBF">
        <w:tc>
          <w:tcPr>
            <w:tcW w:w="642" w:type="dxa"/>
            <w:tcBorders>
              <w:top w:val="single" w:sz="4" w:space="0" w:color="auto"/>
              <w:left w:val="single" w:sz="4" w:space="0" w:color="auto"/>
              <w:bottom w:val="single" w:sz="4" w:space="0" w:color="auto"/>
              <w:right w:val="single" w:sz="4" w:space="0" w:color="auto"/>
            </w:tcBorders>
            <w:vAlign w:val="center"/>
            <w:hideMark/>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 п/п</w:t>
            </w:r>
          </w:p>
        </w:tc>
        <w:tc>
          <w:tcPr>
            <w:tcW w:w="6304" w:type="dxa"/>
            <w:tcBorders>
              <w:top w:val="single" w:sz="4" w:space="0" w:color="auto"/>
              <w:left w:val="single" w:sz="4" w:space="0" w:color="auto"/>
              <w:bottom w:val="single" w:sz="4" w:space="0" w:color="auto"/>
              <w:right w:val="single" w:sz="4" w:space="0" w:color="auto"/>
            </w:tcBorders>
            <w:vAlign w:val="center"/>
            <w:hideMark/>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382E93CC" wp14:editId="6DE8D8B7">
                      <wp:simplePos x="0" y="0"/>
                      <wp:positionH relativeFrom="column">
                        <wp:posOffset>200025</wp:posOffset>
                      </wp:positionH>
                      <wp:positionV relativeFrom="paragraph">
                        <wp:posOffset>195580</wp:posOffset>
                      </wp:positionV>
                      <wp:extent cx="3959225" cy="567055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540261">
                                <a:off x="0" y="0"/>
                                <a:ext cx="3959225" cy="5670550"/>
                              </a:xfrm>
                              <a:prstGeom prst="rect">
                                <a:avLst/>
                              </a:prstGeom>
                              <a:extLst>
                                <a:ext uri="{AF507438-7753-43E0-B8FC-AC1667EBCBE1}">
                                  <a14:hiddenEffects xmlns:a14="http://schemas.microsoft.com/office/drawing/2010/main">
                                    <a:effectLst/>
                                  </a14:hiddenEffects>
                                </a:ext>
                              </a:extLst>
                            </wps:spPr>
                            <wps:txbx>
                              <w:txbxContent>
                                <w:p w:rsidR="003324CA" w:rsidRDefault="003324CA" w:rsidP="00C15A5C">
                                  <w:pPr>
                                    <w:pStyle w:val="a6"/>
                                    <w:spacing w:after="0"/>
                                    <w:jc w:val="center"/>
                                  </w:pPr>
                                  <w:r>
                                    <w:rPr>
                                      <w:rFonts w:ascii="Arial" w:hAnsi="Arial" w:cs="Arial"/>
                                      <w:color w:val="000000"/>
                                      <w:sz w:val="120"/>
                                      <w:szCs w:val="120"/>
                                      <w14:textOutline w14:w="9525" w14:cap="flat" w14:cmpd="sng" w14:algn="ctr">
                                        <w14:solidFill>
                                          <w14:srgbClr w14:val="000000"/>
                                        </w14:solidFill>
                                        <w14:prstDash w14:val="solid"/>
                                        <w14:round/>
                                      </w14:textOutline>
                                      <w14:textFill>
                                        <w14:solidFill>
                                          <w14:srgbClr w14:val="000000">
                                            <w14:alpha w14:val="90000"/>
                                          </w14:srgbClr>
                                        </w14:solid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382E93CC" id="_x0000_t202" coordsize="21600,21600" o:spt="202" path="m,l,21600r21600,l21600,xe">
                      <v:stroke joinstyle="miter"/>
                      <v:path gradientshapeok="t" o:connecttype="rect"/>
                    </v:shapetype>
                    <v:shape id="Надпись 5" o:spid="_x0000_s1026" type="#_x0000_t202" style="position:absolute;margin-left:15.75pt;margin-top:15.4pt;width:311.75pt;height:446.5pt;rotation:-2249784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" filled="f" stroked="f">
                      <o:lock v:ext="edit" shapetype="t"/>
                      <v:textbox style="mso-fit-shape-to-text:t">
                        <w:txbxContent>
                          <w:p w:rsidR="003324CA" w:rsidRDefault="003324CA" w:rsidP="00C15A5C">
                            <w:pPr>
                              <w:pStyle w:val="a6"/>
                              <w:spacing w:after="0"/>
                              <w:jc w:val="center"/>
                            </w:pPr>
                            <w:r>
                              <w:rPr>
                                <w:rFonts w:ascii="Arial" w:hAnsi="Arial" w:cs="Arial"/>
                                <w:color w:val="000000"/>
                                <w:sz w:val="120"/>
                                <w:szCs w:val="120"/>
                                <w14:textOutline w14:w="9525" w14:cap="flat" w14:cmpd="sng" w14:algn="ctr">
                                  <w14:solidFill>
                                    <w14:srgbClr w14:val="000000"/>
                                  </w14:solidFill>
                                  <w14:prstDash w14:val="solid"/>
                                  <w14:round/>
                                </w14:textOutline>
                                <w14:textFill>
                                  <w14:solidFill>
                                    <w14:srgbClr w14:val="000000">
                                      <w14:alpha w14:val="90000"/>
                                    </w14:srgbClr>
                                  </w14:solidFill>
                                </w14:textFill>
                              </w:rPr>
                              <w:t>ОБРАЗЕЦ</w:t>
                            </w:r>
                          </w:p>
                        </w:txbxContent>
                      </v:textbox>
                    </v:shape>
                  </w:pict>
                </mc:Fallback>
              </mc:AlternateContent>
            </w:r>
            <w:r w:rsidRPr="00C15A5C">
              <w:rPr>
                <w:rFonts w:ascii="Times New Roman" w:eastAsia="Times New Roman" w:hAnsi="Times New Roman" w:cs="Times New Roman"/>
                <w:sz w:val="24"/>
                <w:szCs w:val="24"/>
                <w:lang w:eastAsia="ru-RU"/>
              </w:rPr>
              <w:t>Наименование Услуг</w:t>
            </w:r>
          </w:p>
        </w:tc>
        <w:tc>
          <w:tcPr>
            <w:tcW w:w="2693" w:type="dxa"/>
            <w:tcBorders>
              <w:top w:val="single" w:sz="4" w:space="0" w:color="auto"/>
              <w:left w:val="single" w:sz="4" w:space="0" w:color="auto"/>
              <w:bottom w:val="single" w:sz="4" w:space="0" w:color="auto"/>
              <w:right w:val="single" w:sz="4" w:space="0" w:color="auto"/>
            </w:tcBorders>
            <w:vAlign w:val="center"/>
            <w:hideMark/>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Сумма с НДС (руб.) *</w:t>
            </w:r>
          </w:p>
        </w:tc>
      </w:tr>
      <w:tr w:rsidR="00C15A5C" w:rsidRPr="00C15A5C" w:rsidTr="00C57FBF">
        <w:tc>
          <w:tcPr>
            <w:tcW w:w="642" w:type="dxa"/>
            <w:tcBorders>
              <w:top w:val="single" w:sz="4" w:space="0" w:color="auto"/>
              <w:left w:val="single" w:sz="4" w:space="0" w:color="auto"/>
              <w:bottom w:val="single" w:sz="4" w:space="0" w:color="auto"/>
              <w:right w:val="single" w:sz="4" w:space="0" w:color="auto"/>
            </w:tcBorders>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p>
        </w:tc>
        <w:tc>
          <w:tcPr>
            <w:tcW w:w="6304" w:type="dxa"/>
            <w:tcBorders>
              <w:top w:val="single" w:sz="4" w:space="0" w:color="auto"/>
              <w:left w:val="single" w:sz="4" w:space="0" w:color="auto"/>
              <w:bottom w:val="single" w:sz="4" w:space="0" w:color="auto"/>
              <w:right w:val="single" w:sz="4" w:space="0" w:color="auto"/>
            </w:tcBorders>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p>
        </w:tc>
      </w:tr>
      <w:tr w:rsidR="00C15A5C" w:rsidRPr="00C15A5C" w:rsidTr="00C57FBF">
        <w:tc>
          <w:tcPr>
            <w:tcW w:w="6946" w:type="dxa"/>
            <w:gridSpan w:val="2"/>
            <w:tcBorders>
              <w:top w:val="single" w:sz="4" w:space="0" w:color="auto"/>
              <w:left w:val="single" w:sz="4" w:space="0" w:color="auto"/>
              <w:bottom w:val="single" w:sz="4" w:space="0" w:color="auto"/>
              <w:right w:val="single" w:sz="4" w:space="0" w:color="auto"/>
            </w:tcBorders>
            <w:hideMark/>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Итого:</w:t>
            </w:r>
          </w:p>
        </w:tc>
        <w:tc>
          <w:tcPr>
            <w:tcW w:w="2693" w:type="dxa"/>
            <w:tcBorders>
              <w:top w:val="single" w:sz="4" w:space="0" w:color="auto"/>
              <w:left w:val="single" w:sz="4" w:space="0" w:color="auto"/>
              <w:bottom w:val="single" w:sz="4" w:space="0" w:color="auto"/>
              <w:right w:val="single" w:sz="4" w:space="0" w:color="auto"/>
            </w:tcBorders>
          </w:tcPr>
          <w:p w:rsidR="00C15A5C" w:rsidRPr="00C15A5C" w:rsidRDefault="00C15A5C" w:rsidP="003F4E4C">
            <w:pPr>
              <w:keepNext/>
              <w:spacing w:after="0" w:line="240" w:lineRule="auto"/>
              <w:rPr>
                <w:rFonts w:ascii="Times New Roman" w:eastAsia="Times New Roman" w:hAnsi="Times New Roman" w:cs="Times New Roman"/>
                <w:sz w:val="24"/>
                <w:szCs w:val="24"/>
                <w:lang w:eastAsia="ru-RU"/>
              </w:rPr>
            </w:pPr>
          </w:p>
        </w:tc>
      </w:tr>
    </w:tbl>
    <w:p w:rsidR="00C15A5C" w:rsidRPr="00C15A5C" w:rsidRDefault="00C15A5C" w:rsidP="003F4E4C">
      <w:pPr>
        <w:keepNext/>
        <w:spacing w:after="0" w:line="240" w:lineRule="auto"/>
        <w:ind w:firstLine="708"/>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Цена Контракта составляет ________ (________) рублей ___ копеек*</w:t>
      </w:r>
    </w:p>
    <w:p w:rsidR="00C15A5C" w:rsidRPr="00C15A5C" w:rsidRDefault="00C15A5C" w:rsidP="003F4E4C">
      <w:pPr>
        <w:keepNext/>
        <w:spacing w:after="0" w:line="240" w:lineRule="auto"/>
        <w:ind w:firstLine="708"/>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Всего оказано услуг и оплачено за предыдущие периоды в размере: _____________ (______) рублей ___ копеек, в том числе НДС (___%) – ______ (____) рублей ___ копеек*</w:t>
      </w:r>
    </w:p>
    <w:p w:rsidR="00C15A5C" w:rsidRPr="00C15A5C" w:rsidRDefault="00C15A5C" w:rsidP="003F4E4C">
      <w:pPr>
        <w:keepNext/>
        <w:spacing w:after="0" w:line="240" w:lineRule="auto"/>
        <w:ind w:firstLine="708"/>
        <w:rPr>
          <w:rFonts w:ascii="Times New Roman" w:eastAsia="Times New Roman" w:hAnsi="Times New Roman" w:cs="Times New Roman"/>
          <w:b/>
          <w:bCs/>
          <w:sz w:val="24"/>
          <w:szCs w:val="24"/>
          <w:lang w:eastAsia="ru-RU"/>
        </w:rPr>
      </w:pPr>
      <w:r w:rsidRPr="00C15A5C">
        <w:rPr>
          <w:rFonts w:ascii="Times New Roman" w:eastAsia="Times New Roman" w:hAnsi="Times New Roman" w:cs="Times New Roman"/>
          <w:sz w:val="24"/>
          <w:szCs w:val="24"/>
          <w:lang w:eastAsia="ru-RU"/>
        </w:rPr>
        <w:t>Следует к перечислению в отчетном периоде _____ (______) рублей ___ копеек*</w:t>
      </w:r>
    </w:p>
    <w:p w:rsidR="00C15A5C" w:rsidRPr="00C15A5C" w:rsidRDefault="00C15A5C" w:rsidP="003F4E4C">
      <w:pPr>
        <w:keepNext/>
        <w:spacing w:after="0" w:line="240" w:lineRule="auto"/>
        <w:ind w:firstLine="708"/>
        <w:rPr>
          <w:rFonts w:ascii="Times New Roman" w:eastAsia="Times New Roman" w:hAnsi="Times New Roman" w:cs="Times New Roman"/>
          <w:bCs/>
          <w:sz w:val="24"/>
          <w:szCs w:val="24"/>
          <w:lang w:eastAsia="ru-RU"/>
        </w:rPr>
      </w:pPr>
      <w:r w:rsidRPr="00C15A5C">
        <w:rPr>
          <w:rFonts w:ascii="Times New Roman" w:eastAsia="Times New Roman" w:hAnsi="Times New Roman" w:cs="Times New Roman"/>
          <w:bCs/>
          <w:sz w:val="24"/>
          <w:szCs w:val="24"/>
          <w:lang w:eastAsia="ru-RU"/>
        </w:rPr>
        <w:t>Услуги оказаны в полном объеме, в установленные сроки и надлежащего качества. Результаты услуг соответствуют требованиям Контракта.</w:t>
      </w:r>
    </w:p>
    <w:p w:rsidR="00C15A5C" w:rsidRPr="00C15A5C" w:rsidRDefault="00C15A5C" w:rsidP="003F4E4C">
      <w:pPr>
        <w:keepNext/>
        <w:spacing w:after="0" w:line="240" w:lineRule="auto"/>
        <w:ind w:firstLine="708"/>
        <w:rPr>
          <w:rFonts w:ascii="Times New Roman" w:eastAsia="Times New Roman" w:hAnsi="Times New Roman" w:cs="Times New Roman"/>
          <w:bCs/>
          <w:sz w:val="24"/>
          <w:szCs w:val="24"/>
          <w:lang w:eastAsia="ru-RU"/>
        </w:rPr>
      </w:pPr>
      <w:r w:rsidRPr="00C15A5C">
        <w:rPr>
          <w:rFonts w:ascii="Times New Roman" w:eastAsia="Times New Roman" w:hAnsi="Times New Roman" w:cs="Times New Roman"/>
          <w:bCs/>
          <w:sz w:val="24"/>
          <w:szCs w:val="24"/>
          <w:lang w:eastAsia="ru-RU"/>
        </w:rPr>
        <w:t xml:space="preserve">Стороны претензий по объему, качеству и стоимости оказанных услуг друг к другу не имеют. </w:t>
      </w:r>
    </w:p>
    <w:p w:rsidR="00C15A5C" w:rsidRPr="00C15A5C" w:rsidRDefault="00C15A5C" w:rsidP="003F4E4C">
      <w:pPr>
        <w:keepNext/>
        <w:spacing w:after="0" w:line="240" w:lineRule="auto"/>
        <w:ind w:firstLine="709"/>
        <w:contextualSpacing/>
        <w:rPr>
          <w:rFonts w:ascii="Times New Roman" w:eastAsia="Times New Roman" w:hAnsi="Times New Roman" w:cs="Times New Roman"/>
          <w:bCs/>
          <w:sz w:val="24"/>
          <w:szCs w:val="24"/>
          <w:lang w:eastAsia="ru-RU"/>
        </w:rPr>
      </w:pPr>
      <w:r w:rsidRPr="00C15A5C">
        <w:rPr>
          <w:rFonts w:ascii="Times New Roman" w:eastAsia="Times New Roman" w:hAnsi="Times New Roman" w:cs="Times New Roman"/>
          <w:bCs/>
          <w:sz w:val="24"/>
          <w:szCs w:val="24"/>
          <w:lang w:eastAsia="ru-RU"/>
        </w:rPr>
        <w:t>Настоящий акт составлен в 3 (трех) подлинных экземплярах, по одному экземпляру для Исполнителя и для Заказчика.</w:t>
      </w:r>
    </w:p>
    <w:tbl>
      <w:tblPr>
        <w:tblpPr w:leftFromText="180" w:rightFromText="180" w:vertAnchor="text" w:horzAnchor="margin" w:tblpY="333"/>
        <w:tblOverlap w:val="never"/>
        <w:tblW w:w="10314" w:type="dxa"/>
        <w:tblLook w:val="01E0" w:firstRow="1" w:lastRow="1" w:firstColumn="1" w:lastColumn="1" w:noHBand="0" w:noVBand="0"/>
      </w:tblPr>
      <w:tblGrid>
        <w:gridCol w:w="4838"/>
        <w:gridCol w:w="5476"/>
      </w:tblGrid>
      <w:tr w:rsidR="00C15A5C" w:rsidRPr="00C15A5C" w:rsidTr="00C57FBF">
        <w:tc>
          <w:tcPr>
            <w:tcW w:w="4838" w:type="dxa"/>
          </w:tcPr>
          <w:p w:rsidR="00C15A5C" w:rsidRPr="00C15A5C" w:rsidRDefault="00C15A5C" w:rsidP="003F4E4C">
            <w:pPr>
              <w:spacing w:after="0" w:line="240" w:lineRule="auto"/>
              <w:rPr>
                <w:rFonts w:ascii="Times New Roman" w:eastAsia="Times New Roman" w:hAnsi="Times New Roman" w:cs="Times New Roman"/>
                <w:b/>
                <w:sz w:val="24"/>
                <w:szCs w:val="24"/>
                <w:lang w:eastAsia="ru-RU"/>
              </w:rPr>
            </w:pPr>
            <w:r w:rsidRPr="00C15A5C">
              <w:rPr>
                <w:rFonts w:ascii="Times New Roman" w:eastAsia="Times New Roman" w:hAnsi="Times New Roman" w:cs="Times New Roman"/>
                <w:b/>
                <w:sz w:val="24"/>
                <w:szCs w:val="24"/>
                <w:lang w:eastAsia="ru-RU"/>
              </w:rPr>
              <w:t>«Заказчик»</w:t>
            </w:r>
          </w:p>
          <w:p w:rsidR="00C15A5C" w:rsidRPr="00C15A5C" w:rsidRDefault="00C15A5C" w:rsidP="003F4E4C">
            <w:pPr>
              <w:spacing w:after="0" w:line="240" w:lineRule="auto"/>
              <w:rPr>
                <w:rFonts w:ascii="Times New Roman" w:eastAsia="Times New Roman" w:hAnsi="Times New Roman" w:cs="Times New Roman"/>
                <w:sz w:val="24"/>
                <w:szCs w:val="24"/>
                <w:lang w:eastAsia="ru-RU"/>
              </w:rPr>
            </w:pPr>
          </w:p>
        </w:tc>
        <w:tc>
          <w:tcPr>
            <w:tcW w:w="5476" w:type="dxa"/>
          </w:tcPr>
          <w:p w:rsidR="00C15A5C" w:rsidRPr="00C15A5C" w:rsidRDefault="00C15A5C" w:rsidP="003F4E4C">
            <w:pPr>
              <w:spacing w:after="0" w:line="240" w:lineRule="auto"/>
              <w:ind w:left="265"/>
              <w:rPr>
                <w:rFonts w:ascii="Times New Roman" w:eastAsia="Times New Roman" w:hAnsi="Times New Roman" w:cs="Times New Roman"/>
                <w:b/>
                <w:sz w:val="24"/>
                <w:szCs w:val="24"/>
                <w:lang w:eastAsia="ru-RU"/>
              </w:rPr>
            </w:pPr>
            <w:r w:rsidRPr="00C15A5C">
              <w:rPr>
                <w:rFonts w:ascii="Times New Roman" w:eastAsia="Times New Roman" w:hAnsi="Times New Roman" w:cs="Times New Roman"/>
                <w:b/>
                <w:sz w:val="24"/>
                <w:szCs w:val="24"/>
                <w:lang w:eastAsia="ru-RU"/>
              </w:rPr>
              <w:t>«Исполнитель»</w:t>
            </w:r>
          </w:p>
          <w:p w:rsidR="00C15A5C" w:rsidRPr="00C15A5C" w:rsidRDefault="00C15A5C" w:rsidP="003F4E4C">
            <w:pPr>
              <w:spacing w:after="0" w:line="240" w:lineRule="auto"/>
              <w:ind w:left="265"/>
              <w:rPr>
                <w:rFonts w:ascii="Times New Roman" w:eastAsia="Times New Roman" w:hAnsi="Times New Roman" w:cs="Times New Roman"/>
                <w:sz w:val="24"/>
                <w:szCs w:val="24"/>
                <w:lang w:eastAsia="ru-RU"/>
              </w:rPr>
            </w:pPr>
          </w:p>
        </w:tc>
      </w:tr>
      <w:tr w:rsidR="00C15A5C" w:rsidRPr="00C15A5C" w:rsidTr="00C57FBF">
        <w:tc>
          <w:tcPr>
            <w:tcW w:w="4838" w:type="dxa"/>
          </w:tcPr>
          <w:p w:rsidR="00C15A5C" w:rsidRPr="00C15A5C" w:rsidRDefault="00C15A5C" w:rsidP="003F4E4C">
            <w:pPr>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______________________/                      /</w:t>
            </w:r>
          </w:p>
          <w:p w:rsidR="00C15A5C" w:rsidRPr="00C15A5C" w:rsidRDefault="00C15A5C" w:rsidP="003F4E4C">
            <w:pPr>
              <w:spacing w:after="0" w:line="240" w:lineRule="auto"/>
              <w:rPr>
                <w:rFonts w:ascii="Times New Roman" w:eastAsia="Times New Roman" w:hAnsi="Times New Roman" w:cs="Times New Roman"/>
                <w:sz w:val="24"/>
                <w:szCs w:val="24"/>
                <w:lang w:eastAsia="ru-RU"/>
              </w:rPr>
            </w:pPr>
          </w:p>
        </w:tc>
        <w:tc>
          <w:tcPr>
            <w:tcW w:w="5476" w:type="dxa"/>
          </w:tcPr>
          <w:p w:rsidR="00C15A5C" w:rsidRPr="00C15A5C" w:rsidRDefault="00C15A5C" w:rsidP="003F4E4C">
            <w:pPr>
              <w:spacing w:after="0" w:line="240" w:lineRule="auto"/>
              <w:ind w:left="265"/>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______________________/                             /</w:t>
            </w:r>
          </w:p>
          <w:p w:rsidR="00C15A5C" w:rsidRPr="00C15A5C" w:rsidRDefault="00C15A5C" w:rsidP="003F4E4C">
            <w:pPr>
              <w:spacing w:after="0" w:line="240" w:lineRule="auto"/>
              <w:ind w:left="265"/>
              <w:rPr>
                <w:rFonts w:ascii="Times New Roman" w:eastAsia="Times New Roman" w:hAnsi="Times New Roman" w:cs="Times New Roman"/>
                <w:sz w:val="24"/>
                <w:szCs w:val="24"/>
                <w:lang w:eastAsia="ru-RU"/>
              </w:rPr>
            </w:pPr>
          </w:p>
        </w:tc>
      </w:tr>
      <w:tr w:rsidR="00C15A5C" w:rsidRPr="00C15A5C" w:rsidTr="00C57FBF">
        <w:tc>
          <w:tcPr>
            <w:tcW w:w="4838" w:type="dxa"/>
            <w:hideMark/>
          </w:tcPr>
          <w:p w:rsidR="00C15A5C" w:rsidRPr="00C15A5C" w:rsidRDefault="00C15A5C" w:rsidP="003F4E4C">
            <w:pPr>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«_____»______________201__ г.</w:t>
            </w:r>
          </w:p>
        </w:tc>
        <w:tc>
          <w:tcPr>
            <w:tcW w:w="5476" w:type="dxa"/>
            <w:hideMark/>
          </w:tcPr>
          <w:p w:rsidR="00C15A5C" w:rsidRPr="00C15A5C" w:rsidRDefault="00C15A5C" w:rsidP="003F4E4C">
            <w:pPr>
              <w:spacing w:after="0" w:line="240" w:lineRule="auto"/>
              <w:ind w:left="265"/>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«_____» _______________ 201__ г.</w:t>
            </w:r>
          </w:p>
        </w:tc>
      </w:tr>
      <w:tr w:rsidR="00C15A5C" w:rsidRPr="00C15A5C" w:rsidTr="00C57FBF">
        <w:tc>
          <w:tcPr>
            <w:tcW w:w="10314" w:type="dxa"/>
            <w:gridSpan w:val="2"/>
            <w:hideMark/>
          </w:tcPr>
          <w:p w:rsidR="00C15A5C" w:rsidRPr="00C15A5C" w:rsidRDefault="00C15A5C" w:rsidP="003F4E4C">
            <w:pPr>
              <w:spacing w:after="0" w:line="240" w:lineRule="auto"/>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М.П.                                                                             М.П.</w:t>
            </w:r>
          </w:p>
        </w:tc>
      </w:tr>
    </w:tbl>
    <w:p w:rsidR="00C15A5C" w:rsidRPr="00C15A5C" w:rsidRDefault="00C15A5C" w:rsidP="003F4E4C">
      <w:pPr>
        <w:keepNext/>
        <w:spacing w:after="0" w:line="240" w:lineRule="auto"/>
        <w:ind w:firstLine="709"/>
        <w:contextualSpacing/>
        <w:rPr>
          <w:rFonts w:ascii="Times New Roman" w:eastAsia="Times New Roman" w:hAnsi="Times New Roman" w:cs="Times New Roman"/>
          <w:bCs/>
          <w:sz w:val="24"/>
          <w:szCs w:val="24"/>
          <w:lang w:eastAsia="ru-RU"/>
        </w:rPr>
      </w:pPr>
    </w:p>
    <w:p w:rsidR="00C15A5C" w:rsidRPr="00C15A5C" w:rsidRDefault="00C15A5C" w:rsidP="003F4E4C">
      <w:pPr>
        <w:keepNext/>
        <w:tabs>
          <w:tab w:val="left" w:pos="5355"/>
        </w:tabs>
        <w:spacing w:after="0" w:line="240" w:lineRule="auto"/>
        <w:rPr>
          <w:rFonts w:ascii="Times New Roman" w:eastAsia="Times New Roman" w:hAnsi="Times New Roman" w:cs="Times New Roman"/>
          <w:b/>
          <w:sz w:val="24"/>
          <w:szCs w:val="24"/>
          <w:lang w:eastAsia="ru-RU"/>
        </w:rPr>
      </w:pPr>
      <w:r w:rsidRPr="00C15A5C">
        <w:rPr>
          <w:rFonts w:ascii="Times New Roman" w:eastAsia="Times New Roman" w:hAnsi="Times New Roman" w:cs="Times New Roman"/>
          <w:b/>
          <w:sz w:val="24"/>
          <w:szCs w:val="24"/>
          <w:lang w:eastAsia="ru-RU"/>
        </w:rPr>
        <w:tab/>
      </w:r>
    </w:p>
    <w:p w:rsidR="00C15A5C" w:rsidRPr="00C15A5C" w:rsidRDefault="00C15A5C" w:rsidP="003F4E4C">
      <w:pPr>
        <w:keepNext/>
        <w:tabs>
          <w:tab w:val="left" w:pos="5355"/>
        </w:tabs>
        <w:spacing w:after="0" w:line="240" w:lineRule="auto"/>
        <w:rPr>
          <w:rFonts w:ascii="Times New Roman" w:eastAsia="Times New Roman" w:hAnsi="Times New Roman" w:cs="Times New Roman"/>
          <w:b/>
          <w:sz w:val="24"/>
          <w:szCs w:val="24"/>
          <w:lang w:eastAsia="ru-RU"/>
        </w:rPr>
      </w:pPr>
    </w:p>
    <w:p w:rsidR="00C15A5C" w:rsidRPr="00C15A5C" w:rsidRDefault="00C15A5C" w:rsidP="003F4E4C">
      <w:pPr>
        <w:keepNext/>
        <w:tabs>
          <w:tab w:val="left" w:pos="5355"/>
        </w:tabs>
        <w:spacing w:after="0" w:line="240" w:lineRule="auto"/>
        <w:rPr>
          <w:rFonts w:ascii="Times New Roman" w:eastAsia="Times New Roman" w:hAnsi="Times New Roman" w:cs="Times New Roman"/>
          <w:b/>
          <w:sz w:val="24"/>
          <w:szCs w:val="24"/>
          <w:lang w:eastAsia="ru-RU"/>
        </w:rPr>
      </w:pPr>
    </w:p>
    <w:p w:rsidR="00C15A5C" w:rsidRPr="00C15A5C" w:rsidRDefault="00C15A5C" w:rsidP="003F4E4C">
      <w:pPr>
        <w:keepNext/>
        <w:tabs>
          <w:tab w:val="left" w:pos="5355"/>
        </w:tabs>
        <w:spacing w:after="0" w:line="240" w:lineRule="auto"/>
        <w:rPr>
          <w:rFonts w:ascii="Times New Roman" w:eastAsia="Times New Roman" w:hAnsi="Times New Roman" w:cs="Times New Roman"/>
          <w:b/>
          <w:sz w:val="24"/>
          <w:szCs w:val="24"/>
          <w:lang w:eastAsia="ru-RU"/>
        </w:rPr>
      </w:pPr>
    </w:p>
    <w:p w:rsidR="00C15A5C" w:rsidRPr="00C15A5C" w:rsidRDefault="00C15A5C" w:rsidP="003F4E4C">
      <w:pPr>
        <w:widowControl w:val="0"/>
        <w:spacing w:after="0" w:line="240" w:lineRule="auto"/>
        <w:rPr>
          <w:rFonts w:ascii="Times New Roman" w:eastAsia="Calibri" w:hAnsi="Times New Roman" w:cs="Times New Roman"/>
          <w:sz w:val="24"/>
          <w:szCs w:val="24"/>
        </w:rPr>
      </w:pPr>
      <w:r w:rsidRPr="00C15A5C">
        <w:rPr>
          <w:rFonts w:ascii="Times New Roman" w:eastAsia="Times New Roman" w:hAnsi="Times New Roman" w:cs="Times New Roman"/>
          <w:i/>
          <w:sz w:val="24"/>
          <w:szCs w:val="26"/>
          <w:lang w:eastAsia="ru-RU"/>
        </w:rPr>
        <w:t>* Исполнитель подтверждает согласие с формой акта сдачи-приемки оказанных услуг при подписании государственного контракта.</w:t>
      </w:r>
      <w:r w:rsidRPr="00C15A5C">
        <w:rPr>
          <w:rFonts w:ascii="Times New Roman" w:eastAsia="Calibri" w:hAnsi="Times New Roman" w:cs="Times New Roman"/>
          <w:sz w:val="24"/>
          <w:szCs w:val="24"/>
        </w:rPr>
        <w:t xml:space="preserve"> </w:t>
      </w:r>
    </w:p>
    <w:p w:rsidR="00C15A5C" w:rsidRPr="00C15A5C" w:rsidRDefault="00C15A5C" w:rsidP="003F4E4C">
      <w:pPr>
        <w:spacing w:after="0" w:line="240" w:lineRule="auto"/>
        <w:ind w:left="5103"/>
        <w:jc w:val="right"/>
        <w:rPr>
          <w:rFonts w:ascii="Times New Roman" w:eastAsia="Calibri" w:hAnsi="Times New Roman" w:cs="Times New Roman"/>
          <w:color w:val="000000"/>
          <w:sz w:val="24"/>
          <w:szCs w:val="24"/>
          <w:lang w:eastAsia="ru-RU"/>
        </w:rPr>
      </w:pPr>
    </w:p>
    <w:p w:rsidR="00C15A5C" w:rsidRPr="00C15A5C" w:rsidRDefault="00C15A5C" w:rsidP="003F4E4C">
      <w:pPr>
        <w:tabs>
          <w:tab w:val="left" w:leader="underscore" w:pos="8928"/>
          <w:tab w:val="left" w:leader="underscore" w:pos="10166"/>
        </w:tabs>
        <w:autoSpaceDE w:val="0"/>
        <w:autoSpaceDN w:val="0"/>
        <w:adjustRightInd w:val="0"/>
        <w:spacing w:after="0" w:line="245" w:lineRule="exact"/>
        <w:ind w:left="6854" w:hanging="475"/>
        <w:jc w:val="right"/>
        <w:rPr>
          <w:rFonts w:ascii="Times New Roman" w:eastAsia="Times New Roman" w:hAnsi="Times New Roman" w:cs="Times New Roman"/>
          <w:sz w:val="20"/>
          <w:szCs w:val="20"/>
          <w:lang w:eastAsia="ru-RU"/>
        </w:rPr>
      </w:pPr>
    </w:p>
    <w:p w:rsidR="00C15A5C" w:rsidRPr="00C15A5C" w:rsidRDefault="00C15A5C" w:rsidP="003F4E4C">
      <w:pPr>
        <w:tabs>
          <w:tab w:val="left" w:leader="underscore" w:pos="8928"/>
          <w:tab w:val="left" w:leader="underscore" w:pos="10166"/>
        </w:tabs>
        <w:autoSpaceDE w:val="0"/>
        <w:autoSpaceDN w:val="0"/>
        <w:adjustRightInd w:val="0"/>
        <w:spacing w:after="0" w:line="245" w:lineRule="exact"/>
        <w:ind w:left="6854" w:hanging="475"/>
        <w:jc w:val="right"/>
        <w:rPr>
          <w:rFonts w:ascii="Times New Roman" w:eastAsia="Times New Roman" w:hAnsi="Times New Roman" w:cs="Times New Roman"/>
          <w:sz w:val="20"/>
          <w:szCs w:val="20"/>
          <w:lang w:eastAsia="ru-RU"/>
        </w:rPr>
      </w:pPr>
    </w:p>
    <w:p w:rsidR="00A712D4" w:rsidRPr="00CE6DC1" w:rsidRDefault="00A712D4" w:rsidP="00A712D4">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 xml:space="preserve">Приложение № </w:t>
      </w:r>
      <w:r>
        <w:rPr>
          <w:rFonts w:ascii="Times New Roman" w:eastAsia="Calibri" w:hAnsi="Times New Roman" w:cs="Times New Roman"/>
          <w:b/>
          <w:color w:val="000000"/>
          <w:sz w:val="24"/>
          <w:szCs w:val="24"/>
          <w:lang w:eastAsia="ru-RU"/>
        </w:rPr>
        <w:t>4</w:t>
      </w:r>
    </w:p>
    <w:p w:rsidR="00A712D4" w:rsidRPr="00CE6DC1" w:rsidRDefault="00A712D4" w:rsidP="00A712D4">
      <w:pPr>
        <w:spacing w:after="0" w:line="240" w:lineRule="auto"/>
        <w:jc w:val="right"/>
        <w:rPr>
          <w:rFonts w:ascii="Times New Roman" w:eastAsia="Calibri" w:hAnsi="Times New Roman" w:cs="Times New Roman"/>
          <w:b/>
          <w:color w:val="000000"/>
          <w:sz w:val="24"/>
          <w:szCs w:val="24"/>
          <w:lang w:eastAsia="ru-RU"/>
        </w:rPr>
      </w:pPr>
      <w:r w:rsidRPr="00CE6DC1">
        <w:rPr>
          <w:rFonts w:ascii="Times New Roman" w:eastAsia="Calibri" w:hAnsi="Times New Roman" w:cs="Times New Roman"/>
          <w:b/>
          <w:color w:val="000000"/>
          <w:sz w:val="24"/>
          <w:szCs w:val="24"/>
          <w:lang w:eastAsia="ru-RU"/>
        </w:rPr>
        <w:t>к Государственному контракту № 1</w:t>
      </w:r>
      <w:r>
        <w:rPr>
          <w:rFonts w:ascii="Times New Roman" w:eastAsia="Calibri" w:hAnsi="Times New Roman" w:cs="Times New Roman"/>
          <w:b/>
          <w:color w:val="000000"/>
          <w:sz w:val="24"/>
          <w:szCs w:val="24"/>
          <w:lang w:eastAsia="ru-RU"/>
        </w:rPr>
        <w:t>4</w:t>
      </w:r>
      <w:r w:rsidRPr="00CE6DC1">
        <w:rPr>
          <w:rFonts w:ascii="Times New Roman" w:eastAsia="Calibri" w:hAnsi="Times New Roman" w:cs="Times New Roman"/>
          <w:b/>
          <w:color w:val="000000"/>
          <w:sz w:val="24"/>
          <w:szCs w:val="24"/>
          <w:lang w:eastAsia="ru-RU"/>
        </w:rPr>
        <w:t>-2019 ЭК</w:t>
      </w:r>
    </w:p>
    <w:p w:rsidR="00A712D4" w:rsidRPr="00CE6DC1" w:rsidRDefault="00A712D4" w:rsidP="00A712D4">
      <w:pPr>
        <w:spacing w:after="0" w:line="240" w:lineRule="auto"/>
        <w:jc w:val="right"/>
        <w:rPr>
          <w:rFonts w:ascii="Times New Roman" w:eastAsia="Times New Roman" w:hAnsi="Times New Roman" w:cs="Times New Roman"/>
          <w:b/>
          <w:sz w:val="24"/>
          <w:szCs w:val="24"/>
          <w:lang w:eastAsia="ru-RU"/>
        </w:rPr>
      </w:pPr>
      <w:r w:rsidRPr="00CE6DC1">
        <w:rPr>
          <w:rFonts w:ascii="Times New Roman" w:eastAsia="Calibri" w:hAnsi="Times New Roman" w:cs="Times New Roman"/>
          <w:b/>
          <w:color w:val="000000"/>
          <w:sz w:val="24"/>
          <w:szCs w:val="24"/>
          <w:lang w:eastAsia="ru-RU"/>
        </w:rPr>
        <w:t xml:space="preserve">  от «__» ноября 2019г.</w:t>
      </w:r>
    </w:p>
    <w:p w:rsidR="00C15A5C" w:rsidRPr="00C15A5C" w:rsidRDefault="00A712D4" w:rsidP="00A712D4">
      <w:pPr>
        <w:spacing w:after="0" w:line="240" w:lineRule="auto"/>
        <w:ind w:left="5103" w:hanging="475"/>
        <w:jc w:val="right"/>
        <w:rPr>
          <w:rFonts w:ascii="Times New Roman" w:eastAsia="Times New Roman" w:hAnsi="Times New Roman" w:cs="Times New Roman"/>
          <w:sz w:val="24"/>
          <w:szCs w:val="24"/>
          <w:lang w:eastAsia="ru-RU"/>
        </w:rPr>
      </w:pPr>
      <w:r w:rsidRPr="00C15A5C">
        <w:rPr>
          <w:rFonts w:ascii="Times New Roman" w:eastAsia="Times New Roman" w:hAnsi="Times New Roman" w:cs="Times New Roman"/>
          <w:sz w:val="24"/>
          <w:szCs w:val="24"/>
          <w:lang w:eastAsia="ru-RU"/>
        </w:rPr>
        <w:t xml:space="preserve"> </w:t>
      </w:r>
      <w:r w:rsidR="00C15A5C" w:rsidRPr="00C15A5C">
        <w:rPr>
          <w:rFonts w:ascii="Times New Roman" w:eastAsia="Times New Roman" w:hAnsi="Times New Roman" w:cs="Times New Roman"/>
          <w:sz w:val="24"/>
          <w:szCs w:val="24"/>
          <w:lang w:eastAsia="ru-RU"/>
        </w:rPr>
        <w:t>(ФОРМА)</w:t>
      </w:r>
    </w:p>
    <w:p w:rsidR="00C15A5C" w:rsidRPr="00C15A5C" w:rsidRDefault="00C15A5C" w:rsidP="003F4E4C">
      <w:pPr>
        <w:spacing w:after="0" w:line="240" w:lineRule="auto"/>
        <w:ind w:left="-284" w:firstLine="284"/>
        <w:jc w:val="center"/>
        <w:rPr>
          <w:rFonts w:ascii="Times New Roman" w:eastAsia="Calibri" w:hAnsi="Times New Roman" w:cs="Times New Roman"/>
          <w:sz w:val="24"/>
          <w:szCs w:val="24"/>
          <w:lang w:eastAsia="ru-RU"/>
        </w:rPr>
      </w:pPr>
    </w:p>
    <w:p w:rsidR="00C15A5C" w:rsidRPr="00C15A5C" w:rsidRDefault="00C15A5C" w:rsidP="003F4E4C">
      <w:pPr>
        <w:spacing w:after="0" w:line="240" w:lineRule="auto"/>
        <w:ind w:left="-284" w:firstLine="284"/>
        <w:jc w:val="center"/>
        <w:rPr>
          <w:rFonts w:ascii="Times New Roman" w:eastAsia="Calibri" w:hAnsi="Times New Roman" w:cs="Times New Roman"/>
          <w:sz w:val="24"/>
          <w:szCs w:val="24"/>
          <w:lang w:eastAsia="ru-RU"/>
        </w:rPr>
      </w:pPr>
    </w:p>
    <w:p w:rsidR="00C15A5C" w:rsidRPr="00C15A5C" w:rsidRDefault="00C15A5C" w:rsidP="003F4E4C">
      <w:pPr>
        <w:spacing w:after="0" w:line="240" w:lineRule="auto"/>
        <w:ind w:left="-284" w:firstLine="284"/>
        <w:jc w:val="center"/>
        <w:rPr>
          <w:rFonts w:ascii="Times New Roman" w:eastAsia="Calibri" w:hAnsi="Times New Roman" w:cs="Times New Roman"/>
          <w:sz w:val="24"/>
          <w:szCs w:val="24"/>
          <w:lang w:eastAsia="ru-RU"/>
        </w:rPr>
      </w:pPr>
      <w:r w:rsidRPr="00C15A5C">
        <w:rPr>
          <w:rFonts w:ascii="Times New Roman" w:eastAsia="Calibri" w:hAnsi="Times New Roman" w:cs="Times New Roman"/>
          <w:sz w:val="24"/>
          <w:szCs w:val="24"/>
          <w:lang w:eastAsia="ru-RU"/>
        </w:rPr>
        <w:t>ОТЧЕТ</w:t>
      </w:r>
    </w:p>
    <w:p w:rsidR="00C15A5C" w:rsidRPr="00C15A5C" w:rsidRDefault="00C15A5C" w:rsidP="003F4E4C">
      <w:pPr>
        <w:spacing w:after="0" w:line="240" w:lineRule="auto"/>
        <w:ind w:left="-284" w:firstLine="284"/>
        <w:jc w:val="center"/>
        <w:rPr>
          <w:rFonts w:ascii="Times New Roman" w:eastAsia="Calibri" w:hAnsi="Times New Roman" w:cs="Times New Roman"/>
          <w:sz w:val="24"/>
          <w:szCs w:val="24"/>
          <w:lang w:eastAsia="ru-RU"/>
        </w:rPr>
      </w:pPr>
      <w:r w:rsidRPr="00C15A5C">
        <w:rPr>
          <w:rFonts w:ascii="Times New Roman" w:eastAsia="Calibri" w:hAnsi="Times New Roman" w:cs="Times New Roman"/>
          <w:sz w:val="24"/>
          <w:szCs w:val="24"/>
          <w:lang w:eastAsia="ru-RU"/>
        </w:rPr>
        <w:t xml:space="preserve">о привлечении к исполнению государственного контракта </w:t>
      </w:r>
      <w:r w:rsidRPr="00C15A5C">
        <w:rPr>
          <w:rFonts w:ascii="Times New Roman" w:eastAsia="Calibri" w:hAnsi="Times New Roman" w:cs="Times New Roman"/>
          <w:sz w:val="24"/>
          <w:szCs w:val="24"/>
          <w:lang w:eastAsia="ru-RU"/>
        </w:rPr>
        <w:br/>
        <w:t>от «__» «________» 201_ года № _________________</w:t>
      </w:r>
    </w:p>
    <w:p w:rsidR="00C15A5C" w:rsidRPr="00C15A5C" w:rsidRDefault="00C15A5C" w:rsidP="003F4E4C">
      <w:pPr>
        <w:spacing w:after="0" w:line="240" w:lineRule="auto"/>
        <w:ind w:left="-284" w:firstLine="284"/>
        <w:jc w:val="center"/>
        <w:rPr>
          <w:rFonts w:ascii="Times New Roman" w:eastAsia="Calibri" w:hAnsi="Times New Roman" w:cs="Times New Roman"/>
          <w:sz w:val="24"/>
          <w:szCs w:val="24"/>
          <w:lang w:eastAsia="ru-RU"/>
        </w:rPr>
      </w:pPr>
      <w:r w:rsidRPr="00C15A5C">
        <w:rPr>
          <w:rFonts w:ascii="Times New Roman" w:eastAsia="Calibri" w:hAnsi="Times New Roman" w:cs="Times New Roman"/>
          <w:sz w:val="24"/>
          <w:szCs w:val="24"/>
          <w:lang w:eastAsia="ru-RU"/>
        </w:rPr>
        <w:t>субъектов малого предпринимательства, социально ориентированных некоммерческих организаций</w:t>
      </w:r>
    </w:p>
    <w:p w:rsidR="00C15A5C" w:rsidRPr="00C15A5C" w:rsidRDefault="00C15A5C" w:rsidP="003F4E4C">
      <w:pPr>
        <w:spacing w:after="0" w:line="240" w:lineRule="auto"/>
        <w:ind w:firstLine="709"/>
        <w:jc w:val="center"/>
        <w:rPr>
          <w:rFonts w:ascii="Times New Roman" w:eastAsia="Calibri" w:hAnsi="Times New Roman" w:cs="Times New Roman"/>
          <w:color w:val="000000"/>
          <w:sz w:val="24"/>
          <w:szCs w:val="24"/>
          <w:lang w:eastAsia="ru-RU"/>
        </w:rPr>
      </w:pPr>
    </w:p>
    <w:tbl>
      <w:tblPr>
        <w:tblStyle w:val="110"/>
        <w:tblpPr w:leftFromText="180" w:rightFromText="180" w:vertAnchor="text" w:horzAnchor="margin" w:tblpXSpec="center" w:tblpY="90"/>
        <w:tblW w:w="10986" w:type="dxa"/>
        <w:tblLayout w:type="fixed"/>
        <w:tblLook w:val="04A0" w:firstRow="1" w:lastRow="0" w:firstColumn="1" w:lastColumn="0" w:noHBand="0" w:noVBand="1"/>
      </w:tblPr>
      <w:tblGrid>
        <w:gridCol w:w="365"/>
        <w:gridCol w:w="2151"/>
        <w:gridCol w:w="1165"/>
        <w:gridCol w:w="1559"/>
        <w:gridCol w:w="920"/>
        <w:gridCol w:w="1206"/>
        <w:gridCol w:w="1141"/>
        <w:gridCol w:w="1127"/>
        <w:gridCol w:w="1352"/>
      </w:tblGrid>
      <w:tr w:rsidR="00C15A5C" w:rsidRPr="00C15A5C" w:rsidTr="00C57FBF">
        <w:trPr>
          <w:trHeight w:val="1051"/>
        </w:trPr>
        <w:tc>
          <w:tcPr>
            <w:tcW w:w="365" w:type="dxa"/>
            <w:vAlign w:val="center"/>
          </w:tcPr>
          <w:p w:rsidR="00C15A5C" w:rsidRPr="00C15A5C" w:rsidRDefault="00C15A5C" w:rsidP="003F4E4C">
            <w:pPr>
              <w:jc w:val="center"/>
              <w:rPr>
                <w:b/>
                <w:sz w:val="18"/>
              </w:rPr>
            </w:pPr>
            <w:r w:rsidRPr="00C15A5C">
              <w:rPr>
                <w:b/>
                <w:sz w:val="18"/>
              </w:rPr>
              <w:t>№ п/п</w:t>
            </w:r>
          </w:p>
        </w:tc>
        <w:tc>
          <w:tcPr>
            <w:tcW w:w="2151" w:type="dxa"/>
            <w:vAlign w:val="center"/>
          </w:tcPr>
          <w:p w:rsidR="00C15A5C" w:rsidRPr="00C15A5C" w:rsidRDefault="00C15A5C" w:rsidP="003F4E4C">
            <w:pPr>
              <w:jc w:val="center"/>
              <w:rPr>
                <w:b/>
                <w:sz w:val="18"/>
              </w:rPr>
            </w:pPr>
            <w:r w:rsidRPr="00C15A5C">
              <w:rPr>
                <w:b/>
                <w:sz w:val="18"/>
              </w:rPr>
              <w:t>Наименование организации – соисполнителя (субподрядчика)</w:t>
            </w:r>
          </w:p>
        </w:tc>
        <w:tc>
          <w:tcPr>
            <w:tcW w:w="1165" w:type="dxa"/>
            <w:vAlign w:val="center"/>
          </w:tcPr>
          <w:p w:rsidR="00C15A5C" w:rsidRPr="00C15A5C" w:rsidRDefault="00C15A5C" w:rsidP="003F4E4C">
            <w:pPr>
              <w:jc w:val="center"/>
              <w:rPr>
                <w:b/>
                <w:sz w:val="18"/>
              </w:rPr>
            </w:pPr>
            <w:r w:rsidRPr="00C15A5C">
              <w:rPr>
                <w:b/>
                <w:sz w:val="18"/>
              </w:rPr>
              <w:t>Организационно-правовая форма</w:t>
            </w:r>
          </w:p>
        </w:tc>
        <w:tc>
          <w:tcPr>
            <w:tcW w:w="1559" w:type="dxa"/>
            <w:vAlign w:val="center"/>
          </w:tcPr>
          <w:p w:rsidR="00C15A5C" w:rsidRPr="00C15A5C" w:rsidRDefault="00C15A5C" w:rsidP="003F4E4C">
            <w:pPr>
              <w:jc w:val="center"/>
              <w:rPr>
                <w:b/>
                <w:sz w:val="18"/>
              </w:rPr>
            </w:pPr>
            <w:r w:rsidRPr="00C15A5C">
              <w:rPr>
                <w:b/>
                <w:sz w:val="18"/>
              </w:rPr>
              <w:t>Наименование работ (услуг)</w:t>
            </w:r>
          </w:p>
        </w:tc>
        <w:tc>
          <w:tcPr>
            <w:tcW w:w="920" w:type="dxa"/>
            <w:vAlign w:val="center"/>
          </w:tcPr>
          <w:p w:rsidR="00C15A5C" w:rsidRPr="00C15A5C" w:rsidRDefault="00C15A5C" w:rsidP="003F4E4C">
            <w:pPr>
              <w:jc w:val="center"/>
              <w:rPr>
                <w:b/>
                <w:sz w:val="18"/>
              </w:rPr>
            </w:pPr>
            <w:r w:rsidRPr="00C15A5C">
              <w:rPr>
                <w:b/>
                <w:sz w:val="18"/>
              </w:rPr>
              <w:t>Дата и номер контракта (договора)</w:t>
            </w:r>
          </w:p>
        </w:tc>
        <w:tc>
          <w:tcPr>
            <w:tcW w:w="1206" w:type="dxa"/>
            <w:vAlign w:val="center"/>
          </w:tcPr>
          <w:p w:rsidR="00C15A5C" w:rsidRPr="00C15A5C" w:rsidRDefault="00C15A5C" w:rsidP="003F4E4C">
            <w:pPr>
              <w:jc w:val="center"/>
              <w:rPr>
                <w:b/>
                <w:sz w:val="18"/>
              </w:rPr>
            </w:pPr>
            <w:r w:rsidRPr="00C15A5C">
              <w:rPr>
                <w:b/>
                <w:sz w:val="18"/>
              </w:rPr>
              <w:t>Срок исполнения обязательств по контракту (договору)</w:t>
            </w:r>
          </w:p>
        </w:tc>
        <w:tc>
          <w:tcPr>
            <w:tcW w:w="1141" w:type="dxa"/>
            <w:vAlign w:val="center"/>
          </w:tcPr>
          <w:p w:rsidR="00C15A5C" w:rsidRPr="00C15A5C" w:rsidRDefault="00C15A5C" w:rsidP="003F4E4C">
            <w:pPr>
              <w:jc w:val="center"/>
              <w:rPr>
                <w:b/>
                <w:sz w:val="18"/>
              </w:rPr>
            </w:pPr>
            <w:r w:rsidRPr="00C15A5C">
              <w:rPr>
                <w:b/>
                <w:sz w:val="18"/>
              </w:rPr>
              <w:t>Цена контракта (договора) (стоимость работ, услуг)</w:t>
            </w:r>
          </w:p>
        </w:tc>
        <w:tc>
          <w:tcPr>
            <w:tcW w:w="1127" w:type="dxa"/>
            <w:vAlign w:val="center"/>
          </w:tcPr>
          <w:p w:rsidR="00C15A5C" w:rsidRPr="00C15A5C" w:rsidRDefault="00C15A5C" w:rsidP="003F4E4C">
            <w:pPr>
              <w:jc w:val="center"/>
              <w:rPr>
                <w:b/>
                <w:sz w:val="18"/>
              </w:rPr>
            </w:pPr>
            <w:r w:rsidRPr="00C15A5C">
              <w:rPr>
                <w:b/>
                <w:sz w:val="18"/>
              </w:rPr>
              <w:t>Процент от цены государственного контракта</w:t>
            </w:r>
          </w:p>
        </w:tc>
        <w:tc>
          <w:tcPr>
            <w:tcW w:w="1352" w:type="dxa"/>
            <w:vAlign w:val="center"/>
          </w:tcPr>
          <w:p w:rsidR="00C15A5C" w:rsidRPr="00C15A5C" w:rsidRDefault="00C15A5C" w:rsidP="003F4E4C">
            <w:pPr>
              <w:jc w:val="center"/>
              <w:rPr>
                <w:b/>
                <w:sz w:val="18"/>
              </w:rPr>
            </w:pPr>
            <w:r w:rsidRPr="00C15A5C">
              <w:rPr>
                <w:b/>
                <w:sz w:val="18"/>
              </w:rPr>
              <w:t>Примечание</w:t>
            </w:r>
          </w:p>
        </w:tc>
      </w:tr>
      <w:tr w:rsidR="00C15A5C" w:rsidRPr="00C15A5C" w:rsidTr="00C57FBF">
        <w:trPr>
          <w:trHeight w:val="365"/>
        </w:trPr>
        <w:tc>
          <w:tcPr>
            <w:tcW w:w="365" w:type="dxa"/>
          </w:tcPr>
          <w:p w:rsidR="00C15A5C" w:rsidRPr="00C15A5C" w:rsidRDefault="00C15A5C" w:rsidP="003F4E4C">
            <w:pPr>
              <w:jc w:val="center"/>
              <w:rPr>
                <w:b/>
                <w:sz w:val="18"/>
              </w:rPr>
            </w:pPr>
            <w:r w:rsidRPr="00C15A5C">
              <w:rPr>
                <w:b/>
                <w:sz w:val="18"/>
              </w:rPr>
              <w:t>1</w:t>
            </w:r>
          </w:p>
        </w:tc>
        <w:tc>
          <w:tcPr>
            <w:tcW w:w="2151" w:type="dxa"/>
          </w:tcPr>
          <w:p w:rsidR="00C15A5C" w:rsidRPr="00C15A5C" w:rsidRDefault="00C15A5C" w:rsidP="003F4E4C">
            <w:pPr>
              <w:jc w:val="center"/>
              <w:rPr>
                <w:b/>
                <w:sz w:val="18"/>
              </w:rPr>
            </w:pPr>
            <w:r w:rsidRPr="00C15A5C">
              <w:rPr>
                <w:b/>
                <w:sz w:val="18"/>
              </w:rPr>
              <w:t>2</w:t>
            </w:r>
          </w:p>
        </w:tc>
        <w:tc>
          <w:tcPr>
            <w:tcW w:w="1165" w:type="dxa"/>
          </w:tcPr>
          <w:p w:rsidR="00C15A5C" w:rsidRPr="00C15A5C" w:rsidRDefault="00C15A5C" w:rsidP="003F4E4C">
            <w:pPr>
              <w:jc w:val="center"/>
              <w:rPr>
                <w:b/>
                <w:sz w:val="18"/>
              </w:rPr>
            </w:pPr>
            <w:r w:rsidRPr="00C15A5C">
              <w:rPr>
                <w:b/>
                <w:sz w:val="18"/>
              </w:rPr>
              <w:t>3</w:t>
            </w:r>
          </w:p>
        </w:tc>
        <w:tc>
          <w:tcPr>
            <w:tcW w:w="1559" w:type="dxa"/>
          </w:tcPr>
          <w:p w:rsidR="00C15A5C" w:rsidRPr="00C15A5C" w:rsidRDefault="00C15A5C" w:rsidP="003F4E4C">
            <w:pPr>
              <w:jc w:val="center"/>
              <w:rPr>
                <w:b/>
                <w:sz w:val="18"/>
              </w:rPr>
            </w:pPr>
            <w:r w:rsidRPr="00C15A5C">
              <w:rPr>
                <w:b/>
                <w:sz w:val="18"/>
              </w:rPr>
              <w:t>4</w:t>
            </w:r>
          </w:p>
        </w:tc>
        <w:tc>
          <w:tcPr>
            <w:tcW w:w="920" w:type="dxa"/>
          </w:tcPr>
          <w:p w:rsidR="00C15A5C" w:rsidRPr="00C15A5C" w:rsidRDefault="00C15A5C" w:rsidP="003F4E4C">
            <w:pPr>
              <w:jc w:val="center"/>
              <w:rPr>
                <w:b/>
                <w:sz w:val="18"/>
              </w:rPr>
            </w:pPr>
            <w:r w:rsidRPr="00C15A5C">
              <w:rPr>
                <w:b/>
                <w:sz w:val="18"/>
              </w:rPr>
              <w:t>5</w:t>
            </w:r>
          </w:p>
        </w:tc>
        <w:tc>
          <w:tcPr>
            <w:tcW w:w="1206" w:type="dxa"/>
          </w:tcPr>
          <w:p w:rsidR="00C15A5C" w:rsidRPr="00C15A5C" w:rsidRDefault="00C15A5C" w:rsidP="003F4E4C">
            <w:pPr>
              <w:jc w:val="center"/>
              <w:rPr>
                <w:b/>
                <w:sz w:val="18"/>
              </w:rPr>
            </w:pPr>
            <w:r w:rsidRPr="00C15A5C">
              <w:rPr>
                <w:b/>
                <w:sz w:val="18"/>
              </w:rPr>
              <w:t>6</w:t>
            </w:r>
          </w:p>
        </w:tc>
        <w:tc>
          <w:tcPr>
            <w:tcW w:w="1141" w:type="dxa"/>
          </w:tcPr>
          <w:p w:rsidR="00C15A5C" w:rsidRPr="00C15A5C" w:rsidRDefault="00C15A5C" w:rsidP="003F4E4C">
            <w:pPr>
              <w:jc w:val="center"/>
              <w:rPr>
                <w:b/>
                <w:sz w:val="18"/>
              </w:rPr>
            </w:pPr>
            <w:r w:rsidRPr="00C15A5C">
              <w:rPr>
                <w:b/>
                <w:sz w:val="18"/>
              </w:rPr>
              <w:t>7</w:t>
            </w:r>
          </w:p>
        </w:tc>
        <w:tc>
          <w:tcPr>
            <w:tcW w:w="1127" w:type="dxa"/>
            <w:vAlign w:val="center"/>
          </w:tcPr>
          <w:p w:rsidR="00C15A5C" w:rsidRPr="00C15A5C" w:rsidRDefault="00C15A5C" w:rsidP="003F4E4C">
            <w:pPr>
              <w:jc w:val="center"/>
              <w:rPr>
                <w:b/>
                <w:sz w:val="18"/>
              </w:rPr>
            </w:pPr>
          </w:p>
        </w:tc>
        <w:tc>
          <w:tcPr>
            <w:tcW w:w="1352" w:type="dxa"/>
          </w:tcPr>
          <w:p w:rsidR="00C15A5C" w:rsidRPr="00C15A5C" w:rsidRDefault="00C15A5C" w:rsidP="003F4E4C">
            <w:pPr>
              <w:jc w:val="center"/>
              <w:rPr>
                <w:b/>
                <w:sz w:val="18"/>
              </w:rPr>
            </w:pPr>
            <w:r w:rsidRPr="00C15A5C">
              <w:rPr>
                <w:b/>
                <w:sz w:val="18"/>
              </w:rPr>
              <w:t>8</w:t>
            </w:r>
          </w:p>
        </w:tc>
      </w:tr>
      <w:tr w:rsidR="00C15A5C" w:rsidRPr="00C15A5C" w:rsidTr="00C57FBF">
        <w:trPr>
          <w:trHeight w:val="365"/>
        </w:trPr>
        <w:tc>
          <w:tcPr>
            <w:tcW w:w="365" w:type="dxa"/>
          </w:tcPr>
          <w:p w:rsidR="00C15A5C" w:rsidRPr="00C15A5C" w:rsidRDefault="00C15A5C" w:rsidP="003F4E4C">
            <w:pPr>
              <w:jc w:val="center"/>
              <w:rPr>
                <w:b/>
                <w:sz w:val="18"/>
              </w:rPr>
            </w:pPr>
          </w:p>
        </w:tc>
        <w:tc>
          <w:tcPr>
            <w:tcW w:w="2151" w:type="dxa"/>
          </w:tcPr>
          <w:p w:rsidR="00C15A5C" w:rsidRPr="00C15A5C" w:rsidRDefault="00C15A5C" w:rsidP="003F4E4C">
            <w:pPr>
              <w:jc w:val="center"/>
              <w:rPr>
                <w:b/>
                <w:sz w:val="18"/>
              </w:rPr>
            </w:pPr>
          </w:p>
        </w:tc>
        <w:tc>
          <w:tcPr>
            <w:tcW w:w="1165" w:type="dxa"/>
          </w:tcPr>
          <w:p w:rsidR="00C15A5C" w:rsidRPr="00C15A5C" w:rsidRDefault="00C15A5C" w:rsidP="003F4E4C">
            <w:pPr>
              <w:jc w:val="center"/>
              <w:rPr>
                <w:b/>
                <w:sz w:val="18"/>
              </w:rPr>
            </w:pPr>
          </w:p>
        </w:tc>
        <w:tc>
          <w:tcPr>
            <w:tcW w:w="1559" w:type="dxa"/>
          </w:tcPr>
          <w:p w:rsidR="00C15A5C" w:rsidRPr="00C15A5C" w:rsidRDefault="00C15A5C" w:rsidP="003F4E4C">
            <w:pPr>
              <w:jc w:val="center"/>
              <w:rPr>
                <w:b/>
                <w:sz w:val="18"/>
              </w:rPr>
            </w:pPr>
          </w:p>
        </w:tc>
        <w:tc>
          <w:tcPr>
            <w:tcW w:w="920" w:type="dxa"/>
          </w:tcPr>
          <w:p w:rsidR="00C15A5C" w:rsidRPr="00C15A5C" w:rsidRDefault="00C15A5C" w:rsidP="003F4E4C">
            <w:pPr>
              <w:jc w:val="center"/>
              <w:rPr>
                <w:b/>
                <w:sz w:val="18"/>
              </w:rPr>
            </w:pPr>
          </w:p>
        </w:tc>
        <w:tc>
          <w:tcPr>
            <w:tcW w:w="1206" w:type="dxa"/>
          </w:tcPr>
          <w:p w:rsidR="00C15A5C" w:rsidRPr="00C15A5C" w:rsidRDefault="00C15A5C" w:rsidP="003F4E4C">
            <w:pPr>
              <w:jc w:val="center"/>
              <w:rPr>
                <w:b/>
                <w:sz w:val="18"/>
              </w:rPr>
            </w:pPr>
          </w:p>
        </w:tc>
        <w:tc>
          <w:tcPr>
            <w:tcW w:w="1141" w:type="dxa"/>
          </w:tcPr>
          <w:p w:rsidR="00C15A5C" w:rsidRPr="00C15A5C" w:rsidRDefault="00C15A5C" w:rsidP="003F4E4C">
            <w:pPr>
              <w:jc w:val="center"/>
              <w:rPr>
                <w:b/>
                <w:sz w:val="18"/>
              </w:rPr>
            </w:pPr>
          </w:p>
        </w:tc>
        <w:tc>
          <w:tcPr>
            <w:tcW w:w="1127" w:type="dxa"/>
            <w:vAlign w:val="center"/>
          </w:tcPr>
          <w:p w:rsidR="00C15A5C" w:rsidRPr="00C15A5C" w:rsidRDefault="00C15A5C" w:rsidP="003F4E4C">
            <w:pPr>
              <w:jc w:val="center"/>
              <w:rPr>
                <w:b/>
                <w:sz w:val="18"/>
              </w:rPr>
            </w:pPr>
          </w:p>
        </w:tc>
        <w:tc>
          <w:tcPr>
            <w:tcW w:w="1352" w:type="dxa"/>
          </w:tcPr>
          <w:p w:rsidR="00C15A5C" w:rsidRPr="00C15A5C" w:rsidRDefault="00C15A5C" w:rsidP="003F4E4C">
            <w:pPr>
              <w:jc w:val="center"/>
              <w:rPr>
                <w:b/>
                <w:sz w:val="18"/>
              </w:rPr>
            </w:pPr>
          </w:p>
        </w:tc>
      </w:tr>
    </w:tbl>
    <w:p w:rsidR="00C15A5C" w:rsidRPr="00C15A5C" w:rsidRDefault="00C15A5C" w:rsidP="003F4E4C">
      <w:pPr>
        <w:spacing w:after="0" w:line="240" w:lineRule="auto"/>
        <w:ind w:firstLine="709"/>
        <w:jc w:val="center"/>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ind w:firstLine="708"/>
        <w:jc w:val="both"/>
        <w:rPr>
          <w:rFonts w:ascii="Times New Roman" w:eastAsia="Calibri" w:hAnsi="Times New Roman" w:cs="Times New Roman"/>
          <w:color w:val="000000"/>
          <w:sz w:val="24"/>
          <w:szCs w:val="24"/>
          <w:lang w:eastAsia="ru-RU"/>
        </w:rPr>
      </w:pPr>
      <w:r w:rsidRPr="00C15A5C">
        <w:rPr>
          <w:rFonts w:ascii="Times New Roman" w:eastAsia="Calibri" w:hAnsi="Times New Roman" w:cs="Times New Roman"/>
          <w:color w:val="000000"/>
          <w:sz w:val="24"/>
          <w:szCs w:val="24"/>
          <w:lang w:eastAsia="ru-RU"/>
        </w:rPr>
        <w:t xml:space="preserve">Исполнитель                                                                                            </w:t>
      </w:r>
      <w:r w:rsidRPr="00C15A5C">
        <w:rPr>
          <w:rFonts w:ascii="Times New Roman" w:eastAsia="Calibri" w:hAnsi="Times New Roman" w:cs="Times New Roman"/>
          <w:sz w:val="24"/>
          <w:szCs w:val="24"/>
          <w:lang w:eastAsia="ru-RU"/>
        </w:rPr>
        <w:t>Главный бухгалтер</w:t>
      </w:r>
    </w:p>
    <w:p w:rsidR="00C15A5C" w:rsidRPr="00C15A5C" w:rsidRDefault="00C15A5C" w:rsidP="003F4E4C">
      <w:pPr>
        <w:spacing w:after="0" w:line="240" w:lineRule="auto"/>
        <w:jc w:val="both"/>
        <w:rPr>
          <w:rFonts w:ascii="Times New Roman" w:eastAsia="Calibri" w:hAnsi="Times New Roman" w:cs="Times New Roman"/>
          <w:color w:val="000000"/>
          <w:sz w:val="24"/>
          <w:szCs w:val="24"/>
          <w:lang w:eastAsia="ru-RU"/>
        </w:rPr>
      </w:pPr>
    </w:p>
    <w:p w:rsidR="00C15A5C" w:rsidRPr="00C15A5C" w:rsidRDefault="00C15A5C" w:rsidP="003F4E4C">
      <w:pPr>
        <w:spacing w:after="0" w:line="240" w:lineRule="auto"/>
        <w:jc w:val="both"/>
        <w:rPr>
          <w:rFonts w:ascii="Times New Roman" w:eastAsia="Calibri" w:hAnsi="Times New Roman" w:cs="Times New Roman"/>
          <w:color w:val="000000"/>
          <w:sz w:val="24"/>
          <w:szCs w:val="24"/>
          <w:lang w:eastAsia="ru-RU"/>
        </w:rPr>
      </w:pPr>
      <w:r w:rsidRPr="00C15A5C">
        <w:rPr>
          <w:rFonts w:ascii="Times New Roman" w:eastAsia="Calibri" w:hAnsi="Times New Roman" w:cs="Times New Roman"/>
          <w:color w:val="000000"/>
          <w:sz w:val="24"/>
          <w:szCs w:val="24"/>
          <w:lang w:eastAsia="ru-RU"/>
        </w:rPr>
        <w:t>___________________________________                                              _________________________</w:t>
      </w:r>
    </w:p>
    <w:p w:rsidR="00C15A5C" w:rsidRPr="00C15A5C" w:rsidRDefault="00C15A5C" w:rsidP="003F4E4C">
      <w:pPr>
        <w:spacing w:after="0" w:line="240" w:lineRule="auto"/>
        <w:jc w:val="both"/>
        <w:rPr>
          <w:rFonts w:ascii="Times New Roman" w:eastAsia="Calibri" w:hAnsi="Times New Roman" w:cs="Times New Roman"/>
          <w:sz w:val="24"/>
          <w:szCs w:val="24"/>
          <w:lang w:eastAsia="ru-RU"/>
        </w:rPr>
      </w:pPr>
      <w:r w:rsidRPr="00C15A5C">
        <w:rPr>
          <w:rFonts w:ascii="Times New Roman" w:eastAsia="Calibri" w:hAnsi="Times New Roman" w:cs="Times New Roman"/>
          <w:sz w:val="24"/>
          <w:szCs w:val="24"/>
          <w:lang w:eastAsia="ru-RU"/>
        </w:rPr>
        <w:t>(должность, наименование организации)                                                (наименование организации)</w:t>
      </w:r>
    </w:p>
    <w:p w:rsidR="00C15A5C" w:rsidRPr="00C15A5C" w:rsidRDefault="00C15A5C" w:rsidP="003F4E4C">
      <w:pPr>
        <w:spacing w:after="0" w:line="240" w:lineRule="auto"/>
        <w:jc w:val="both"/>
        <w:rPr>
          <w:rFonts w:ascii="Times New Roman" w:eastAsia="Calibri" w:hAnsi="Times New Roman" w:cs="Times New Roman"/>
          <w:sz w:val="24"/>
          <w:szCs w:val="24"/>
          <w:lang w:eastAsia="ru-RU"/>
        </w:rPr>
      </w:pPr>
    </w:p>
    <w:p w:rsidR="00C15A5C" w:rsidRPr="00C15A5C" w:rsidRDefault="00C15A5C" w:rsidP="003F4E4C">
      <w:pPr>
        <w:spacing w:after="0" w:line="240" w:lineRule="auto"/>
        <w:jc w:val="both"/>
        <w:rPr>
          <w:rFonts w:ascii="Times New Roman" w:eastAsia="Calibri" w:hAnsi="Times New Roman" w:cs="Times New Roman"/>
          <w:sz w:val="24"/>
          <w:szCs w:val="24"/>
          <w:lang w:eastAsia="ru-RU"/>
        </w:rPr>
      </w:pPr>
      <w:r w:rsidRPr="00C15A5C">
        <w:rPr>
          <w:rFonts w:ascii="Times New Roman" w:eastAsia="Calibri" w:hAnsi="Times New Roman" w:cs="Times New Roman"/>
          <w:sz w:val="24"/>
          <w:szCs w:val="24"/>
          <w:lang w:eastAsia="ru-RU"/>
        </w:rPr>
        <w:t>___________________ Ф.И.О.                                                                  ___________________ Ф.И.О.</w:t>
      </w:r>
    </w:p>
    <w:p w:rsidR="00C15A5C" w:rsidRPr="00C15A5C" w:rsidRDefault="00C15A5C" w:rsidP="003F4E4C">
      <w:pPr>
        <w:spacing w:after="0" w:line="240" w:lineRule="auto"/>
        <w:jc w:val="both"/>
        <w:rPr>
          <w:rFonts w:ascii="Times New Roman" w:eastAsia="Calibri" w:hAnsi="Times New Roman" w:cs="Times New Roman"/>
          <w:sz w:val="24"/>
          <w:szCs w:val="24"/>
          <w:lang w:eastAsia="ru-RU"/>
        </w:rPr>
      </w:pPr>
      <w:r w:rsidRPr="00C15A5C">
        <w:rPr>
          <w:rFonts w:ascii="Times New Roman" w:eastAsia="Calibri" w:hAnsi="Times New Roman" w:cs="Times New Roman"/>
          <w:sz w:val="24"/>
          <w:szCs w:val="24"/>
          <w:lang w:eastAsia="ru-RU"/>
        </w:rPr>
        <w:t xml:space="preserve">         (подпись)                                                                                                 (подпись)</w:t>
      </w:r>
    </w:p>
    <w:p w:rsidR="00C15A5C" w:rsidRPr="00C15A5C" w:rsidRDefault="00C15A5C" w:rsidP="003F4E4C">
      <w:pPr>
        <w:spacing w:after="0" w:line="240" w:lineRule="auto"/>
        <w:jc w:val="both"/>
        <w:rPr>
          <w:rFonts w:ascii="Times New Roman" w:eastAsia="Calibri" w:hAnsi="Times New Roman" w:cs="Times New Roman"/>
          <w:color w:val="000000"/>
          <w:sz w:val="24"/>
          <w:szCs w:val="24"/>
          <w:lang w:eastAsia="ru-RU"/>
        </w:rPr>
      </w:pPr>
      <w:r w:rsidRPr="00C15A5C">
        <w:rPr>
          <w:rFonts w:ascii="Times New Roman" w:eastAsia="Calibri" w:hAnsi="Times New Roman" w:cs="Times New Roman"/>
          <w:sz w:val="24"/>
          <w:szCs w:val="24"/>
          <w:lang w:eastAsia="ru-RU"/>
        </w:rPr>
        <w:t>«___» ____________201_ г.                                                                    «___» ____________201_ г.</w:t>
      </w:r>
    </w:p>
    <w:p w:rsidR="00C15A5C" w:rsidRPr="00C15A5C" w:rsidRDefault="00C15A5C" w:rsidP="003F4E4C">
      <w:pPr>
        <w:spacing w:after="0" w:line="240" w:lineRule="auto"/>
        <w:jc w:val="both"/>
        <w:rPr>
          <w:rFonts w:ascii="Times New Roman" w:eastAsia="Calibri" w:hAnsi="Times New Roman" w:cs="Times New Roman"/>
          <w:sz w:val="24"/>
          <w:szCs w:val="24"/>
          <w:lang w:eastAsia="ru-RU"/>
        </w:rPr>
      </w:pPr>
    </w:p>
    <w:p w:rsidR="00C15A5C" w:rsidRPr="00C15A5C" w:rsidRDefault="00C15A5C" w:rsidP="003F4E4C">
      <w:pPr>
        <w:spacing w:after="0" w:line="240" w:lineRule="auto"/>
        <w:jc w:val="both"/>
        <w:rPr>
          <w:rFonts w:ascii="Times New Roman" w:eastAsia="Calibri" w:hAnsi="Times New Roman" w:cs="Times New Roman"/>
          <w:b/>
          <w:color w:val="000000"/>
          <w:sz w:val="24"/>
          <w:szCs w:val="24"/>
          <w:lang w:eastAsia="ru-RU"/>
        </w:rPr>
      </w:pPr>
      <w:r w:rsidRPr="00C15A5C">
        <w:rPr>
          <w:rFonts w:ascii="Times New Roman" w:eastAsia="Calibri" w:hAnsi="Times New Roman" w:cs="Times New Roman"/>
          <w:sz w:val="24"/>
          <w:szCs w:val="24"/>
          <w:lang w:eastAsia="ru-RU"/>
        </w:rPr>
        <w:t>М.П. (при наличии)</w:t>
      </w:r>
    </w:p>
    <w:p w:rsidR="00C57FBF" w:rsidRDefault="00C57FBF" w:rsidP="003F4E4C">
      <w:pPr>
        <w:spacing w:after="0"/>
      </w:pPr>
    </w:p>
    <w:sectPr w:rsidR="00C57FBF" w:rsidSect="00C57FBF">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4BB" w:rsidRDefault="00A134BB" w:rsidP="00C15A5C">
      <w:pPr>
        <w:spacing w:after="0" w:line="240" w:lineRule="auto"/>
      </w:pPr>
      <w:r>
        <w:separator/>
      </w:r>
    </w:p>
  </w:endnote>
  <w:endnote w:type="continuationSeparator" w:id="0">
    <w:p w:rsidR="00A134BB" w:rsidRDefault="00A134BB" w:rsidP="00C15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Journal">
    <w:altName w:val="Courier New"/>
    <w:charset w:val="00"/>
    <w:family w:val="auto"/>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charset w:val="00"/>
    <w:family w:val="modern"/>
    <w:pitch w:val="fixed"/>
    <w:sig w:usb0="00000203" w:usb1="00000000" w:usb2="00000000" w:usb3="00000000" w:csb0="00000005" w:csb1="00000000"/>
  </w:font>
  <w:font w:name="MS Sans Serif">
    <w:altName w:val="Arial"/>
    <w:panose1 w:val="00000000000000000000"/>
    <w:charset w:val="00"/>
    <w:family w:val="swiss"/>
    <w:notTrueType/>
    <w:pitch w:val="variable"/>
    <w:sig w:usb0="00000203" w:usb1="00000000" w:usb2="00000000" w:usb3="00000000" w:csb0="00000005"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ourier">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4BB" w:rsidRDefault="00A134BB" w:rsidP="00C15A5C">
      <w:pPr>
        <w:spacing w:after="0" w:line="240" w:lineRule="auto"/>
      </w:pPr>
      <w:r>
        <w:separator/>
      </w:r>
    </w:p>
  </w:footnote>
  <w:footnote w:type="continuationSeparator" w:id="0">
    <w:p w:rsidR="00A134BB" w:rsidRDefault="00A134BB" w:rsidP="00C15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DEA57C2"/>
    <w:lvl w:ilvl="0">
      <w:start w:val="1"/>
      <w:numFmt w:val="decimal"/>
      <w:pStyle w:val="3"/>
      <w:lvlText w:val="%1."/>
      <w:lvlJc w:val="left"/>
      <w:pPr>
        <w:tabs>
          <w:tab w:val="num" w:pos="643"/>
        </w:tabs>
        <w:ind w:left="643" w:hanging="360"/>
      </w:pPr>
    </w:lvl>
  </w:abstractNum>
  <w:abstractNum w:abstractNumId="1" w15:restartNumberingAfterBreak="0">
    <w:nsid w:val="17B652BB"/>
    <w:multiLevelType w:val="hybridMultilevel"/>
    <w:tmpl w:val="13342BFE"/>
    <w:lvl w:ilvl="0" w:tplc="9F981898">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Times New Roman"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Times New Roman"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Times New Roman" w:hint="default"/>
      </w:rPr>
    </w:lvl>
    <w:lvl w:ilvl="8" w:tplc="04190005">
      <w:start w:val="1"/>
      <w:numFmt w:val="bullet"/>
      <w:lvlText w:val=""/>
      <w:lvlJc w:val="left"/>
      <w:pPr>
        <w:ind w:left="7331" w:hanging="360"/>
      </w:pPr>
      <w:rPr>
        <w:rFonts w:ascii="Wingdings" w:hAnsi="Wingdings" w:hint="default"/>
      </w:rPr>
    </w:lvl>
  </w:abstractNum>
  <w:abstractNum w:abstractNumId="2" w15:restartNumberingAfterBreak="0">
    <w:nsid w:val="19E802AB"/>
    <w:multiLevelType w:val="hybridMultilevel"/>
    <w:tmpl w:val="E0BAC638"/>
    <w:styleLink w:val="ArticleSection11"/>
    <w:lvl w:ilvl="0" w:tplc="1E7CFEC8">
      <w:start w:val="1"/>
      <w:numFmt w:val="bullet"/>
      <w:lvlText w:val="­"/>
      <w:lvlJc w:val="left"/>
      <w:pPr>
        <w:ind w:left="4472" w:hanging="360"/>
      </w:pPr>
      <w:rPr>
        <w:rFonts w:ascii="Courier New" w:hAnsi="Courier New" w:hint="default"/>
      </w:rPr>
    </w:lvl>
    <w:lvl w:ilvl="1" w:tplc="E684E920">
      <w:start w:val="1"/>
      <w:numFmt w:val="bullet"/>
      <w:lvlText w:val=""/>
      <w:lvlJc w:val="left"/>
      <w:pPr>
        <w:tabs>
          <w:tab w:val="num" w:pos="2160"/>
        </w:tabs>
        <w:ind w:left="2160" w:hanging="360"/>
      </w:pPr>
      <w:rPr>
        <w:rFonts w:ascii="Symbol" w:hAnsi="Symbol" w:hint="default"/>
      </w:rPr>
    </w:lvl>
    <w:lvl w:ilvl="2" w:tplc="30F0D4A8">
      <w:start w:val="1"/>
      <w:numFmt w:val="bullet"/>
      <w:lvlText w:val=""/>
      <w:lvlJc w:val="left"/>
      <w:pPr>
        <w:ind w:left="2880" w:hanging="360"/>
      </w:pPr>
      <w:rPr>
        <w:rFonts w:ascii="Wingdings" w:hAnsi="Wingdings" w:hint="default"/>
      </w:rPr>
    </w:lvl>
    <w:lvl w:ilvl="3" w:tplc="C9AA1618" w:tentative="1">
      <w:start w:val="1"/>
      <w:numFmt w:val="bullet"/>
      <w:lvlText w:val=""/>
      <w:lvlJc w:val="left"/>
      <w:pPr>
        <w:ind w:left="3600" w:hanging="360"/>
      </w:pPr>
      <w:rPr>
        <w:rFonts w:ascii="Symbol" w:hAnsi="Symbol" w:hint="default"/>
      </w:rPr>
    </w:lvl>
    <w:lvl w:ilvl="4" w:tplc="0A0237E8" w:tentative="1">
      <w:start w:val="1"/>
      <w:numFmt w:val="bullet"/>
      <w:lvlText w:val="o"/>
      <w:lvlJc w:val="left"/>
      <w:pPr>
        <w:ind w:left="4320" w:hanging="360"/>
      </w:pPr>
      <w:rPr>
        <w:rFonts w:ascii="Courier New" w:hAnsi="Courier New" w:hint="default"/>
      </w:rPr>
    </w:lvl>
    <w:lvl w:ilvl="5" w:tplc="209AFDFE" w:tentative="1">
      <w:start w:val="1"/>
      <w:numFmt w:val="bullet"/>
      <w:lvlText w:val=""/>
      <w:lvlJc w:val="left"/>
      <w:pPr>
        <w:ind w:left="5040" w:hanging="360"/>
      </w:pPr>
      <w:rPr>
        <w:rFonts w:ascii="Wingdings" w:hAnsi="Wingdings" w:hint="default"/>
      </w:rPr>
    </w:lvl>
    <w:lvl w:ilvl="6" w:tplc="82764774" w:tentative="1">
      <w:start w:val="1"/>
      <w:numFmt w:val="bullet"/>
      <w:lvlText w:val=""/>
      <w:lvlJc w:val="left"/>
      <w:pPr>
        <w:ind w:left="5760" w:hanging="360"/>
      </w:pPr>
      <w:rPr>
        <w:rFonts w:ascii="Symbol" w:hAnsi="Symbol" w:hint="default"/>
      </w:rPr>
    </w:lvl>
    <w:lvl w:ilvl="7" w:tplc="929042EE" w:tentative="1">
      <w:start w:val="1"/>
      <w:numFmt w:val="bullet"/>
      <w:lvlText w:val="o"/>
      <w:lvlJc w:val="left"/>
      <w:pPr>
        <w:ind w:left="6480" w:hanging="360"/>
      </w:pPr>
      <w:rPr>
        <w:rFonts w:ascii="Courier New" w:hAnsi="Courier New" w:hint="default"/>
      </w:rPr>
    </w:lvl>
    <w:lvl w:ilvl="8" w:tplc="F918C9C6" w:tentative="1">
      <w:start w:val="1"/>
      <w:numFmt w:val="bullet"/>
      <w:lvlText w:val=""/>
      <w:lvlJc w:val="left"/>
      <w:pPr>
        <w:ind w:left="7200" w:hanging="360"/>
      </w:pPr>
      <w:rPr>
        <w:rFonts w:ascii="Wingdings" w:hAnsi="Wingdings" w:hint="default"/>
      </w:rPr>
    </w:lvl>
  </w:abstractNum>
  <w:abstractNum w:abstractNumId="3" w15:restartNumberingAfterBreak="0">
    <w:nsid w:val="1A764F15"/>
    <w:multiLevelType w:val="hybridMultilevel"/>
    <w:tmpl w:val="2B584D0C"/>
    <w:lvl w:ilvl="0" w:tplc="04190001">
      <w:start w:val="1"/>
      <w:numFmt w:val="bullet"/>
      <w:lvlText w:val=""/>
      <w:lvlJc w:val="left"/>
      <w:pPr>
        <w:ind w:left="720" w:hanging="360"/>
      </w:pPr>
      <w:rPr>
        <w:rFonts w:ascii="Symbol" w:hAnsi="Symbol" w:hint="default"/>
        <w:sz w:val="20"/>
      </w:rPr>
    </w:lvl>
    <w:lvl w:ilvl="1" w:tplc="0E9492DC">
      <w:start w:val="1"/>
      <w:numFmt w:val="bullet"/>
      <w:pStyle w:val="2G1"/>
      <w:lvlText w:val=""/>
      <w:lvlJc w:val="left"/>
      <w:pPr>
        <w:tabs>
          <w:tab w:val="num" w:pos="1506"/>
        </w:tabs>
        <w:ind w:left="1506" w:hanging="426"/>
      </w:pPr>
      <w:rPr>
        <w:rFonts w:ascii="Symbol" w:hAnsi="Symbol" w:cs="Wingdings" w:hint="default"/>
        <w:color w:val="auto"/>
        <w:sz w:val="2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4D149E"/>
    <w:multiLevelType w:val="hybridMultilevel"/>
    <w:tmpl w:val="4968991E"/>
    <w:lvl w:ilvl="0" w:tplc="BF98C342">
      <w:start w:val="1"/>
      <w:numFmt w:val="bullet"/>
      <w:lvlText w:val="-"/>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3ECBDC6">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9A685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D5EDC8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4442A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704AA4">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18ACD0">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F0B1A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B46D3E0">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E7E04D5"/>
    <w:multiLevelType w:val="singleLevel"/>
    <w:tmpl w:val="D34A6FD8"/>
    <w:lvl w:ilvl="0">
      <w:start w:val="1"/>
      <w:numFmt w:val="decimal"/>
      <w:pStyle w:val="30"/>
      <w:lvlText w:val="%1."/>
      <w:lvlJc w:val="left"/>
      <w:pPr>
        <w:tabs>
          <w:tab w:val="num" w:pos="360"/>
        </w:tabs>
        <w:ind w:left="360" w:hanging="360"/>
      </w:pPr>
    </w:lvl>
  </w:abstractNum>
  <w:abstractNum w:abstractNumId="6" w15:restartNumberingAfterBreak="0">
    <w:nsid w:val="241E428B"/>
    <w:multiLevelType w:val="hybridMultilevel"/>
    <w:tmpl w:val="2DC2F7F4"/>
    <w:styleLink w:val="11"/>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69A17D1"/>
    <w:multiLevelType w:val="hybridMultilevel"/>
    <w:tmpl w:val="6EBCA3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8348CD"/>
    <w:multiLevelType w:val="multilevel"/>
    <w:tmpl w:val="5DF641B4"/>
    <w:lvl w:ilvl="0">
      <w:start w:val="9"/>
      <w:numFmt w:val="decimal"/>
      <w:lvlText w:val="%1."/>
      <w:lvlJc w:val="left"/>
      <w:pPr>
        <w:ind w:left="450" w:hanging="450"/>
      </w:pPr>
      <w:rPr>
        <w:rFonts w:hint="default"/>
      </w:rPr>
    </w:lvl>
    <w:lvl w:ilvl="1">
      <w:start w:val="4"/>
      <w:numFmt w:val="decimal"/>
      <w:lvlText w:val="%1.%2."/>
      <w:lvlJc w:val="left"/>
      <w:pPr>
        <w:ind w:left="2847" w:hanging="72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461" w:hanging="108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2075" w:hanging="1440"/>
      </w:pPr>
      <w:rPr>
        <w:rFonts w:hint="default"/>
      </w:rPr>
    </w:lvl>
    <w:lvl w:ilvl="6">
      <w:start w:val="1"/>
      <w:numFmt w:val="decimal"/>
      <w:lvlText w:val="%1.%2.%3.%4.%5.%6.%7."/>
      <w:lvlJc w:val="left"/>
      <w:pPr>
        <w:ind w:left="14562" w:hanging="1800"/>
      </w:pPr>
      <w:rPr>
        <w:rFonts w:hint="default"/>
      </w:rPr>
    </w:lvl>
    <w:lvl w:ilvl="7">
      <w:start w:val="1"/>
      <w:numFmt w:val="decimal"/>
      <w:lvlText w:val="%1.%2.%3.%4.%5.%6.%7.%8."/>
      <w:lvlJc w:val="left"/>
      <w:pPr>
        <w:ind w:left="16689" w:hanging="1800"/>
      </w:pPr>
      <w:rPr>
        <w:rFonts w:hint="default"/>
      </w:rPr>
    </w:lvl>
    <w:lvl w:ilvl="8">
      <w:start w:val="1"/>
      <w:numFmt w:val="decimal"/>
      <w:lvlText w:val="%1.%2.%3.%4.%5.%6.%7.%8.%9."/>
      <w:lvlJc w:val="left"/>
      <w:pPr>
        <w:ind w:left="19176" w:hanging="2160"/>
      </w:pPr>
      <w:rPr>
        <w:rFonts w:hint="default"/>
      </w:rPr>
    </w:lvl>
  </w:abstractNum>
  <w:abstractNum w:abstractNumId="9" w15:restartNumberingAfterBreak="0">
    <w:nsid w:val="2C1E3912"/>
    <w:multiLevelType w:val="hybridMultilevel"/>
    <w:tmpl w:val="96246E2E"/>
    <w:lvl w:ilvl="0" w:tplc="4CBE7FB8">
      <w:start w:val="1"/>
      <w:numFmt w:val="bullet"/>
      <w:pStyle w:val="a"/>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3C2378"/>
    <w:multiLevelType w:val="hybridMultilevel"/>
    <w:tmpl w:val="3530B918"/>
    <w:lvl w:ilvl="0" w:tplc="A54614BC">
      <w:start w:val="1"/>
      <w:numFmt w:val="bullet"/>
      <w:pStyle w:val="200"/>
      <w:lvlText w:val="-"/>
      <w:lvlJc w:val="left"/>
      <w:pPr>
        <w:tabs>
          <w:tab w:val="num" w:pos="360"/>
        </w:tabs>
        <w:ind w:left="360" w:hanging="360"/>
      </w:pPr>
      <w:rPr>
        <w:rFonts w:ascii="Times New Roman" w:hAnsi="Times New Roman" w:hint="default"/>
      </w:rPr>
    </w:lvl>
    <w:lvl w:ilvl="1" w:tplc="04190003">
      <w:start w:val="1"/>
      <w:numFmt w:val="bullet"/>
      <w:lvlText w:val="o"/>
      <w:lvlJc w:val="left"/>
      <w:pPr>
        <w:tabs>
          <w:tab w:val="num" w:pos="720"/>
        </w:tabs>
        <w:ind w:left="720" w:hanging="360"/>
      </w:pPr>
      <w:rPr>
        <w:rFonts w:ascii="Courier New" w:hAnsi="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3E452EDE"/>
    <w:multiLevelType w:val="singleLevel"/>
    <w:tmpl w:val="293C69B4"/>
    <w:lvl w:ilvl="0">
      <w:start w:val="1"/>
      <w:numFmt w:val="bullet"/>
      <w:pStyle w:val="List2"/>
      <w:lvlText w:val=""/>
      <w:lvlJc w:val="left"/>
      <w:pPr>
        <w:tabs>
          <w:tab w:val="num" w:pos="720"/>
        </w:tabs>
        <w:ind w:left="720" w:hanging="360"/>
      </w:pPr>
      <w:rPr>
        <w:rFonts w:ascii="Symbol" w:hAnsi="Symbol" w:hint="default"/>
        <w:b w:val="0"/>
        <w:i w:val="0"/>
        <w:sz w:val="20"/>
      </w:rPr>
    </w:lvl>
  </w:abstractNum>
  <w:abstractNum w:abstractNumId="12" w15:restartNumberingAfterBreak="0">
    <w:nsid w:val="3F544A0D"/>
    <w:multiLevelType w:val="hybridMultilevel"/>
    <w:tmpl w:val="35BCBACE"/>
    <w:lvl w:ilvl="0" w:tplc="CAC690B8">
      <w:start w:val="1"/>
      <w:numFmt w:val="bullet"/>
      <w:pStyle w:val="1"/>
      <w:lvlText w:val=""/>
      <w:lvlJc w:val="left"/>
      <w:pPr>
        <w:tabs>
          <w:tab w:val="num" w:pos="1854"/>
        </w:tabs>
        <w:ind w:left="1854"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933565"/>
    <w:multiLevelType w:val="hybridMultilevel"/>
    <w:tmpl w:val="A4D875FC"/>
    <w:lvl w:ilvl="0" w:tplc="C338B218">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7F66338"/>
    <w:multiLevelType w:val="multilevel"/>
    <w:tmpl w:val="47FE3F4E"/>
    <w:lvl w:ilvl="0">
      <w:start w:val="1"/>
      <w:numFmt w:val="decimal"/>
      <w:lvlText w:val="%1."/>
      <w:lvlJc w:val="left"/>
      <w:pPr>
        <w:ind w:left="1069" w:hanging="360"/>
      </w:pPr>
      <w:rPr>
        <w:rFonts w:eastAsia="Times New Roman" w:hint="default"/>
      </w:rPr>
    </w:lvl>
    <w:lvl w:ilvl="1">
      <w:start w:val="1"/>
      <w:numFmt w:val="decimal"/>
      <w:isLgl/>
      <w:lvlText w:val="%1.%2."/>
      <w:lvlJc w:val="left"/>
      <w:pPr>
        <w:ind w:left="1304" w:hanging="595"/>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709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52647DC8"/>
    <w:multiLevelType w:val="multilevel"/>
    <w:tmpl w:val="789EAE7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DE380A"/>
    <w:multiLevelType w:val="hybridMultilevel"/>
    <w:tmpl w:val="41BC3C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B530C02"/>
    <w:multiLevelType w:val="multilevel"/>
    <w:tmpl w:val="A80683C0"/>
    <w:lvl w:ilvl="0">
      <w:start w:val="8"/>
      <w:numFmt w:val="decimal"/>
      <w:lvlText w:val="%1."/>
      <w:lvlJc w:val="left"/>
      <w:pPr>
        <w:ind w:left="450" w:hanging="450"/>
      </w:pPr>
      <w:rPr>
        <w:rFonts w:hint="default"/>
      </w:rPr>
    </w:lvl>
    <w:lvl w:ilvl="1">
      <w:start w:val="9"/>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8" w15:restartNumberingAfterBreak="0">
    <w:nsid w:val="6B683595"/>
    <w:multiLevelType w:val="hybridMultilevel"/>
    <w:tmpl w:val="7CB0FDA6"/>
    <w:lvl w:ilvl="0" w:tplc="7DF21C2E">
      <w:start w:val="1"/>
      <w:numFmt w:val="decimal"/>
      <w:lvlText w:val="%1."/>
      <w:lvlJc w:val="left"/>
      <w:pPr>
        <w:ind w:left="360" w:hanging="360"/>
      </w:pPr>
      <w:rPr>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730A10DA"/>
    <w:multiLevelType w:val="multilevel"/>
    <w:tmpl w:val="AC105226"/>
    <w:lvl w:ilvl="0">
      <w:start w:val="1"/>
      <w:numFmt w:val="decimal"/>
      <w:pStyle w:val="SBHeading1"/>
      <w:suff w:val="space"/>
      <w:lvlText w:val="%1"/>
      <w:lvlJc w:val="left"/>
      <w:pPr>
        <w:ind w:left="432" w:hanging="432"/>
      </w:pPr>
      <w:rPr>
        <w:rFonts w:hint="default"/>
      </w:rPr>
    </w:lvl>
    <w:lvl w:ilvl="1">
      <w:start w:val="1"/>
      <w:numFmt w:val="decimal"/>
      <w:pStyle w:val="SBHeading2"/>
      <w:lvlText w:val="%1.%2"/>
      <w:lvlJc w:val="left"/>
      <w:pPr>
        <w:ind w:left="576" w:hanging="576"/>
      </w:pPr>
      <w:rPr>
        <w:rFonts w:hint="default"/>
      </w:rPr>
    </w:lvl>
    <w:lvl w:ilvl="2">
      <w:start w:val="1"/>
      <w:numFmt w:val="decimal"/>
      <w:pStyle w:val="SBHeading3"/>
      <w:lvlText w:val="%1.%2.%3"/>
      <w:lvlJc w:val="left"/>
      <w:pPr>
        <w:ind w:left="720" w:hanging="720"/>
      </w:pPr>
      <w:rPr>
        <w:rFonts w:hint="default"/>
      </w:rPr>
    </w:lvl>
    <w:lvl w:ilvl="3">
      <w:start w:val="1"/>
      <w:numFmt w:val="decimal"/>
      <w:pStyle w:val="SBHeading1"/>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76212E5F"/>
    <w:multiLevelType w:val="hybridMultilevel"/>
    <w:tmpl w:val="1F8CB8AE"/>
    <w:lvl w:ilvl="0" w:tplc="FFFFFFFF">
      <w:start w:val="1"/>
      <w:numFmt w:val="bullet"/>
      <w:pStyle w:val="2"/>
      <w:lvlText w:val=""/>
      <w:lvlJc w:val="left"/>
      <w:pPr>
        <w:tabs>
          <w:tab w:val="num" w:pos="1704"/>
        </w:tabs>
        <w:ind w:left="1704" w:hanging="360"/>
      </w:pPr>
      <w:rPr>
        <w:rFonts w:ascii="Symbol" w:hAnsi="Symbol" w:hint="default"/>
      </w:rPr>
    </w:lvl>
    <w:lvl w:ilvl="1" w:tplc="FFFFFFFF">
      <w:start w:val="1"/>
      <w:numFmt w:val="bullet"/>
      <w:lvlText w:val="o"/>
      <w:lvlJc w:val="left"/>
      <w:pPr>
        <w:tabs>
          <w:tab w:val="num" w:pos="1865"/>
        </w:tabs>
        <w:ind w:left="1865" w:hanging="360"/>
      </w:pPr>
      <w:rPr>
        <w:rFonts w:ascii="Courier New" w:hAnsi="Courier New" w:cs="Courier New" w:hint="default"/>
      </w:rPr>
    </w:lvl>
    <w:lvl w:ilvl="2" w:tplc="FFFFFFFF" w:tentative="1">
      <w:start w:val="1"/>
      <w:numFmt w:val="bullet"/>
      <w:lvlText w:val=""/>
      <w:lvlJc w:val="left"/>
      <w:pPr>
        <w:tabs>
          <w:tab w:val="num" w:pos="2585"/>
        </w:tabs>
        <w:ind w:left="2585" w:hanging="360"/>
      </w:pPr>
      <w:rPr>
        <w:rFonts w:ascii="Wingdings" w:hAnsi="Wingdings" w:hint="default"/>
      </w:rPr>
    </w:lvl>
    <w:lvl w:ilvl="3" w:tplc="FFFFFFFF">
      <w:start w:val="1"/>
      <w:numFmt w:val="bullet"/>
      <w:lvlText w:val=""/>
      <w:lvlJc w:val="left"/>
      <w:pPr>
        <w:tabs>
          <w:tab w:val="num" w:pos="3305"/>
        </w:tabs>
        <w:ind w:left="3305" w:hanging="360"/>
      </w:pPr>
      <w:rPr>
        <w:rFonts w:ascii="Symbol" w:hAnsi="Symbol" w:hint="default"/>
      </w:rPr>
    </w:lvl>
    <w:lvl w:ilvl="4" w:tplc="FFFFFFFF" w:tentative="1">
      <w:start w:val="1"/>
      <w:numFmt w:val="bullet"/>
      <w:lvlText w:val="o"/>
      <w:lvlJc w:val="left"/>
      <w:pPr>
        <w:tabs>
          <w:tab w:val="num" w:pos="4025"/>
        </w:tabs>
        <w:ind w:left="4025" w:hanging="360"/>
      </w:pPr>
      <w:rPr>
        <w:rFonts w:ascii="Courier New" w:hAnsi="Courier New" w:cs="Courier New" w:hint="default"/>
      </w:rPr>
    </w:lvl>
    <w:lvl w:ilvl="5" w:tplc="FFFFFFFF" w:tentative="1">
      <w:start w:val="1"/>
      <w:numFmt w:val="bullet"/>
      <w:lvlText w:val=""/>
      <w:lvlJc w:val="left"/>
      <w:pPr>
        <w:tabs>
          <w:tab w:val="num" w:pos="4745"/>
        </w:tabs>
        <w:ind w:left="4745" w:hanging="360"/>
      </w:pPr>
      <w:rPr>
        <w:rFonts w:ascii="Wingdings" w:hAnsi="Wingdings" w:hint="default"/>
      </w:rPr>
    </w:lvl>
    <w:lvl w:ilvl="6" w:tplc="FFFFFFFF" w:tentative="1">
      <w:start w:val="1"/>
      <w:numFmt w:val="bullet"/>
      <w:lvlText w:val=""/>
      <w:lvlJc w:val="left"/>
      <w:pPr>
        <w:tabs>
          <w:tab w:val="num" w:pos="5465"/>
        </w:tabs>
        <w:ind w:left="5465" w:hanging="360"/>
      </w:pPr>
      <w:rPr>
        <w:rFonts w:ascii="Symbol" w:hAnsi="Symbol" w:hint="default"/>
      </w:rPr>
    </w:lvl>
    <w:lvl w:ilvl="7" w:tplc="FFFFFFFF" w:tentative="1">
      <w:start w:val="1"/>
      <w:numFmt w:val="bullet"/>
      <w:lvlText w:val="o"/>
      <w:lvlJc w:val="left"/>
      <w:pPr>
        <w:tabs>
          <w:tab w:val="num" w:pos="6185"/>
        </w:tabs>
        <w:ind w:left="6185" w:hanging="360"/>
      </w:pPr>
      <w:rPr>
        <w:rFonts w:ascii="Courier New" w:hAnsi="Courier New" w:cs="Courier New" w:hint="default"/>
      </w:rPr>
    </w:lvl>
    <w:lvl w:ilvl="8" w:tplc="FFFFFFFF" w:tentative="1">
      <w:start w:val="1"/>
      <w:numFmt w:val="bullet"/>
      <w:lvlText w:val=""/>
      <w:lvlJc w:val="left"/>
      <w:pPr>
        <w:tabs>
          <w:tab w:val="num" w:pos="6905"/>
        </w:tabs>
        <w:ind w:left="6905" w:hanging="360"/>
      </w:pPr>
      <w:rPr>
        <w:rFonts w:ascii="Wingdings" w:hAnsi="Wingdings" w:hint="default"/>
      </w:rPr>
    </w:lvl>
  </w:abstractNum>
  <w:abstractNum w:abstractNumId="21" w15:restartNumberingAfterBreak="0">
    <w:nsid w:val="79C53F59"/>
    <w:multiLevelType w:val="multilevel"/>
    <w:tmpl w:val="3F90FFC4"/>
    <w:lvl w:ilvl="0">
      <w:start w:val="1"/>
      <w:numFmt w:val="decimal"/>
      <w:lvlText w:val="%1."/>
      <w:lvlJc w:val="left"/>
      <w:pPr>
        <w:ind w:left="1636" w:hanging="360"/>
      </w:pPr>
    </w:lvl>
    <w:lvl w:ilvl="1">
      <w:start w:val="1"/>
      <w:numFmt w:val="bullet"/>
      <w:lvlText w:val="-"/>
      <w:lvlJc w:val="left"/>
      <w:pPr>
        <w:ind w:left="2356" w:hanging="360"/>
      </w:pPr>
      <w:rPr>
        <w:rFonts w:ascii="Tahoma" w:hAnsi="Tahoma" w:hint="default"/>
        <w:sz w:val="22"/>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abstractNum w:abstractNumId="22" w15:restartNumberingAfterBreak="0">
    <w:nsid w:val="7BE01554"/>
    <w:multiLevelType w:val="multilevel"/>
    <w:tmpl w:val="06A664A6"/>
    <w:lvl w:ilvl="0">
      <w:start w:val="1"/>
      <w:numFmt w:val="none"/>
      <w:pStyle w:val="a0"/>
      <w:lvlText w:val="%1"/>
      <w:lvlJc w:val="left"/>
      <w:pPr>
        <w:tabs>
          <w:tab w:val="num" w:pos="360"/>
        </w:tabs>
      </w:pPr>
      <w:rPr>
        <w:rFonts w:hint="default"/>
      </w:rPr>
    </w:lvl>
    <w:lvl w:ilvl="1">
      <w:start w:val="1"/>
      <w:numFmt w:val="decimal"/>
      <w:pStyle w:val="a1"/>
      <w:lvlText w:val="%1%2."/>
      <w:lvlJc w:val="left"/>
      <w:pPr>
        <w:tabs>
          <w:tab w:val="num" w:pos="720"/>
        </w:tabs>
        <w:ind w:left="357" w:hanging="357"/>
      </w:pPr>
      <w:rPr>
        <w:rFonts w:hint="default"/>
      </w:rPr>
    </w:lvl>
    <w:lvl w:ilvl="2">
      <w:start w:val="1"/>
      <w:numFmt w:val="decimal"/>
      <w:pStyle w:val="10"/>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4"/>
  </w:num>
  <w:num w:numId="2">
    <w:abstractNumId w:val="17"/>
  </w:num>
  <w:num w:numId="3">
    <w:abstractNumId w:val="8"/>
  </w:num>
  <w:num w:numId="4">
    <w:abstractNumId w:val="22"/>
  </w:num>
  <w:num w:numId="5">
    <w:abstractNumId w:val="19"/>
    <w:lvlOverride w:ilvl="0">
      <w:lvl w:ilvl="0">
        <w:start w:val="1"/>
        <w:numFmt w:val="decimal"/>
        <w:pStyle w:val="SBHeading1"/>
        <w:suff w:val="space"/>
        <w:lvlText w:val="%1."/>
        <w:lvlJc w:val="left"/>
        <w:pPr>
          <w:ind w:left="432" w:hanging="432"/>
        </w:pPr>
        <w:rPr>
          <w:rFonts w:hint="default"/>
        </w:rPr>
      </w:lvl>
    </w:lvlOverride>
    <w:lvlOverride w:ilvl="1">
      <w:lvl w:ilvl="1">
        <w:start w:val="1"/>
        <w:numFmt w:val="decimal"/>
        <w:pStyle w:val="SBHeading2"/>
        <w:suff w:val="space"/>
        <w:lvlText w:val="%1.%2."/>
        <w:lvlJc w:val="left"/>
        <w:pPr>
          <w:ind w:left="576" w:hanging="576"/>
        </w:pPr>
        <w:rPr>
          <w:rFonts w:hint="default"/>
        </w:rPr>
      </w:lvl>
    </w:lvlOverride>
    <w:lvlOverride w:ilvl="2">
      <w:lvl w:ilvl="2">
        <w:start w:val="1"/>
        <w:numFmt w:val="decimal"/>
        <w:pStyle w:val="SBHeading3"/>
        <w:suff w:val="space"/>
        <w:lvlText w:val="%1.%2.%3."/>
        <w:lvlJc w:val="left"/>
        <w:pPr>
          <w:ind w:left="720" w:hanging="720"/>
        </w:pPr>
        <w:rPr>
          <w:rFonts w:hint="default"/>
        </w:rPr>
      </w:lvl>
    </w:lvlOverride>
    <w:lvlOverride w:ilvl="3">
      <w:lvl w:ilvl="3">
        <w:start w:val="1"/>
        <w:numFmt w:val="decimal"/>
        <w:pStyle w:val="SBHeading1"/>
        <w:suff w:val="space"/>
        <w:lvlText w:val="%1.%2.%3.%4."/>
        <w:lvlJc w:val="left"/>
        <w:pPr>
          <w:ind w:left="4267"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6">
    <w:abstractNumId w:val="0"/>
  </w:num>
  <w:num w:numId="7">
    <w:abstractNumId w:val="3"/>
  </w:num>
  <w:num w:numId="8">
    <w:abstractNumId w:val="9"/>
  </w:num>
  <w:num w:numId="9">
    <w:abstractNumId w:val="10"/>
  </w:num>
  <w:num w:numId="10">
    <w:abstractNumId w:val="5"/>
  </w:num>
  <w:num w:numId="11">
    <w:abstractNumId w:val="20"/>
  </w:num>
  <w:num w:numId="12">
    <w:abstractNumId w:val="12"/>
  </w:num>
  <w:num w:numId="13">
    <w:abstractNumId w:val="14"/>
  </w:num>
  <w:num w:numId="14">
    <w:abstractNumId w:val="1"/>
  </w:num>
  <w:num w:numId="15">
    <w:abstractNumId w:val="18"/>
  </w:num>
  <w:num w:numId="16">
    <w:abstractNumId w:val="11"/>
  </w:num>
  <w:num w:numId="17">
    <w:abstractNumId w:val="2"/>
  </w:num>
  <w:num w:numId="18">
    <w:abstractNumId w:val="6"/>
  </w:num>
  <w:num w:numId="19">
    <w:abstractNumId w:val="13"/>
  </w:num>
  <w:num w:numId="20">
    <w:abstractNumId w:val="7"/>
  </w:num>
  <w:num w:numId="21">
    <w:abstractNumId w:val="15"/>
  </w:num>
  <w:num w:numId="22">
    <w:abstractNumId w:val="21"/>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5C"/>
    <w:rsid w:val="00024CE5"/>
    <w:rsid w:val="000316DB"/>
    <w:rsid w:val="00055F2F"/>
    <w:rsid w:val="000A1439"/>
    <w:rsid w:val="000D60EA"/>
    <w:rsid w:val="00190890"/>
    <w:rsid w:val="001A758C"/>
    <w:rsid w:val="001D6CA9"/>
    <w:rsid w:val="001E1F88"/>
    <w:rsid w:val="001F7998"/>
    <w:rsid w:val="002161C3"/>
    <w:rsid w:val="00251984"/>
    <w:rsid w:val="002810F9"/>
    <w:rsid w:val="002B6150"/>
    <w:rsid w:val="003324CA"/>
    <w:rsid w:val="0034442E"/>
    <w:rsid w:val="00360279"/>
    <w:rsid w:val="003C1199"/>
    <w:rsid w:val="003F4E4C"/>
    <w:rsid w:val="00400A43"/>
    <w:rsid w:val="00473B8C"/>
    <w:rsid w:val="0048627F"/>
    <w:rsid w:val="00494C20"/>
    <w:rsid w:val="0049695E"/>
    <w:rsid w:val="005075DC"/>
    <w:rsid w:val="005715BD"/>
    <w:rsid w:val="00673652"/>
    <w:rsid w:val="006A3546"/>
    <w:rsid w:val="006E6804"/>
    <w:rsid w:val="0074662E"/>
    <w:rsid w:val="007A6D86"/>
    <w:rsid w:val="007F46F0"/>
    <w:rsid w:val="007F7E84"/>
    <w:rsid w:val="0085025F"/>
    <w:rsid w:val="008B3944"/>
    <w:rsid w:val="00950A4D"/>
    <w:rsid w:val="009E2FB7"/>
    <w:rsid w:val="00A134BB"/>
    <w:rsid w:val="00A24D77"/>
    <w:rsid w:val="00A6647A"/>
    <w:rsid w:val="00A712D4"/>
    <w:rsid w:val="00A85B60"/>
    <w:rsid w:val="00AB2F89"/>
    <w:rsid w:val="00AC0D5B"/>
    <w:rsid w:val="00AD4C1D"/>
    <w:rsid w:val="00B95DF8"/>
    <w:rsid w:val="00BC6BDC"/>
    <w:rsid w:val="00BF74D0"/>
    <w:rsid w:val="00C15A5C"/>
    <w:rsid w:val="00C32BA6"/>
    <w:rsid w:val="00C57FBF"/>
    <w:rsid w:val="00CE586A"/>
    <w:rsid w:val="00CE6DC1"/>
    <w:rsid w:val="00D17B35"/>
    <w:rsid w:val="00D76117"/>
    <w:rsid w:val="00D8457B"/>
    <w:rsid w:val="00D857BA"/>
    <w:rsid w:val="00D94569"/>
    <w:rsid w:val="00D9704A"/>
    <w:rsid w:val="00D978DA"/>
    <w:rsid w:val="00DE4B46"/>
    <w:rsid w:val="00E148A2"/>
    <w:rsid w:val="00E61A84"/>
    <w:rsid w:val="00F00495"/>
    <w:rsid w:val="00F26E2F"/>
    <w:rsid w:val="00FF28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338034-30A4-4622-9A34-6569EDAB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2">
    <w:name w:val="heading 1"/>
    <w:aliases w:val="Раздел,Название раздела без номера,Заг.ненум.разд,разд без номера,разд без номера1,разд без номера2,Заг. ненумер. раздела,H1,разд,разд без номера:&lt;Название&gt;,Çàã. íåíóìåð. ðàçäåëà,Çàã.íåíóì.ðàçä,ðàçä áåç íîìåðà,ðàçä áåç íîìåðà1,ðàçä,с номером"/>
    <w:basedOn w:val="a2"/>
    <w:next w:val="a2"/>
    <w:link w:val="13"/>
    <w:qFormat/>
    <w:rsid w:val="00673652"/>
    <w:pPr>
      <w:keepNext/>
      <w:spacing w:before="120" w:after="120" w:line="360" w:lineRule="auto"/>
      <w:outlineLvl w:val="0"/>
    </w:pPr>
    <w:rPr>
      <w:rFonts w:ascii="Times New Roman" w:eastAsia="Times New Roman" w:hAnsi="Times New Roman" w:cs="Times New Roman"/>
      <w:b/>
      <w:bCs/>
      <w:kern w:val="28"/>
      <w:sz w:val="32"/>
      <w:szCs w:val="32"/>
      <w:lang w:eastAsia="ru-RU"/>
    </w:rPr>
  </w:style>
  <w:style w:type="paragraph" w:styleId="20">
    <w:name w:val="heading 2"/>
    <w:aliases w:val="H2,2 Заголовок 2,Заголовок 2 Знак1,Заголовок 2 Знак Знак,H2 Знак Знак,h2,contract,2,Numbered text 3,heading 2,21,22,211,h:2,h:2app,T2,TF-Overskrit 2,Title2,ITT t2,PA Major Section,TE Heading 2,Livello 2,R2,H21,heading 2+ Indent: Left 0.25 in"/>
    <w:basedOn w:val="a2"/>
    <w:next w:val="a2"/>
    <w:link w:val="21"/>
    <w:uiPriority w:val="9"/>
    <w:qFormat/>
    <w:rsid w:val="00673652"/>
    <w:pPr>
      <w:keepNext/>
      <w:spacing w:before="240" w:after="60" w:line="240" w:lineRule="auto"/>
      <w:outlineLvl w:val="1"/>
    </w:pPr>
    <w:rPr>
      <w:rFonts w:ascii="Times New Roman" w:eastAsia="Times New Roman" w:hAnsi="Times New Roman" w:cs="Times New Roman"/>
      <w:b/>
      <w:bCs/>
      <w:i/>
      <w:iCs/>
      <w:sz w:val="28"/>
      <w:szCs w:val="28"/>
      <w:lang w:eastAsia="ru-RU"/>
    </w:rPr>
  </w:style>
  <w:style w:type="paragraph" w:styleId="31">
    <w:name w:val="heading 3"/>
    <w:aliases w:val="H3,h3,Head 3,l3+toc 3,heading 3,CT,Sub-section Title,l3,H3 Знак,Знак,3,Level 1 - 1,h31,h32,h33,h34,h35,h36,h37,h38,h39,h310,h311,h321,h331,h341,h351,h361,h371,h381,h312,h322,h332,h342,h352,h362,h372,h382,h313,h323,h333,курсив,А3,Proposa"/>
    <w:basedOn w:val="a2"/>
    <w:next w:val="a2"/>
    <w:link w:val="32"/>
    <w:uiPriority w:val="99"/>
    <w:qFormat/>
    <w:rsid w:val="00673652"/>
    <w:pPr>
      <w:keepNext/>
      <w:spacing w:before="240" w:after="60" w:line="240" w:lineRule="auto"/>
      <w:outlineLvl w:val="2"/>
    </w:pPr>
    <w:rPr>
      <w:rFonts w:ascii="Times New Roman" w:eastAsia="Times New Roman" w:hAnsi="Times New Roman" w:cs="Times New Roman"/>
      <w:b/>
      <w:bCs/>
      <w:sz w:val="26"/>
      <w:szCs w:val="26"/>
      <w:lang w:eastAsia="ru-RU"/>
    </w:rPr>
  </w:style>
  <w:style w:type="paragraph" w:styleId="4">
    <w:name w:val="heading 4"/>
    <w:aliases w:val=" Знак1,А4,Заголовок 4 (Приложение),Level 2 - a,I4,l4,heading4,I41,41,l41,heading41,(Shift Ctrl 4),Titre 41,t4.T4,4heading,h4,a.,4 dash,d,4 dash1,d1,31,h41,a.1,4 dash2,d2,32,h42,a.2,4 dash3,d3,33,h43,a.3,4 dash4,d4,34,h44,a.4,Sub sub heading"/>
    <w:basedOn w:val="a2"/>
    <w:next w:val="a2"/>
    <w:link w:val="40"/>
    <w:uiPriority w:val="99"/>
    <w:qFormat/>
    <w:rsid w:val="00673652"/>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Bold/Italics,h5,(приложение),h5 Знак,Bold/Italics Знак,(приложение) Знак"/>
    <w:basedOn w:val="a2"/>
    <w:next w:val="a2"/>
    <w:link w:val="50"/>
    <w:qFormat/>
    <w:rsid w:val="00673652"/>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2"/>
    <w:next w:val="a2"/>
    <w:link w:val="60"/>
    <w:qFormat/>
    <w:rsid w:val="00673652"/>
    <w:pPr>
      <w:widowControl w:val="0"/>
      <w:autoSpaceDE w:val="0"/>
      <w:autoSpaceDN w:val="0"/>
      <w:adjustRightInd w:val="0"/>
      <w:spacing w:before="240" w:after="60" w:line="36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673652"/>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2"/>
    <w:next w:val="a2"/>
    <w:link w:val="80"/>
    <w:qFormat/>
    <w:rsid w:val="00673652"/>
    <w:pPr>
      <w:keepNext/>
      <w:widowControl w:val="0"/>
      <w:autoSpaceDE w:val="0"/>
      <w:autoSpaceDN w:val="0"/>
      <w:adjustRightInd w:val="0"/>
      <w:spacing w:after="0" w:line="336" w:lineRule="auto"/>
      <w:ind w:firstLine="720"/>
      <w:jc w:val="center"/>
      <w:outlineLvl w:val="7"/>
    </w:pPr>
    <w:rPr>
      <w:rFonts w:ascii="Times New Roman" w:eastAsia="Times New Roman" w:hAnsi="Times New Roman" w:cs="Times New Roman"/>
      <w:b/>
      <w:bCs/>
      <w:sz w:val="28"/>
      <w:szCs w:val="28"/>
      <w:lang w:eastAsia="ru-RU"/>
    </w:rPr>
  </w:style>
  <w:style w:type="paragraph" w:styleId="9">
    <w:name w:val="heading 9"/>
    <w:basedOn w:val="a2"/>
    <w:next w:val="a2"/>
    <w:link w:val="90"/>
    <w:unhideWhenUsed/>
    <w:qFormat/>
    <w:rsid w:val="0067365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
    <w:basedOn w:val="a2"/>
    <w:link w:val="a7"/>
    <w:uiPriority w:val="99"/>
    <w:unhideWhenUsed/>
    <w:rsid w:val="00C15A5C"/>
    <w:rPr>
      <w:rFonts w:ascii="Times New Roman" w:hAnsi="Times New Roman" w:cs="Times New Roman"/>
      <w:sz w:val="24"/>
      <w:szCs w:val="24"/>
    </w:rPr>
  </w:style>
  <w:style w:type="paragraph" w:styleId="a8">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Знак1 Знак1,single spa"/>
    <w:basedOn w:val="a2"/>
    <w:link w:val="a9"/>
    <w:uiPriority w:val="99"/>
    <w:qFormat/>
    <w:rsid w:val="00C15A5C"/>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Знак1 Знак1 Знак"/>
    <w:basedOn w:val="a3"/>
    <w:link w:val="a8"/>
    <w:uiPriority w:val="99"/>
    <w:rsid w:val="00C15A5C"/>
    <w:rPr>
      <w:rFonts w:ascii="Times New Roman" w:eastAsia="Times New Roman" w:hAnsi="Times New Roman" w:cs="Times New Roman"/>
      <w:sz w:val="20"/>
      <w:szCs w:val="20"/>
      <w:lang w:eastAsia="ru-RU"/>
    </w:rPr>
  </w:style>
  <w:style w:type="character" w:styleId="aa">
    <w:name w:val="footnote reference"/>
    <w:aliases w:val="fr,Used by Word for Help footnote symbols,Ссылка на сноску 45,Знак сноски-FN,Ciae niinee-FN,Знак сноски 1,Referencia nota al pie,SUPERS"/>
    <w:basedOn w:val="a3"/>
    <w:rsid w:val="00C15A5C"/>
    <w:rPr>
      <w:vertAlign w:val="superscript"/>
    </w:rPr>
  </w:style>
  <w:style w:type="paragraph" w:customStyle="1" w:styleId="footnotedescription">
    <w:name w:val="footnote description"/>
    <w:next w:val="a2"/>
    <w:link w:val="footnotedescriptionChar"/>
    <w:hidden/>
    <w:rsid w:val="00C15A5C"/>
    <w:pPr>
      <w:spacing w:after="0"/>
      <w:jc w:val="both"/>
    </w:pPr>
    <w:rPr>
      <w:rFonts w:ascii="Times New Roman" w:eastAsia="Times New Roman" w:hAnsi="Times New Roman" w:cs="Times New Roman"/>
      <w:color w:val="000000"/>
      <w:sz w:val="20"/>
      <w:lang w:eastAsia="ru-RU"/>
    </w:rPr>
  </w:style>
  <w:style w:type="character" w:customStyle="1" w:styleId="footnotedescriptionChar">
    <w:name w:val="footnote description Char"/>
    <w:link w:val="footnotedescription"/>
    <w:rsid w:val="00C15A5C"/>
    <w:rPr>
      <w:rFonts w:ascii="Times New Roman" w:eastAsia="Times New Roman" w:hAnsi="Times New Roman" w:cs="Times New Roman"/>
      <w:color w:val="000000"/>
      <w:sz w:val="20"/>
      <w:lang w:eastAsia="ru-RU"/>
    </w:rPr>
  </w:style>
  <w:style w:type="character" w:customStyle="1" w:styleId="footnotemark">
    <w:name w:val="footnote mark"/>
    <w:hidden/>
    <w:rsid w:val="00C15A5C"/>
    <w:rPr>
      <w:rFonts w:ascii="Times New Roman" w:eastAsia="Times New Roman" w:hAnsi="Times New Roman" w:cs="Times New Roman"/>
      <w:color w:val="000000"/>
      <w:sz w:val="20"/>
      <w:vertAlign w:val="superscript"/>
    </w:rPr>
  </w:style>
  <w:style w:type="table" w:customStyle="1" w:styleId="110">
    <w:name w:val="Сетка таблицы11"/>
    <w:basedOn w:val="a4"/>
    <w:next w:val="ab"/>
    <w:uiPriority w:val="59"/>
    <w:rsid w:val="00C15A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4"/>
    <w:uiPriority w:val="59"/>
    <w:rsid w:val="00C15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
    <w:name w:val="Сетка таблицы GR1"/>
    <w:basedOn w:val="a4"/>
    <w:next w:val="ab"/>
    <w:uiPriority w:val="59"/>
    <w:rsid w:val="00C57F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3"/>
    <w:rsid w:val="00B95DF8"/>
    <w:rPr>
      <w:color w:val="0000FF"/>
      <w:u w:val="single"/>
    </w:rPr>
  </w:style>
  <w:style w:type="paragraph" w:styleId="ad">
    <w:name w:val="header"/>
    <w:aliases w:val="Знак1"/>
    <w:basedOn w:val="a2"/>
    <w:link w:val="ae"/>
    <w:unhideWhenUsed/>
    <w:rsid w:val="00CE6DC1"/>
    <w:pPr>
      <w:tabs>
        <w:tab w:val="center" w:pos="4677"/>
        <w:tab w:val="right" w:pos="9355"/>
      </w:tabs>
      <w:spacing w:after="0" w:line="240" w:lineRule="auto"/>
    </w:pPr>
  </w:style>
  <w:style w:type="character" w:customStyle="1" w:styleId="ae">
    <w:name w:val="Верхний колонтитул Знак"/>
    <w:aliases w:val="Знак1 Знак"/>
    <w:basedOn w:val="a3"/>
    <w:link w:val="ad"/>
    <w:uiPriority w:val="99"/>
    <w:rsid w:val="00CE6DC1"/>
  </w:style>
  <w:style w:type="paragraph" w:styleId="af">
    <w:name w:val="footer"/>
    <w:basedOn w:val="a2"/>
    <w:link w:val="af0"/>
    <w:uiPriority w:val="99"/>
    <w:unhideWhenUsed/>
    <w:rsid w:val="00CE6DC1"/>
    <w:pPr>
      <w:tabs>
        <w:tab w:val="center" w:pos="4677"/>
        <w:tab w:val="right" w:pos="9355"/>
      </w:tabs>
      <w:spacing w:after="0" w:line="240" w:lineRule="auto"/>
    </w:pPr>
  </w:style>
  <w:style w:type="character" w:customStyle="1" w:styleId="af0">
    <w:name w:val="Нижний колонтитул Знак"/>
    <w:basedOn w:val="a3"/>
    <w:link w:val="af"/>
    <w:uiPriority w:val="99"/>
    <w:rsid w:val="00CE6DC1"/>
  </w:style>
  <w:style w:type="character" w:customStyle="1" w:styleId="13">
    <w:name w:val="Заголовок 1 Знак"/>
    <w:aliases w:val="Раздел Знак,Название раздела без номера Знак,Заг.ненум.разд Знак,разд без номера Знак,разд без номера1 Знак,разд без номера2 Знак,Заг. ненумер. раздела Знак,H1 Знак,разд Знак,разд без номера:&lt;Название&gt; Знак,Çàã. íåíóìåð. ðàçäåëà Знак"/>
    <w:basedOn w:val="a3"/>
    <w:link w:val="12"/>
    <w:rsid w:val="00673652"/>
    <w:rPr>
      <w:rFonts w:ascii="Times New Roman" w:eastAsia="Times New Roman" w:hAnsi="Times New Roman" w:cs="Times New Roman"/>
      <w:b/>
      <w:bCs/>
      <w:kern w:val="28"/>
      <w:sz w:val="32"/>
      <w:szCs w:val="32"/>
      <w:lang w:eastAsia="ru-RU"/>
    </w:rPr>
  </w:style>
  <w:style w:type="character" w:customStyle="1" w:styleId="21">
    <w:name w:val="Заголовок 2 Знак"/>
    <w:aliases w:val="H2 Знак,2 Заголовок 2 Знак,Заголовок 2 Знак1 Знак,Заголовок 2 Знак Знак Знак,H2 Знак Знак Знак,h2 Знак,contract Знак,2 Знак,Numbered text 3 Знак,heading 2 Знак,21 Знак,22 Знак,211 Знак,h:2 Знак,h:2app Знак,T2 Знак,TF-Overskrit 2 Знак"/>
    <w:basedOn w:val="a3"/>
    <w:link w:val="20"/>
    <w:uiPriority w:val="9"/>
    <w:rsid w:val="00673652"/>
    <w:rPr>
      <w:rFonts w:ascii="Times New Roman" w:eastAsia="Times New Roman" w:hAnsi="Times New Roman" w:cs="Times New Roman"/>
      <w:b/>
      <w:bCs/>
      <w:i/>
      <w:iCs/>
      <w:sz w:val="28"/>
      <w:szCs w:val="28"/>
      <w:lang w:eastAsia="ru-RU"/>
    </w:rPr>
  </w:style>
  <w:style w:type="character" w:customStyle="1" w:styleId="32">
    <w:name w:val="Заголовок 3 Знак"/>
    <w:aliases w:val="H3 Знак2,h3 Знак1,Head 3 Знак1,l3+toc 3 Знак1,heading 3 Знак1,CT Знак1,Sub-section Title Знак1,l3 Знак1,H3 Знак Знак1,Знак Знак4,3 Знак1,Level 1 - 1 Знак1,h31 Знак1,h32 Знак1,h33 Знак1,h34 Знак1,h35 Знак1,h36 Знак1,h37 Знак1,h38 Знак1"/>
    <w:basedOn w:val="a3"/>
    <w:link w:val="31"/>
    <w:uiPriority w:val="99"/>
    <w:rsid w:val="00673652"/>
    <w:rPr>
      <w:rFonts w:ascii="Times New Roman" w:eastAsia="Times New Roman" w:hAnsi="Times New Roman" w:cs="Times New Roman"/>
      <w:b/>
      <w:bCs/>
      <w:sz w:val="26"/>
      <w:szCs w:val="26"/>
      <w:lang w:eastAsia="ru-RU"/>
    </w:rPr>
  </w:style>
  <w:style w:type="character" w:customStyle="1" w:styleId="40">
    <w:name w:val="Заголовок 4 Знак"/>
    <w:aliases w:val=" Знак1 Знак,А4 Знак,Заголовок 4 (Приложение) Знак,Level 2 - a Знак,I4 Знак,l4 Знак,heading4 Знак,I41 Знак,41 Знак,l41 Знак,heading41 Знак,(Shift Ctrl 4) Знак,Titre 41 Знак,t4.T4 Знак,4heading Знак,h4 Знак,a. Знак,4 dash Знак,d Знак"/>
    <w:basedOn w:val="a3"/>
    <w:link w:val="4"/>
    <w:uiPriority w:val="99"/>
    <w:rsid w:val="00673652"/>
    <w:rPr>
      <w:rFonts w:ascii="Times New Roman" w:eastAsia="Times New Roman" w:hAnsi="Times New Roman" w:cs="Times New Roman"/>
      <w:b/>
      <w:bCs/>
      <w:sz w:val="28"/>
      <w:szCs w:val="28"/>
      <w:lang w:eastAsia="ru-RU"/>
    </w:rPr>
  </w:style>
  <w:style w:type="character" w:customStyle="1" w:styleId="50">
    <w:name w:val="Заголовок 5 Знак"/>
    <w:aliases w:val="Bold/Italics Знак2,h5 Знак2,(приложение) Знак2,h5 Знак Знак1,Bold/Italics Знак Знак1,(приложение) Знак Знак1"/>
    <w:basedOn w:val="a3"/>
    <w:link w:val="5"/>
    <w:rsid w:val="00673652"/>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sid w:val="00673652"/>
    <w:rPr>
      <w:rFonts w:ascii="Times New Roman" w:eastAsia="Times New Roman" w:hAnsi="Times New Roman" w:cs="Times New Roman"/>
      <w:b/>
      <w:bCs/>
      <w:lang w:eastAsia="ru-RU"/>
    </w:rPr>
  </w:style>
  <w:style w:type="character" w:customStyle="1" w:styleId="70">
    <w:name w:val="Заголовок 7 Знак"/>
    <w:basedOn w:val="a3"/>
    <w:link w:val="7"/>
    <w:rsid w:val="00673652"/>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673652"/>
    <w:rPr>
      <w:rFonts w:ascii="Times New Roman" w:eastAsia="Times New Roman" w:hAnsi="Times New Roman" w:cs="Times New Roman"/>
      <w:b/>
      <w:bCs/>
      <w:sz w:val="28"/>
      <w:szCs w:val="28"/>
      <w:lang w:eastAsia="ru-RU"/>
    </w:rPr>
  </w:style>
  <w:style w:type="character" w:customStyle="1" w:styleId="90">
    <w:name w:val="Заголовок 9 Знак"/>
    <w:basedOn w:val="a3"/>
    <w:link w:val="9"/>
    <w:rsid w:val="00673652"/>
    <w:rPr>
      <w:rFonts w:asciiTheme="majorHAnsi" w:eastAsiaTheme="majorEastAsia" w:hAnsiTheme="majorHAnsi" w:cstheme="majorBidi"/>
      <w:i/>
      <w:iCs/>
      <w:color w:val="272727" w:themeColor="text1" w:themeTint="D8"/>
      <w:sz w:val="21"/>
      <w:szCs w:val="21"/>
      <w:lang w:eastAsia="ru-RU"/>
    </w:rPr>
  </w:style>
  <w:style w:type="paragraph" w:customStyle="1" w:styleId="14">
    <w:name w:val="Стиль 14 пт полужирный По центру"/>
    <w:basedOn w:val="a2"/>
    <w:uiPriority w:val="99"/>
    <w:rsid w:val="00673652"/>
    <w:pPr>
      <w:spacing w:after="0" w:line="240" w:lineRule="auto"/>
      <w:jc w:val="center"/>
    </w:pPr>
    <w:rPr>
      <w:rFonts w:ascii="Times New Roman" w:eastAsia="Times New Roman" w:hAnsi="Times New Roman" w:cs="Times New Roman"/>
      <w:b/>
      <w:bCs/>
      <w:sz w:val="28"/>
      <w:szCs w:val="28"/>
      <w:lang w:eastAsia="ru-RU"/>
    </w:rPr>
  </w:style>
  <w:style w:type="paragraph" w:customStyle="1" w:styleId="125">
    <w:name w:val="Стиль По ширине Первая строка:  125 см"/>
    <w:basedOn w:val="a2"/>
    <w:uiPriority w:val="99"/>
    <w:rsid w:val="00673652"/>
    <w:pPr>
      <w:spacing w:after="0" w:line="240" w:lineRule="auto"/>
      <w:ind w:firstLine="709"/>
      <w:jc w:val="both"/>
    </w:pPr>
    <w:rPr>
      <w:rFonts w:ascii="Times New Roman" w:eastAsia="Times New Roman" w:hAnsi="Times New Roman" w:cs="Times New Roman"/>
      <w:sz w:val="24"/>
      <w:szCs w:val="24"/>
      <w:lang w:eastAsia="ru-RU"/>
    </w:rPr>
  </w:style>
  <w:style w:type="paragraph" w:styleId="33">
    <w:name w:val="Body Text 3"/>
    <w:basedOn w:val="a2"/>
    <w:link w:val="34"/>
    <w:rsid w:val="00673652"/>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673652"/>
    <w:rPr>
      <w:rFonts w:ascii="Times New Roman" w:eastAsia="Times New Roman" w:hAnsi="Times New Roman" w:cs="Times New Roman"/>
      <w:sz w:val="16"/>
      <w:szCs w:val="16"/>
      <w:lang w:eastAsia="ru-RU"/>
    </w:rPr>
  </w:style>
  <w:style w:type="character" w:customStyle="1" w:styleId="BodyText3Char">
    <w:name w:val="Body Text 3 Char"/>
    <w:basedOn w:val="a3"/>
    <w:uiPriority w:val="99"/>
    <w:semiHidden/>
    <w:locked/>
    <w:rsid w:val="00673652"/>
    <w:rPr>
      <w:sz w:val="16"/>
      <w:szCs w:val="16"/>
    </w:rPr>
  </w:style>
  <w:style w:type="paragraph" w:customStyle="1" w:styleId="92">
    <w:name w:val="Стиль 9 пт курсив По центру Перед:  2 пт Междустр.интервал:  мн..."/>
    <w:basedOn w:val="a2"/>
    <w:uiPriority w:val="99"/>
    <w:rsid w:val="00673652"/>
    <w:pPr>
      <w:spacing w:after="0" w:line="240" w:lineRule="auto"/>
      <w:jc w:val="center"/>
    </w:pPr>
    <w:rPr>
      <w:rFonts w:ascii="Times New Roman" w:eastAsia="Times New Roman" w:hAnsi="Times New Roman" w:cs="Times New Roman"/>
      <w:i/>
      <w:iCs/>
      <w:sz w:val="18"/>
      <w:szCs w:val="18"/>
      <w:lang w:eastAsia="ru-RU"/>
    </w:rPr>
  </w:style>
  <w:style w:type="paragraph" w:customStyle="1" w:styleId="af1">
    <w:name w:val="Обычный таблица"/>
    <w:basedOn w:val="a2"/>
    <w:link w:val="af2"/>
    <w:rsid w:val="00673652"/>
    <w:pPr>
      <w:spacing w:after="0" w:line="240" w:lineRule="auto"/>
    </w:pPr>
    <w:rPr>
      <w:rFonts w:ascii="Times New Roman" w:eastAsia="Times New Roman" w:hAnsi="Times New Roman" w:cs="Times New Roman"/>
      <w:sz w:val="18"/>
      <w:szCs w:val="18"/>
      <w:lang w:eastAsia="ru-RU"/>
    </w:rPr>
  </w:style>
  <w:style w:type="character" w:customStyle="1" w:styleId="af2">
    <w:name w:val="Обычный таблица Знак"/>
    <w:basedOn w:val="a3"/>
    <w:link w:val="af1"/>
    <w:locked/>
    <w:rsid w:val="00673652"/>
    <w:rPr>
      <w:rFonts w:ascii="Times New Roman" w:eastAsia="Times New Roman" w:hAnsi="Times New Roman" w:cs="Times New Roman"/>
      <w:sz w:val="18"/>
      <w:szCs w:val="18"/>
      <w:lang w:eastAsia="ru-RU"/>
    </w:rPr>
  </w:style>
  <w:style w:type="paragraph" w:customStyle="1" w:styleId="Normal1">
    <w:name w:val="Normal1"/>
    <w:rsid w:val="00673652"/>
    <w:pPr>
      <w:widowControl w:val="0"/>
      <w:spacing w:after="0" w:line="240" w:lineRule="auto"/>
      <w:ind w:left="120" w:firstLine="560"/>
    </w:pPr>
    <w:rPr>
      <w:rFonts w:ascii="Arial" w:eastAsia="Times New Roman" w:hAnsi="Arial" w:cs="Arial"/>
      <w:lang w:eastAsia="ru-RU"/>
    </w:rPr>
  </w:style>
  <w:style w:type="paragraph" w:customStyle="1" w:styleId="af3">
    <w:name w:val="Стиль Обычный таблица + курсив Оранжевый"/>
    <w:basedOn w:val="af1"/>
    <w:uiPriority w:val="99"/>
    <w:rsid w:val="00673652"/>
    <w:rPr>
      <w:i/>
      <w:iCs/>
      <w:color w:val="FF0000"/>
    </w:rPr>
  </w:style>
  <w:style w:type="character" w:customStyle="1" w:styleId="FootnoteTextChar">
    <w:name w:val="Footnote Text Char"/>
    <w:basedOn w:val="a3"/>
    <w:uiPriority w:val="99"/>
    <w:semiHidden/>
    <w:locked/>
    <w:rsid w:val="00673652"/>
    <w:rPr>
      <w:lang w:val="ru-RU" w:eastAsia="ru-RU"/>
    </w:rPr>
  </w:style>
  <w:style w:type="paragraph" w:styleId="af4">
    <w:name w:val="Body Text"/>
    <w:aliases w:val="отчет_нормаль,Заг1,io?ao_ii?iaeu,body text,Text1,body text Знак Знак,body text Знак,Основной текст Знак Знак,contents,Body Text Russian,NoticeText-List,Основной текст1"/>
    <w:basedOn w:val="a2"/>
    <w:link w:val="af5"/>
    <w:uiPriority w:val="99"/>
    <w:rsid w:val="00673652"/>
    <w:pPr>
      <w:keepNext/>
      <w:suppressAutoHyphens/>
      <w:spacing w:after="0" w:line="240" w:lineRule="auto"/>
      <w:outlineLvl w:val="0"/>
    </w:pPr>
    <w:rPr>
      <w:rFonts w:ascii="Times New Roman" w:eastAsia="Times New Roman" w:hAnsi="Times New Roman" w:cs="Times New Roman"/>
      <w:sz w:val="24"/>
      <w:szCs w:val="24"/>
      <w:lang w:eastAsia="ru-RU"/>
    </w:rPr>
  </w:style>
  <w:style w:type="character" w:customStyle="1" w:styleId="af5">
    <w:name w:val="Основной текст Знак"/>
    <w:aliases w:val="отчет_нормаль Знак1,Заг1 Знак1,io?ao_ii?iaeu Знак1,body text Знак2,Text1 Знак1,body text Знак Знак Знак1,body text Знак Знак2,Основной текст Знак Знак Знак1,contents Знак1,Body Text Russian Знак1,NoticeText-List Знак1"/>
    <w:basedOn w:val="a3"/>
    <w:link w:val="af4"/>
    <w:uiPriority w:val="99"/>
    <w:rsid w:val="00673652"/>
    <w:rPr>
      <w:rFonts w:ascii="Times New Roman" w:eastAsia="Times New Roman" w:hAnsi="Times New Roman" w:cs="Times New Roman"/>
      <w:sz w:val="24"/>
      <w:szCs w:val="24"/>
      <w:lang w:eastAsia="ru-RU"/>
    </w:rPr>
  </w:style>
  <w:style w:type="character" w:customStyle="1" w:styleId="BodyTextChar">
    <w:name w:val="Body Text Char"/>
    <w:basedOn w:val="a3"/>
    <w:uiPriority w:val="99"/>
    <w:locked/>
    <w:rsid w:val="00673652"/>
    <w:rPr>
      <w:sz w:val="24"/>
      <w:szCs w:val="24"/>
    </w:rPr>
  </w:style>
  <w:style w:type="character" w:customStyle="1" w:styleId="HeaderChar">
    <w:name w:val="Header Char"/>
    <w:aliases w:val="Знак1 Char"/>
    <w:basedOn w:val="a3"/>
    <w:semiHidden/>
    <w:locked/>
    <w:rsid w:val="00673652"/>
    <w:rPr>
      <w:sz w:val="24"/>
      <w:szCs w:val="24"/>
    </w:rPr>
  </w:style>
  <w:style w:type="paragraph" w:customStyle="1" w:styleId="af6">
    <w:name w:val="Штамп"/>
    <w:basedOn w:val="a2"/>
    <w:uiPriority w:val="99"/>
    <w:rsid w:val="00673652"/>
    <w:pPr>
      <w:pageBreakBefore/>
      <w:spacing w:after="0" w:line="240" w:lineRule="auto"/>
      <w:ind w:left="5387"/>
      <w:jc w:val="center"/>
    </w:pPr>
    <w:rPr>
      <w:rFonts w:ascii="Times New Roman" w:eastAsia="Times New Roman" w:hAnsi="Times New Roman" w:cs="Times New Roman"/>
      <w:sz w:val="24"/>
      <w:szCs w:val="24"/>
      <w:lang w:eastAsia="ru-RU"/>
    </w:rPr>
  </w:style>
  <w:style w:type="paragraph" w:customStyle="1" w:styleId="af7">
    <w:name w:val="Основной"/>
    <w:basedOn w:val="a2"/>
    <w:link w:val="af8"/>
    <w:uiPriority w:val="99"/>
    <w:rsid w:val="00673652"/>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8">
    <w:name w:val="Основной Знак"/>
    <w:basedOn w:val="a3"/>
    <w:link w:val="af7"/>
    <w:uiPriority w:val="99"/>
    <w:locked/>
    <w:rsid w:val="00673652"/>
    <w:rPr>
      <w:rFonts w:ascii="Times New Roman" w:eastAsia="Times New Roman" w:hAnsi="Times New Roman" w:cs="Times New Roman"/>
      <w:sz w:val="24"/>
      <w:szCs w:val="24"/>
      <w:lang w:eastAsia="ru-RU"/>
    </w:rPr>
  </w:style>
  <w:style w:type="paragraph" w:customStyle="1" w:styleId="ConsNormal">
    <w:name w:val="ConsNormal"/>
    <w:link w:val="ConsNormal0"/>
    <w:rsid w:val="0067365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3"/>
    <w:link w:val="ConsNormal"/>
    <w:locked/>
    <w:rsid w:val="00673652"/>
    <w:rPr>
      <w:rFonts w:ascii="Arial" w:eastAsia="Times New Roman" w:hAnsi="Arial" w:cs="Arial"/>
      <w:sz w:val="20"/>
      <w:szCs w:val="20"/>
      <w:lang w:eastAsia="ru-RU"/>
    </w:rPr>
  </w:style>
  <w:style w:type="paragraph" w:styleId="af9">
    <w:name w:val="Body Text Indent"/>
    <w:aliases w:val="Основной текст 1,Нумерованный список !!,Основной текст без отступа,Надин стиль,текст"/>
    <w:basedOn w:val="a2"/>
    <w:link w:val="afa"/>
    <w:rsid w:val="00673652"/>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aliases w:val="Основной текст 1 Знак1,Нумерованный список !! Знак1,Основной текст без отступа Знак1,Надин стиль Знак1,текст Знак1"/>
    <w:basedOn w:val="a3"/>
    <w:link w:val="af9"/>
    <w:rsid w:val="00673652"/>
    <w:rPr>
      <w:rFonts w:ascii="Times New Roman" w:eastAsia="Times New Roman" w:hAnsi="Times New Roman" w:cs="Times New Roman"/>
      <w:sz w:val="24"/>
      <w:szCs w:val="24"/>
      <w:lang w:eastAsia="ru-RU"/>
    </w:rPr>
  </w:style>
  <w:style w:type="character" w:customStyle="1" w:styleId="35">
    <w:name w:val="Знак Знак3"/>
    <w:basedOn w:val="a3"/>
    <w:uiPriority w:val="99"/>
    <w:semiHidden/>
    <w:locked/>
    <w:rsid w:val="00673652"/>
  </w:style>
  <w:style w:type="character" w:customStyle="1" w:styleId="130">
    <w:name w:val="Стиль Знак сноски + 13 пт"/>
    <w:basedOn w:val="aa"/>
    <w:uiPriority w:val="99"/>
    <w:rsid w:val="00673652"/>
    <w:rPr>
      <w:sz w:val="24"/>
      <w:szCs w:val="24"/>
      <w:vertAlign w:val="superscript"/>
    </w:rPr>
  </w:style>
  <w:style w:type="paragraph" w:customStyle="1" w:styleId="ConsPlusNormal">
    <w:name w:val="ConsPlusNormal"/>
    <w:link w:val="ConsPlusNormal0"/>
    <w:rsid w:val="0067365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2">
    <w:name w:val="Body Text Indent 2"/>
    <w:basedOn w:val="a2"/>
    <w:link w:val="23"/>
    <w:rsid w:val="0067365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3"/>
    <w:link w:val="22"/>
    <w:rsid w:val="00673652"/>
    <w:rPr>
      <w:rFonts w:ascii="Times New Roman" w:eastAsia="Times New Roman" w:hAnsi="Times New Roman" w:cs="Times New Roman"/>
      <w:sz w:val="24"/>
      <w:szCs w:val="24"/>
      <w:lang w:eastAsia="ru-RU"/>
    </w:rPr>
  </w:style>
  <w:style w:type="paragraph" w:customStyle="1" w:styleId="FR3">
    <w:name w:val="FR3"/>
    <w:link w:val="FR30"/>
    <w:rsid w:val="00673652"/>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40"/>
      <w:lang w:eastAsia="ru-RU"/>
    </w:rPr>
  </w:style>
  <w:style w:type="paragraph" w:customStyle="1" w:styleId="FR5">
    <w:name w:val="FR5"/>
    <w:uiPriority w:val="99"/>
    <w:rsid w:val="00673652"/>
    <w:pPr>
      <w:widowControl w:val="0"/>
      <w:autoSpaceDE w:val="0"/>
      <w:autoSpaceDN w:val="0"/>
      <w:adjustRightInd w:val="0"/>
      <w:spacing w:after="0" w:line="300" w:lineRule="auto"/>
    </w:pPr>
    <w:rPr>
      <w:rFonts w:ascii="Arial" w:eastAsia="Times New Roman" w:hAnsi="Arial" w:cs="Arial"/>
      <w:b/>
      <w:bCs/>
      <w:lang w:eastAsia="ru-RU"/>
    </w:rPr>
  </w:style>
  <w:style w:type="paragraph" w:customStyle="1" w:styleId="41">
    <w:name w:val="Стиль4"/>
    <w:basedOn w:val="a2"/>
    <w:rsid w:val="00673652"/>
    <w:pPr>
      <w:spacing w:after="0" w:line="240" w:lineRule="auto"/>
      <w:jc w:val="both"/>
    </w:pPr>
    <w:rPr>
      <w:rFonts w:ascii="Times New Roman" w:eastAsia="Times New Roman" w:hAnsi="Times New Roman" w:cs="Times New Roman"/>
      <w:sz w:val="24"/>
      <w:szCs w:val="24"/>
      <w:lang w:eastAsia="ru-RU"/>
    </w:rPr>
  </w:style>
  <w:style w:type="paragraph" w:customStyle="1" w:styleId="51">
    <w:name w:val="Стиль5"/>
    <w:basedOn w:val="a2"/>
    <w:uiPriority w:val="99"/>
    <w:rsid w:val="00673652"/>
    <w:pPr>
      <w:spacing w:after="0" w:line="240" w:lineRule="auto"/>
      <w:ind w:firstLine="426"/>
      <w:jc w:val="center"/>
    </w:pPr>
    <w:rPr>
      <w:rFonts w:ascii="Times New Roman" w:eastAsia="Times New Roman" w:hAnsi="Times New Roman" w:cs="Times New Roman"/>
      <w:sz w:val="24"/>
      <w:szCs w:val="24"/>
      <w:lang w:eastAsia="ru-RU"/>
    </w:rPr>
  </w:style>
  <w:style w:type="paragraph" w:styleId="afb">
    <w:name w:val="Block Text"/>
    <w:basedOn w:val="a2"/>
    <w:rsid w:val="00673652"/>
    <w:pPr>
      <w:shd w:val="clear" w:color="auto" w:fill="FFFFFF"/>
      <w:spacing w:after="0" w:line="278" w:lineRule="exact"/>
      <w:ind w:left="10" w:right="102" w:firstLine="451"/>
    </w:pPr>
    <w:rPr>
      <w:rFonts w:ascii="Times New Roman" w:eastAsia="Times New Roman" w:hAnsi="Times New Roman" w:cs="Times New Roman"/>
      <w:color w:val="000000"/>
      <w:spacing w:val="-9"/>
      <w:sz w:val="25"/>
      <w:szCs w:val="25"/>
      <w:lang w:eastAsia="ru-RU"/>
    </w:rPr>
  </w:style>
  <w:style w:type="paragraph" w:customStyle="1" w:styleId="a0">
    <w:name w:val="Спис_заголовок"/>
    <w:basedOn w:val="a2"/>
    <w:next w:val="a1"/>
    <w:uiPriority w:val="99"/>
    <w:rsid w:val="00673652"/>
    <w:pPr>
      <w:keepNext/>
      <w:keepLines/>
      <w:numPr>
        <w:numId w:val="4"/>
      </w:numPr>
      <w:tabs>
        <w:tab w:val="left" w:pos="0"/>
      </w:tabs>
      <w:spacing w:before="60" w:after="60" w:line="240" w:lineRule="auto"/>
      <w:jc w:val="both"/>
    </w:pPr>
    <w:rPr>
      <w:rFonts w:ascii="Times New Roman" w:eastAsia="Times New Roman" w:hAnsi="Times New Roman" w:cs="Times New Roman"/>
      <w:lang w:eastAsia="ru-RU"/>
    </w:rPr>
  </w:style>
  <w:style w:type="paragraph" w:styleId="a1">
    <w:name w:val="List"/>
    <w:basedOn w:val="a2"/>
    <w:rsid w:val="00673652"/>
    <w:pPr>
      <w:numPr>
        <w:ilvl w:val="1"/>
        <w:numId w:val="4"/>
      </w:numPr>
      <w:spacing w:after="60" w:line="240" w:lineRule="auto"/>
      <w:ind w:left="283" w:hanging="283"/>
      <w:jc w:val="both"/>
    </w:pPr>
    <w:rPr>
      <w:rFonts w:ascii="Times New Roman" w:eastAsia="Times New Roman" w:hAnsi="Times New Roman" w:cs="Times New Roman"/>
      <w:sz w:val="24"/>
      <w:szCs w:val="24"/>
      <w:lang w:eastAsia="ru-RU"/>
    </w:rPr>
  </w:style>
  <w:style w:type="paragraph" w:customStyle="1" w:styleId="10">
    <w:name w:val="Номер1"/>
    <w:basedOn w:val="a1"/>
    <w:rsid w:val="00673652"/>
    <w:pPr>
      <w:numPr>
        <w:ilvl w:val="2"/>
      </w:numPr>
      <w:tabs>
        <w:tab w:val="num" w:pos="1440"/>
      </w:tabs>
      <w:spacing w:before="40" w:after="40"/>
      <w:ind w:left="1224" w:hanging="504"/>
    </w:pPr>
    <w:rPr>
      <w:sz w:val="22"/>
      <w:szCs w:val="22"/>
    </w:rPr>
  </w:style>
  <w:style w:type="character" w:customStyle="1" w:styleId="24">
    <w:name w:val="Знак Знак2"/>
    <w:aliases w:val="Заголовок 3 Знак1,H3 Знак1,h3 Знак,Head 3 Знак,l3+toc 3 Знак,heading 3 Знак,CT Знак,Sub-section Title Знак,l3 Знак,H3 Знак Знак,3 Знак,Level 1 - 1 Знак,h31 Знак,h32 Знак,h33 Знак,h34 Знак,h35 Знак,h36 Знак,h37 Знак,h38 Знак,h39 Знак,h310 Знак"/>
    <w:basedOn w:val="a3"/>
    <w:locked/>
    <w:rsid w:val="00673652"/>
  </w:style>
  <w:style w:type="paragraph" w:customStyle="1" w:styleId="ListParagraph1">
    <w:name w:val="List Paragraph1"/>
    <w:basedOn w:val="a2"/>
    <w:uiPriority w:val="99"/>
    <w:rsid w:val="00673652"/>
    <w:pPr>
      <w:spacing w:after="0" w:line="240" w:lineRule="auto"/>
      <w:ind w:left="720"/>
    </w:pPr>
    <w:rPr>
      <w:rFonts w:ascii="Times New Roman" w:eastAsia="Times New Roman" w:hAnsi="Times New Roman" w:cs="Times New Roman"/>
      <w:sz w:val="24"/>
      <w:szCs w:val="24"/>
      <w:lang w:eastAsia="ru-RU"/>
    </w:rPr>
  </w:style>
  <w:style w:type="character" w:customStyle="1" w:styleId="FontStyle13">
    <w:name w:val="Font Style13"/>
    <w:basedOn w:val="a3"/>
    <w:uiPriority w:val="99"/>
    <w:rsid w:val="00673652"/>
    <w:rPr>
      <w:rFonts w:ascii="Times New Roman" w:hAnsi="Times New Roman" w:cs="Times New Roman"/>
      <w:sz w:val="26"/>
      <w:szCs w:val="26"/>
    </w:rPr>
  </w:style>
  <w:style w:type="character" w:customStyle="1" w:styleId="FontStyle22">
    <w:name w:val="Font Style22"/>
    <w:basedOn w:val="a3"/>
    <w:uiPriority w:val="99"/>
    <w:rsid w:val="00673652"/>
    <w:rPr>
      <w:rFonts w:ascii="Times New Roman" w:hAnsi="Times New Roman" w:cs="Times New Roman"/>
      <w:color w:val="000000"/>
      <w:sz w:val="26"/>
      <w:szCs w:val="26"/>
    </w:rPr>
  </w:style>
  <w:style w:type="paragraph" w:customStyle="1" w:styleId="FR4">
    <w:name w:val="FR4"/>
    <w:uiPriority w:val="99"/>
    <w:rsid w:val="00673652"/>
    <w:pPr>
      <w:widowControl w:val="0"/>
      <w:autoSpaceDE w:val="0"/>
      <w:autoSpaceDN w:val="0"/>
      <w:adjustRightInd w:val="0"/>
      <w:spacing w:before="460" w:after="0" w:line="240" w:lineRule="auto"/>
      <w:ind w:left="2560"/>
    </w:pPr>
    <w:rPr>
      <w:rFonts w:ascii="Arial" w:eastAsia="Times New Roman" w:hAnsi="Arial" w:cs="Arial"/>
      <w:sz w:val="32"/>
      <w:szCs w:val="32"/>
      <w:lang w:eastAsia="ru-RU"/>
    </w:rPr>
  </w:style>
  <w:style w:type="character" w:styleId="afc">
    <w:name w:val="annotation reference"/>
    <w:basedOn w:val="a3"/>
    <w:uiPriority w:val="99"/>
    <w:rsid w:val="00673652"/>
    <w:rPr>
      <w:sz w:val="16"/>
      <w:szCs w:val="16"/>
    </w:rPr>
  </w:style>
  <w:style w:type="paragraph" w:styleId="afd">
    <w:name w:val="annotation text"/>
    <w:basedOn w:val="a2"/>
    <w:link w:val="afe"/>
    <w:uiPriority w:val="99"/>
    <w:rsid w:val="00673652"/>
    <w:pPr>
      <w:spacing w:after="0" w:line="240" w:lineRule="auto"/>
    </w:pPr>
    <w:rPr>
      <w:rFonts w:ascii="Times New Roman" w:eastAsia="Times New Roman" w:hAnsi="Times New Roman" w:cs="Times New Roman"/>
      <w:sz w:val="20"/>
      <w:szCs w:val="20"/>
      <w:lang w:eastAsia="ru-RU"/>
    </w:rPr>
  </w:style>
  <w:style w:type="character" w:customStyle="1" w:styleId="afe">
    <w:name w:val="Текст примечания Знак"/>
    <w:basedOn w:val="a3"/>
    <w:link w:val="afd"/>
    <w:uiPriority w:val="99"/>
    <w:rsid w:val="00673652"/>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673652"/>
    <w:rPr>
      <w:b/>
      <w:bCs/>
    </w:rPr>
  </w:style>
  <w:style w:type="character" w:customStyle="1" w:styleId="aff0">
    <w:name w:val="Тема примечания Знак"/>
    <w:basedOn w:val="afe"/>
    <w:link w:val="aff"/>
    <w:uiPriority w:val="99"/>
    <w:rsid w:val="00673652"/>
    <w:rPr>
      <w:rFonts w:ascii="Times New Roman" w:eastAsia="Times New Roman" w:hAnsi="Times New Roman" w:cs="Times New Roman"/>
      <w:b/>
      <w:bCs/>
      <w:sz w:val="20"/>
      <w:szCs w:val="20"/>
      <w:lang w:eastAsia="ru-RU"/>
    </w:rPr>
  </w:style>
  <w:style w:type="paragraph" w:styleId="aff1">
    <w:name w:val="Balloon Text"/>
    <w:basedOn w:val="a2"/>
    <w:link w:val="aff2"/>
    <w:uiPriority w:val="99"/>
    <w:semiHidden/>
    <w:rsid w:val="00673652"/>
    <w:pPr>
      <w:spacing w:after="0" w:line="240" w:lineRule="auto"/>
    </w:pPr>
    <w:rPr>
      <w:rFonts w:ascii="Tahoma" w:eastAsia="Times New Roman" w:hAnsi="Tahoma" w:cs="Tahoma"/>
      <w:sz w:val="16"/>
      <w:szCs w:val="16"/>
      <w:lang w:eastAsia="ru-RU"/>
    </w:rPr>
  </w:style>
  <w:style w:type="character" w:customStyle="1" w:styleId="aff2">
    <w:name w:val="Текст выноски Знак"/>
    <w:basedOn w:val="a3"/>
    <w:link w:val="aff1"/>
    <w:uiPriority w:val="99"/>
    <w:semiHidden/>
    <w:rsid w:val="00673652"/>
    <w:rPr>
      <w:rFonts w:ascii="Tahoma" w:eastAsia="Times New Roman" w:hAnsi="Tahoma" w:cs="Tahoma"/>
      <w:sz w:val="16"/>
      <w:szCs w:val="16"/>
      <w:lang w:eastAsia="ru-RU"/>
    </w:rPr>
  </w:style>
  <w:style w:type="paragraph" w:customStyle="1" w:styleId="15">
    <w:name w:val="Абзац списка1"/>
    <w:basedOn w:val="a2"/>
    <w:qFormat/>
    <w:rsid w:val="00673652"/>
    <w:pPr>
      <w:spacing w:after="0" w:line="240" w:lineRule="auto"/>
      <w:ind w:left="720"/>
    </w:pPr>
    <w:rPr>
      <w:rFonts w:ascii="Times New Roman" w:eastAsia="Times New Roman" w:hAnsi="Times New Roman" w:cs="Times New Roman"/>
      <w:sz w:val="24"/>
      <w:szCs w:val="24"/>
      <w:lang w:eastAsia="ru-RU"/>
    </w:rPr>
  </w:style>
  <w:style w:type="paragraph" w:customStyle="1" w:styleId="71">
    <w:name w:val="Стиль7"/>
    <w:basedOn w:val="a2"/>
    <w:uiPriority w:val="99"/>
    <w:rsid w:val="00673652"/>
    <w:pPr>
      <w:spacing w:after="0" w:line="240" w:lineRule="auto"/>
      <w:ind w:firstLine="426"/>
      <w:jc w:val="both"/>
    </w:pPr>
    <w:rPr>
      <w:rFonts w:ascii="Times New Roman" w:eastAsia="Times New Roman" w:hAnsi="Times New Roman" w:cs="Times New Roman"/>
      <w:sz w:val="20"/>
      <w:szCs w:val="20"/>
      <w:lang w:eastAsia="ru-RU"/>
    </w:rPr>
  </w:style>
  <w:style w:type="paragraph" w:styleId="36">
    <w:name w:val="Body Text Indent 3"/>
    <w:basedOn w:val="a2"/>
    <w:link w:val="37"/>
    <w:rsid w:val="00673652"/>
    <w:pPr>
      <w:spacing w:after="120" w:line="240" w:lineRule="auto"/>
      <w:ind w:left="283"/>
    </w:pPr>
    <w:rPr>
      <w:rFonts w:ascii="Times New Roman" w:eastAsia="Times New Roman" w:hAnsi="Times New Roman" w:cs="Times New Roman"/>
      <w:sz w:val="16"/>
      <w:szCs w:val="16"/>
      <w:lang w:eastAsia="ru-RU"/>
    </w:rPr>
  </w:style>
  <w:style w:type="character" w:customStyle="1" w:styleId="37">
    <w:name w:val="Основной текст с отступом 3 Знак"/>
    <w:basedOn w:val="a3"/>
    <w:link w:val="36"/>
    <w:rsid w:val="00673652"/>
    <w:rPr>
      <w:rFonts w:ascii="Times New Roman" w:eastAsia="Times New Roman" w:hAnsi="Times New Roman" w:cs="Times New Roman"/>
      <w:sz w:val="16"/>
      <w:szCs w:val="16"/>
      <w:lang w:eastAsia="ru-RU"/>
    </w:rPr>
  </w:style>
  <w:style w:type="paragraph" w:customStyle="1" w:styleId="25">
    <w:name w:val="Текст_начало_2"/>
    <w:basedOn w:val="a2"/>
    <w:rsid w:val="00673652"/>
    <w:pPr>
      <w:spacing w:after="0" w:line="360" w:lineRule="exact"/>
      <w:jc w:val="both"/>
    </w:pPr>
    <w:rPr>
      <w:rFonts w:ascii="Arial" w:eastAsia="Times New Roman" w:hAnsi="Arial" w:cs="Arial"/>
      <w:sz w:val="24"/>
      <w:szCs w:val="24"/>
      <w:lang w:val="en-GB" w:eastAsia="ru-RU"/>
    </w:rPr>
  </w:style>
  <w:style w:type="paragraph" w:customStyle="1" w:styleId="BodyText21">
    <w:name w:val="Body Text 21"/>
    <w:basedOn w:val="a2"/>
    <w:rsid w:val="00673652"/>
    <w:pPr>
      <w:widowControl w:val="0"/>
      <w:spacing w:after="0" w:line="360" w:lineRule="auto"/>
      <w:ind w:firstLine="851"/>
      <w:jc w:val="both"/>
    </w:pPr>
    <w:rPr>
      <w:rFonts w:ascii="Arial" w:eastAsia="Times New Roman" w:hAnsi="Arial" w:cs="Arial"/>
      <w:sz w:val="24"/>
      <w:szCs w:val="24"/>
      <w:lang w:eastAsia="ru-RU"/>
    </w:rPr>
  </w:style>
  <w:style w:type="paragraph" w:customStyle="1" w:styleId="16">
    <w:name w:val="Рецензия1"/>
    <w:hidden/>
    <w:uiPriority w:val="99"/>
    <w:semiHidden/>
    <w:rsid w:val="00673652"/>
    <w:pPr>
      <w:spacing w:after="0" w:line="240" w:lineRule="auto"/>
    </w:pPr>
    <w:rPr>
      <w:rFonts w:ascii="Times New Roman" w:eastAsia="Times New Roman" w:hAnsi="Times New Roman" w:cs="Times New Roman"/>
      <w:sz w:val="24"/>
      <w:szCs w:val="24"/>
      <w:lang w:eastAsia="ru-RU"/>
    </w:rPr>
  </w:style>
  <w:style w:type="paragraph" w:customStyle="1" w:styleId="Heading">
    <w:name w:val="Heading"/>
    <w:rsid w:val="00673652"/>
    <w:pPr>
      <w:autoSpaceDE w:val="0"/>
      <w:autoSpaceDN w:val="0"/>
      <w:adjustRightInd w:val="0"/>
      <w:spacing w:after="0" w:line="240" w:lineRule="auto"/>
    </w:pPr>
    <w:rPr>
      <w:rFonts w:ascii="Arial" w:eastAsia="Times New Roman" w:hAnsi="Arial" w:cs="Arial"/>
      <w:b/>
      <w:bCs/>
      <w:lang w:eastAsia="ru-RU"/>
    </w:rPr>
  </w:style>
  <w:style w:type="paragraph" w:customStyle="1" w:styleId="26">
    <w:name w:val="Обычный2"/>
    <w:rsid w:val="00673652"/>
    <w:pPr>
      <w:widowControl w:val="0"/>
      <w:spacing w:after="0" w:line="240" w:lineRule="auto"/>
      <w:ind w:left="120" w:firstLine="560"/>
    </w:pPr>
    <w:rPr>
      <w:rFonts w:ascii="Arial" w:eastAsia="Times New Roman" w:hAnsi="Arial" w:cs="Arial"/>
      <w:lang w:eastAsia="ru-RU"/>
    </w:rPr>
  </w:style>
  <w:style w:type="paragraph" w:styleId="17">
    <w:name w:val="toc 1"/>
    <w:aliases w:val="1. По исполнительской дисциплине"/>
    <w:basedOn w:val="a2"/>
    <w:next w:val="a2"/>
    <w:autoRedefine/>
    <w:rsid w:val="00673652"/>
    <w:pPr>
      <w:tabs>
        <w:tab w:val="right" w:leader="dot" w:pos="9911"/>
      </w:tabs>
      <w:spacing w:after="0" w:line="240" w:lineRule="auto"/>
    </w:pPr>
    <w:rPr>
      <w:rFonts w:ascii="Times New Roman" w:eastAsia="Times New Roman" w:hAnsi="Times New Roman" w:cs="Times New Roman"/>
      <w:sz w:val="24"/>
      <w:szCs w:val="24"/>
      <w:lang w:eastAsia="ru-RU"/>
    </w:rPr>
  </w:style>
  <w:style w:type="paragraph" w:styleId="38">
    <w:name w:val="toc 3"/>
    <w:basedOn w:val="a2"/>
    <w:next w:val="a2"/>
    <w:autoRedefine/>
    <w:rsid w:val="00673652"/>
    <w:pPr>
      <w:spacing w:after="0" w:line="240" w:lineRule="auto"/>
      <w:ind w:left="480"/>
    </w:pPr>
    <w:rPr>
      <w:rFonts w:ascii="Times New Roman" w:eastAsia="Times New Roman" w:hAnsi="Times New Roman" w:cs="Times New Roman"/>
      <w:sz w:val="24"/>
      <w:szCs w:val="24"/>
      <w:lang w:eastAsia="ru-RU"/>
    </w:rPr>
  </w:style>
  <w:style w:type="paragraph" w:styleId="27">
    <w:name w:val="toc 2"/>
    <w:basedOn w:val="a2"/>
    <w:next w:val="a2"/>
    <w:autoRedefine/>
    <w:rsid w:val="00673652"/>
    <w:pPr>
      <w:spacing w:after="0" w:line="240" w:lineRule="auto"/>
      <w:ind w:left="240"/>
    </w:pPr>
    <w:rPr>
      <w:rFonts w:ascii="Times New Roman" w:eastAsia="Times New Roman" w:hAnsi="Times New Roman" w:cs="Times New Roman"/>
      <w:sz w:val="24"/>
      <w:szCs w:val="24"/>
      <w:lang w:eastAsia="ru-RU"/>
    </w:rPr>
  </w:style>
  <w:style w:type="paragraph" w:styleId="aff3">
    <w:name w:val="Document Map"/>
    <w:basedOn w:val="a2"/>
    <w:link w:val="aff4"/>
    <w:rsid w:val="00673652"/>
    <w:pPr>
      <w:shd w:val="clear" w:color="auto" w:fill="000080"/>
      <w:spacing w:after="0" w:line="240" w:lineRule="auto"/>
    </w:pPr>
    <w:rPr>
      <w:rFonts w:ascii="Tahoma" w:eastAsia="Times New Roman" w:hAnsi="Tahoma" w:cs="Tahoma"/>
      <w:sz w:val="20"/>
      <w:szCs w:val="20"/>
      <w:lang w:eastAsia="ru-RU"/>
    </w:rPr>
  </w:style>
  <w:style w:type="character" w:customStyle="1" w:styleId="aff4">
    <w:name w:val="Схема документа Знак"/>
    <w:basedOn w:val="a3"/>
    <w:link w:val="aff3"/>
    <w:rsid w:val="00673652"/>
    <w:rPr>
      <w:rFonts w:ascii="Tahoma" w:eastAsia="Times New Roman" w:hAnsi="Tahoma" w:cs="Tahoma"/>
      <w:sz w:val="20"/>
      <w:szCs w:val="20"/>
      <w:shd w:val="clear" w:color="auto" w:fill="000080"/>
      <w:lang w:eastAsia="ru-RU"/>
    </w:rPr>
  </w:style>
  <w:style w:type="paragraph" w:styleId="aff5">
    <w:name w:val="Subtitle"/>
    <w:basedOn w:val="a2"/>
    <w:next w:val="a2"/>
    <w:link w:val="aff6"/>
    <w:qFormat/>
    <w:rsid w:val="00673652"/>
    <w:pPr>
      <w:spacing w:after="60" w:line="240" w:lineRule="auto"/>
      <w:jc w:val="center"/>
      <w:outlineLvl w:val="1"/>
    </w:pPr>
    <w:rPr>
      <w:rFonts w:ascii="Cambria" w:eastAsia="Times New Roman" w:hAnsi="Cambria" w:cs="Cambria"/>
      <w:sz w:val="24"/>
      <w:szCs w:val="24"/>
      <w:lang w:eastAsia="ru-RU"/>
    </w:rPr>
  </w:style>
  <w:style w:type="character" w:customStyle="1" w:styleId="aff6">
    <w:name w:val="Подзаголовок Знак"/>
    <w:basedOn w:val="a3"/>
    <w:link w:val="aff5"/>
    <w:rsid w:val="00673652"/>
    <w:rPr>
      <w:rFonts w:ascii="Cambria" w:eastAsia="Times New Roman" w:hAnsi="Cambria" w:cs="Cambria"/>
      <w:sz w:val="24"/>
      <w:szCs w:val="24"/>
      <w:lang w:eastAsia="ru-RU"/>
    </w:rPr>
  </w:style>
  <w:style w:type="paragraph" w:styleId="aff7">
    <w:name w:val="Title"/>
    <w:basedOn w:val="a2"/>
    <w:next w:val="a2"/>
    <w:link w:val="aff8"/>
    <w:qFormat/>
    <w:rsid w:val="00673652"/>
    <w:pPr>
      <w:spacing w:before="240" w:after="60" w:line="240" w:lineRule="auto"/>
      <w:jc w:val="center"/>
      <w:outlineLvl w:val="0"/>
    </w:pPr>
    <w:rPr>
      <w:rFonts w:ascii="Cambria" w:eastAsia="Times New Roman" w:hAnsi="Cambria" w:cs="Cambria"/>
      <w:b/>
      <w:bCs/>
      <w:kern w:val="28"/>
      <w:sz w:val="32"/>
      <w:szCs w:val="32"/>
      <w:lang w:eastAsia="ru-RU"/>
    </w:rPr>
  </w:style>
  <w:style w:type="character" w:customStyle="1" w:styleId="aff8">
    <w:name w:val="Заголовок Знак"/>
    <w:basedOn w:val="a3"/>
    <w:link w:val="aff7"/>
    <w:rsid w:val="00673652"/>
    <w:rPr>
      <w:rFonts w:ascii="Cambria" w:eastAsia="Times New Roman" w:hAnsi="Cambria" w:cs="Cambria"/>
      <w:b/>
      <w:bCs/>
      <w:kern w:val="28"/>
      <w:sz w:val="32"/>
      <w:szCs w:val="32"/>
      <w:lang w:eastAsia="ru-RU"/>
    </w:rPr>
  </w:style>
  <w:style w:type="paragraph" w:styleId="aff9">
    <w:name w:val="List Paragraph"/>
    <w:aliases w:val="Bullet List,FooterText,numbered,List Paragraph,Подпись рисунка,Маркированный список_уровень1,Paragraphe de liste1,lp1,Абзац основного текста,Bullet Number,Индексы,Num Bullet 1,Нумерованый список,асз.Списка,it_List1,Маркер,Рисунок,Шаг процес"/>
    <w:basedOn w:val="a2"/>
    <w:link w:val="affa"/>
    <w:uiPriority w:val="34"/>
    <w:qFormat/>
    <w:rsid w:val="00673652"/>
    <w:pPr>
      <w:spacing w:after="0" w:line="240" w:lineRule="auto"/>
      <w:ind w:left="708"/>
    </w:pPr>
    <w:rPr>
      <w:rFonts w:ascii="Times New Roman" w:eastAsia="Times New Roman" w:hAnsi="Times New Roman" w:cs="Times New Roman"/>
      <w:sz w:val="24"/>
      <w:szCs w:val="24"/>
      <w:lang w:eastAsia="ru-RU"/>
    </w:rPr>
  </w:style>
  <w:style w:type="character" w:customStyle="1" w:styleId="affa">
    <w:name w:val="Абзац списка Знак"/>
    <w:aliases w:val="Bullet List Знак,FooterText Знак,numbered Знак,List Paragraph Знак,Подпись рисунка Знак,Маркированный список_уровень1 Знак,Paragraphe de liste1 Знак,lp1 Знак,Абзац основного текста Знак,Bullet Number Знак,Индексы Знак,Num Bullet 1 Знак"/>
    <w:link w:val="aff9"/>
    <w:uiPriority w:val="34"/>
    <w:rsid w:val="00673652"/>
    <w:rPr>
      <w:rFonts w:ascii="Times New Roman" w:eastAsia="Times New Roman" w:hAnsi="Times New Roman" w:cs="Times New Roman"/>
      <w:sz w:val="24"/>
      <w:szCs w:val="24"/>
      <w:lang w:eastAsia="ru-RU"/>
    </w:rPr>
  </w:style>
  <w:style w:type="paragraph" w:customStyle="1" w:styleId="18">
    <w:name w:val="Стиль ТЗ1"/>
    <w:basedOn w:val="a2"/>
    <w:link w:val="111"/>
    <w:autoRedefine/>
    <w:rsid w:val="00673652"/>
    <w:pPr>
      <w:spacing w:before="60" w:after="0" w:line="240" w:lineRule="auto"/>
      <w:ind w:firstLine="303"/>
      <w:jc w:val="both"/>
    </w:pPr>
    <w:rPr>
      <w:rFonts w:ascii="Times New Roman" w:eastAsia="Times New Roman" w:hAnsi="Times New Roman" w:cs="Times New Roman"/>
      <w:bCs/>
      <w:sz w:val="18"/>
      <w:szCs w:val="18"/>
      <w:lang w:eastAsia="ru-RU"/>
    </w:rPr>
  </w:style>
  <w:style w:type="character" w:customStyle="1" w:styleId="111">
    <w:name w:val="Стиль ТЗ1 Знак1"/>
    <w:basedOn w:val="a3"/>
    <w:link w:val="18"/>
    <w:rsid w:val="00673652"/>
    <w:rPr>
      <w:rFonts w:ascii="Times New Roman" w:eastAsia="Times New Roman" w:hAnsi="Times New Roman" w:cs="Times New Roman"/>
      <w:bCs/>
      <w:sz w:val="18"/>
      <w:szCs w:val="18"/>
      <w:lang w:eastAsia="ru-RU"/>
    </w:rPr>
  </w:style>
  <w:style w:type="paragraph" w:customStyle="1" w:styleId="81">
    <w:name w:val="Стиль8"/>
    <w:basedOn w:val="a2"/>
    <w:rsid w:val="00673652"/>
    <w:pPr>
      <w:spacing w:before="60" w:after="0" w:line="360" w:lineRule="auto"/>
      <w:ind w:firstLine="709"/>
      <w:jc w:val="both"/>
    </w:pPr>
    <w:rPr>
      <w:rFonts w:ascii="Times New Roman" w:eastAsia="Times New Roman" w:hAnsi="Times New Roman" w:cs="Times New Roman"/>
      <w:sz w:val="28"/>
      <w:szCs w:val="28"/>
      <w:lang w:eastAsia="ru-RU"/>
    </w:rPr>
  </w:style>
  <w:style w:type="paragraph" w:customStyle="1" w:styleId="SB">
    <w:name w:val="SB_Обычный"/>
    <w:basedOn w:val="a2"/>
    <w:link w:val="SB0"/>
    <w:uiPriority w:val="99"/>
    <w:qFormat/>
    <w:rsid w:val="00673652"/>
    <w:pPr>
      <w:spacing w:after="60" w:line="240" w:lineRule="auto"/>
      <w:ind w:firstLine="709"/>
      <w:jc w:val="both"/>
    </w:pPr>
    <w:rPr>
      <w:rFonts w:ascii="Times New Roman" w:eastAsia="Times New Roman" w:hAnsi="Times New Roman" w:cs="Times New Roman"/>
      <w:sz w:val="24"/>
      <w:szCs w:val="24"/>
      <w:lang w:eastAsia="ru-RU"/>
    </w:rPr>
  </w:style>
  <w:style w:type="character" w:customStyle="1" w:styleId="SB0">
    <w:name w:val="SB_Обычный Знак"/>
    <w:link w:val="SB"/>
    <w:uiPriority w:val="99"/>
    <w:rsid w:val="00673652"/>
    <w:rPr>
      <w:rFonts w:ascii="Times New Roman" w:eastAsia="Times New Roman" w:hAnsi="Times New Roman" w:cs="Times New Roman"/>
      <w:sz w:val="24"/>
      <w:szCs w:val="24"/>
      <w:lang w:eastAsia="ru-RU"/>
    </w:rPr>
  </w:style>
  <w:style w:type="paragraph" w:customStyle="1" w:styleId="SBHeading1">
    <w:name w:val="SB_Heading1"/>
    <w:basedOn w:val="SBHeading2"/>
    <w:qFormat/>
    <w:rsid w:val="00673652"/>
    <w:pPr>
      <w:numPr>
        <w:ilvl w:val="3"/>
      </w:numPr>
      <w:tabs>
        <w:tab w:val="num" w:pos="810"/>
      </w:tabs>
      <w:ind w:left="810" w:hanging="810"/>
      <w:outlineLvl w:val="0"/>
    </w:pPr>
    <w:rPr>
      <w:caps/>
    </w:rPr>
  </w:style>
  <w:style w:type="paragraph" w:customStyle="1" w:styleId="SBHeading2">
    <w:name w:val="SB_Heading2"/>
    <w:basedOn w:val="a2"/>
    <w:link w:val="SBHeading20"/>
    <w:qFormat/>
    <w:rsid w:val="00673652"/>
    <w:pPr>
      <w:numPr>
        <w:ilvl w:val="1"/>
        <w:numId w:val="5"/>
      </w:numPr>
      <w:spacing w:after="120" w:line="240" w:lineRule="auto"/>
      <w:ind w:left="578" w:hanging="578"/>
      <w:jc w:val="both"/>
      <w:outlineLvl w:val="1"/>
    </w:pPr>
    <w:rPr>
      <w:rFonts w:ascii="Times New Roman" w:eastAsia="Times New Roman" w:hAnsi="Times New Roman" w:cs="Times New Roman"/>
      <w:b/>
      <w:sz w:val="28"/>
      <w:szCs w:val="24"/>
      <w:lang w:eastAsia="ru-RU"/>
    </w:rPr>
  </w:style>
  <w:style w:type="character" w:customStyle="1" w:styleId="SBHeading20">
    <w:name w:val="SB_Heading2 Знак"/>
    <w:link w:val="SBHeading2"/>
    <w:rsid w:val="00673652"/>
    <w:rPr>
      <w:rFonts w:ascii="Times New Roman" w:eastAsia="Times New Roman" w:hAnsi="Times New Roman" w:cs="Times New Roman"/>
      <w:b/>
      <w:sz w:val="28"/>
      <w:szCs w:val="24"/>
      <w:lang w:eastAsia="ru-RU"/>
    </w:rPr>
  </w:style>
  <w:style w:type="paragraph" w:customStyle="1" w:styleId="SBHeading3">
    <w:name w:val="SB_Heading3"/>
    <w:basedOn w:val="SBHeading2"/>
    <w:qFormat/>
    <w:rsid w:val="00673652"/>
    <w:pPr>
      <w:numPr>
        <w:ilvl w:val="2"/>
      </w:numPr>
      <w:tabs>
        <w:tab w:val="num" w:pos="1800"/>
      </w:tabs>
      <w:ind w:left="1800" w:hanging="180"/>
      <w:outlineLvl w:val="2"/>
    </w:pPr>
    <w:rPr>
      <w:i/>
    </w:rPr>
  </w:style>
  <w:style w:type="paragraph" w:customStyle="1" w:styleId="SBHeading4">
    <w:name w:val="SB_Heading4"/>
    <w:basedOn w:val="SBHeading3"/>
    <w:qFormat/>
    <w:rsid w:val="00673652"/>
    <w:pPr>
      <w:numPr>
        <w:ilvl w:val="0"/>
        <w:numId w:val="0"/>
      </w:numPr>
      <w:tabs>
        <w:tab w:val="num" w:pos="2160"/>
        <w:tab w:val="num" w:pos="2520"/>
      </w:tabs>
      <w:ind w:left="1728" w:hanging="648"/>
      <w:outlineLvl w:val="3"/>
    </w:pPr>
  </w:style>
  <w:style w:type="paragraph" w:customStyle="1" w:styleId="Style5">
    <w:name w:val="Style5"/>
    <w:basedOn w:val="a2"/>
    <w:uiPriority w:val="99"/>
    <w:rsid w:val="00673652"/>
    <w:pPr>
      <w:widowControl w:val="0"/>
      <w:autoSpaceDE w:val="0"/>
      <w:autoSpaceDN w:val="0"/>
      <w:adjustRightInd w:val="0"/>
      <w:spacing w:after="0" w:line="480" w:lineRule="exact"/>
      <w:jc w:val="center"/>
    </w:pPr>
    <w:rPr>
      <w:rFonts w:ascii="Times New Roman" w:eastAsia="Times New Roman" w:hAnsi="Times New Roman" w:cs="Times New Roman"/>
      <w:sz w:val="24"/>
      <w:szCs w:val="24"/>
      <w:lang w:eastAsia="ru-RU"/>
    </w:rPr>
  </w:style>
  <w:style w:type="character" w:customStyle="1" w:styleId="docsearchterm">
    <w:name w:val="docsearchterm"/>
    <w:basedOn w:val="a3"/>
    <w:rsid w:val="00673652"/>
  </w:style>
  <w:style w:type="character" w:styleId="HTML">
    <w:name w:val="HTML Typewriter"/>
    <w:basedOn w:val="a3"/>
    <w:unhideWhenUsed/>
    <w:rsid w:val="00673652"/>
    <w:rPr>
      <w:rFonts w:ascii="Courier New" w:eastAsia="Times New Roman" w:hAnsi="Courier New" w:cs="Courier New" w:hint="default"/>
      <w:sz w:val="20"/>
      <w:szCs w:val="20"/>
    </w:rPr>
  </w:style>
  <w:style w:type="paragraph" w:customStyle="1" w:styleId="3">
    <w:name w:val="Стиль3"/>
    <w:basedOn w:val="22"/>
    <w:rsid w:val="00673652"/>
    <w:pPr>
      <w:widowControl w:val="0"/>
      <w:numPr>
        <w:numId w:val="6"/>
      </w:numPr>
      <w:tabs>
        <w:tab w:val="clear" w:pos="643"/>
        <w:tab w:val="num" w:pos="1307"/>
      </w:tabs>
      <w:adjustRightInd w:val="0"/>
      <w:spacing w:after="0" w:line="240" w:lineRule="auto"/>
      <w:ind w:left="1080" w:firstLine="0"/>
      <w:jc w:val="both"/>
      <w:textAlignment w:val="baseline"/>
    </w:pPr>
    <w:rPr>
      <w:szCs w:val="20"/>
    </w:rPr>
  </w:style>
  <w:style w:type="paragraph" w:styleId="affb">
    <w:name w:val="endnote text"/>
    <w:basedOn w:val="a2"/>
    <w:link w:val="affc"/>
    <w:uiPriority w:val="99"/>
    <w:unhideWhenUsed/>
    <w:rsid w:val="00673652"/>
    <w:pPr>
      <w:spacing w:after="0" w:line="240" w:lineRule="auto"/>
    </w:pPr>
    <w:rPr>
      <w:rFonts w:ascii="Times New Roman" w:eastAsia="Times New Roman" w:hAnsi="Times New Roman" w:cs="Times New Roman"/>
      <w:sz w:val="20"/>
      <w:szCs w:val="20"/>
      <w:lang w:eastAsia="ru-RU"/>
    </w:rPr>
  </w:style>
  <w:style w:type="character" w:customStyle="1" w:styleId="affc">
    <w:name w:val="Текст концевой сноски Знак"/>
    <w:basedOn w:val="a3"/>
    <w:link w:val="affb"/>
    <w:uiPriority w:val="99"/>
    <w:rsid w:val="00673652"/>
    <w:rPr>
      <w:rFonts w:ascii="Times New Roman" w:eastAsia="Times New Roman" w:hAnsi="Times New Roman" w:cs="Times New Roman"/>
      <w:sz w:val="20"/>
      <w:szCs w:val="20"/>
      <w:lang w:eastAsia="ru-RU"/>
    </w:rPr>
  </w:style>
  <w:style w:type="character" w:styleId="affd">
    <w:name w:val="endnote reference"/>
    <w:basedOn w:val="a3"/>
    <w:uiPriority w:val="99"/>
    <w:unhideWhenUsed/>
    <w:rsid w:val="00673652"/>
    <w:rPr>
      <w:vertAlign w:val="superscript"/>
    </w:rPr>
  </w:style>
  <w:style w:type="paragraph" w:customStyle="1" w:styleId="19">
    <w:name w:val="Обычный1"/>
    <w:rsid w:val="00673652"/>
    <w:pPr>
      <w:widowControl w:val="0"/>
      <w:spacing w:after="0" w:line="240" w:lineRule="auto"/>
      <w:ind w:left="120" w:firstLine="560"/>
    </w:pPr>
    <w:rPr>
      <w:rFonts w:ascii="Arial" w:eastAsia="Times New Roman" w:hAnsi="Arial" w:cs="Times New Roman"/>
      <w:szCs w:val="20"/>
      <w:lang w:eastAsia="ru-RU"/>
    </w:rPr>
  </w:style>
  <w:style w:type="character" w:styleId="affe">
    <w:name w:val="page number"/>
    <w:basedOn w:val="a3"/>
    <w:rsid w:val="00673652"/>
  </w:style>
  <w:style w:type="paragraph" w:customStyle="1" w:styleId="310">
    <w:name w:val="Основной текст с отступом 31"/>
    <w:basedOn w:val="19"/>
    <w:rsid w:val="00673652"/>
    <w:pPr>
      <w:spacing w:line="360" w:lineRule="auto"/>
      <w:ind w:left="0" w:firstLine="709"/>
      <w:jc w:val="both"/>
    </w:pPr>
    <w:rPr>
      <w:sz w:val="24"/>
    </w:rPr>
  </w:style>
  <w:style w:type="paragraph" w:styleId="28">
    <w:name w:val="Body Text 2"/>
    <w:basedOn w:val="a2"/>
    <w:link w:val="29"/>
    <w:rsid w:val="00673652"/>
    <w:pPr>
      <w:spacing w:after="0" w:line="240" w:lineRule="auto"/>
      <w:jc w:val="both"/>
    </w:pPr>
    <w:rPr>
      <w:rFonts w:ascii="Times New Roman" w:eastAsia="Times New Roman" w:hAnsi="Times New Roman" w:cs="Times New Roman"/>
      <w:sz w:val="28"/>
      <w:szCs w:val="28"/>
      <w:lang w:eastAsia="ru-RU"/>
    </w:rPr>
  </w:style>
  <w:style w:type="character" w:customStyle="1" w:styleId="29">
    <w:name w:val="Основной текст 2 Знак"/>
    <w:basedOn w:val="a3"/>
    <w:link w:val="28"/>
    <w:rsid w:val="00673652"/>
    <w:rPr>
      <w:rFonts w:ascii="Times New Roman" w:eastAsia="Times New Roman" w:hAnsi="Times New Roman" w:cs="Times New Roman"/>
      <w:sz w:val="28"/>
      <w:szCs w:val="28"/>
      <w:lang w:eastAsia="ru-RU"/>
    </w:rPr>
  </w:style>
  <w:style w:type="paragraph" w:customStyle="1" w:styleId="FR1">
    <w:name w:val="FR1"/>
    <w:rsid w:val="00673652"/>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39">
    <w:name w:val="Знак3 Знак Знак Знак Знак"/>
    <w:basedOn w:val="a2"/>
    <w:rsid w:val="00673652"/>
    <w:pPr>
      <w:spacing w:line="240" w:lineRule="exact"/>
    </w:pPr>
    <w:rPr>
      <w:rFonts w:ascii="Verdana" w:eastAsia="Times New Roman" w:hAnsi="Verdana" w:cs="Verdana"/>
      <w:sz w:val="20"/>
      <w:szCs w:val="20"/>
      <w:lang w:val="en-US"/>
    </w:rPr>
  </w:style>
  <w:style w:type="paragraph" w:styleId="2a">
    <w:name w:val="Quote"/>
    <w:basedOn w:val="a2"/>
    <w:next w:val="a2"/>
    <w:link w:val="2b"/>
    <w:uiPriority w:val="29"/>
    <w:qFormat/>
    <w:rsid w:val="00673652"/>
    <w:pPr>
      <w:spacing w:after="0" w:line="240" w:lineRule="auto"/>
    </w:pPr>
    <w:rPr>
      <w:rFonts w:ascii="Times New Roman" w:eastAsia="Times New Roman" w:hAnsi="Times New Roman" w:cs="Times New Roman"/>
      <w:i/>
      <w:iCs/>
      <w:color w:val="000000"/>
      <w:sz w:val="24"/>
      <w:szCs w:val="24"/>
      <w:lang w:eastAsia="ru-RU"/>
    </w:rPr>
  </w:style>
  <w:style w:type="character" w:customStyle="1" w:styleId="2b">
    <w:name w:val="Цитата 2 Знак"/>
    <w:basedOn w:val="a3"/>
    <w:link w:val="2a"/>
    <w:uiPriority w:val="29"/>
    <w:rsid w:val="00673652"/>
    <w:rPr>
      <w:rFonts w:ascii="Times New Roman" w:eastAsia="Times New Roman" w:hAnsi="Times New Roman" w:cs="Times New Roman"/>
      <w:i/>
      <w:iCs/>
      <w:color w:val="000000"/>
      <w:sz w:val="24"/>
      <w:szCs w:val="24"/>
      <w:lang w:eastAsia="ru-RU"/>
    </w:rPr>
  </w:style>
  <w:style w:type="table" w:customStyle="1" w:styleId="1a">
    <w:name w:val="Сетка таблицы1"/>
    <w:basedOn w:val="a4"/>
    <w:next w:val="ab"/>
    <w:uiPriority w:val="59"/>
    <w:rsid w:val="006736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7365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0">
    <w:name w:val="Средняя сетка 21"/>
    <w:uiPriority w:val="1"/>
    <w:qFormat/>
    <w:rsid w:val="00673652"/>
    <w:pPr>
      <w:spacing w:after="0" w:line="240" w:lineRule="auto"/>
    </w:pPr>
    <w:rPr>
      <w:rFonts w:ascii="Calibri" w:eastAsia="Times New Roman" w:hAnsi="Calibri" w:cs="Times New Roman"/>
      <w:lang w:eastAsia="ru-RU"/>
    </w:rPr>
  </w:style>
  <w:style w:type="paragraph" w:styleId="afff">
    <w:name w:val="No Spacing"/>
    <w:link w:val="afff0"/>
    <w:uiPriority w:val="1"/>
    <w:qFormat/>
    <w:rsid w:val="00673652"/>
    <w:pPr>
      <w:suppressAutoHyphens/>
      <w:spacing w:after="0" w:line="240" w:lineRule="auto"/>
    </w:pPr>
    <w:rPr>
      <w:rFonts w:ascii="Times New Roman" w:eastAsia="Times New Roman" w:hAnsi="Times New Roman" w:cs="Times New Roman"/>
      <w:sz w:val="24"/>
      <w:szCs w:val="24"/>
      <w:lang w:eastAsia="zh-CN"/>
    </w:rPr>
  </w:style>
  <w:style w:type="paragraph" w:customStyle="1" w:styleId="PME2">
    <w:name w:val="PME ТП Список 2"/>
    <w:basedOn w:val="a2"/>
    <w:rsid w:val="00673652"/>
    <w:pPr>
      <w:tabs>
        <w:tab w:val="left" w:pos="992"/>
      </w:tabs>
      <w:spacing w:after="0" w:line="360" w:lineRule="auto"/>
      <w:ind w:left="786" w:right="-340" w:hanging="360"/>
      <w:jc w:val="both"/>
    </w:pPr>
    <w:rPr>
      <w:rFonts w:ascii="Times New Roman" w:eastAsia="Times New Roman" w:hAnsi="Times New Roman" w:cs="Times New Roman"/>
      <w:color w:val="000000"/>
      <w:sz w:val="28"/>
      <w:szCs w:val="20"/>
      <w:lang w:eastAsia="ru-RU"/>
    </w:rPr>
  </w:style>
  <w:style w:type="paragraph" w:customStyle="1" w:styleId="2G1">
    <w:name w:val="Таб.Список 2.G1"/>
    <w:basedOn w:val="a2"/>
    <w:rsid w:val="00673652"/>
    <w:pPr>
      <w:numPr>
        <w:ilvl w:val="1"/>
        <w:numId w:val="7"/>
      </w:numPr>
      <w:spacing w:after="0" w:line="240" w:lineRule="auto"/>
    </w:pPr>
    <w:rPr>
      <w:rFonts w:ascii="Times New Roman" w:eastAsia="Calibri" w:hAnsi="Times New Roman" w:cs="Times New Roman"/>
      <w:sz w:val="24"/>
      <w:szCs w:val="24"/>
      <w:lang w:eastAsia="ru-RU"/>
    </w:rPr>
  </w:style>
  <w:style w:type="character" w:customStyle="1" w:styleId="infovalue">
    <w:name w:val="infovalue"/>
    <w:basedOn w:val="a3"/>
    <w:rsid w:val="00673652"/>
  </w:style>
  <w:style w:type="paragraph" w:customStyle="1" w:styleId="a">
    <w:name w:val="Список маркированный"/>
    <w:basedOn w:val="aff9"/>
    <w:link w:val="afff1"/>
    <w:qFormat/>
    <w:rsid w:val="00673652"/>
    <w:pPr>
      <w:numPr>
        <w:numId w:val="8"/>
      </w:numPr>
      <w:spacing w:after="200" w:line="360" w:lineRule="auto"/>
      <w:contextualSpacing/>
      <w:jc w:val="both"/>
    </w:pPr>
    <w:rPr>
      <w:rFonts w:eastAsiaTheme="minorHAnsi" w:cstheme="minorBidi"/>
    </w:rPr>
  </w:style>
  <w:style w:type="character" w:customStyle="1" w:styleId="afff1">
    <w:name w:val="Список маркированный Знак"/>
    <w:basedOn w:val="a3"/>
    <w:link w:val="a"/>
    <w:rsid w:val="00673652"/>
    <w:rPr>
      <w:rFonts w:ascii="Times New Roman" w:hAnsi="Times New Roman"/>
      <w:sz w:val="24"/>
      <w:szCs w:val="24"/>
      <w:lang w:eastAsia="ru-RU"/>
    </w:rPr>
  </w:style>
  <w:style w:type="paragraph" w:customStyle="1" w:styleId="afff2">
    <w:name w:val="Пункт"/>
    <w:basedOn w:val="a2"/>
    <w:rsid w:val="00673652"/>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211">
    <w:name w:val="Основной текст 21"/>
    <w:basedOn w:val="a2"/>
    <w:rsid w:val="00673652"/>
    <w:pPr>
      <w:widowControl w:val="0"/>
      <w:suppressAutoHyphens/>
      <w:autoSpaceDE w:val="0"/>
      <w:spacing w:after="0" w:line="240" w:lineRule="auto"/>
      <w:jc w:val="both"/>
    </w:pPr>
    <w:rPr>
      <w:rFonts w:ascii="Times New Roman" w:eastAsia="Calibri" w:hAnsi="Times New Roman" w:cs="Times New Roman"/>
      <w:i/>
      <w:szCs w:val="20"/>
      <w:lang w:val="en-US" w:eastAsia="ar-SA"/>
    </w:rPr>
  </w:style>
  <w:style w:type="character" w:styleId="afff3">
    <w:name w:val="Placeholder Text"/>
    <w:basedOn w:val="a3"/>
    <w:uiPriority w:val="99"/>
    <w:semiHidden/>
    <w:rsid w:val="00673652"/>
    <w:rPr>
      <w:color w:val="808080"/>
    </w:rPr>
  </w:style>
  <w:style w:type="table" w:customStyle="1" w:styleId="TableGrid">
    <w:name w:val="TableGrid"/>
    <w:rsid w:val="00673652"/>
    <w:pPr>
      <w:spacing w:after="0" w:line="240" w:lineRule="auto"/>
    </w:pPr>
    <w:rPr>
      <w:rFonts w:eastAsia="Times New Roman"/>
      <w:lang w:eastAsia="ru-RU"/>
    </w:rPr>
    <w:tblPr>
      <w:tblCellMar>
        <w:top w:w="0" w:type="dxa"/>
        <w:left w:w="0" w:type="dxa"/>
        <w:bottom w:w="0" w:type="dxa"/>
        <w:right w:w="0" w:type="dxa"/>
      </w:tblCellMar>
    </w:tblPr>
  </w:style>
  <w:style w:type="paragraph" w:styleId="afff4">
    <w:name w:val="TOC Heading"/>
    <w:basedOn w:val="12"/>
    <w:next w:val="a2"/>
    <w:uiPriority w:val="39"/>
    <w:unhideWhenUsed/>
    <w:qFormat/>
    <w:rsid w:val="00673652"/>
    <w:pPr>
      <w:keepLines/>
      <w:spacing w:before="240" w:after="0" w:line="259" w:lineRule="auto"/>
      <w:outlineLvl w:val="9"/>
    </w:pPr>
    <w:rPr>
      <w:rFonts w:asciiTheme="majorHAnsi" w:eastAsiaTheme="majorEastAsia" w:hAnsiTheme="majorHAnsi" w:cstheme="majorBidi"/>
      <w:b w:val="0"/>
      <w:bCs w:val="0"/>
      <w:color w:val="2E74B5" w:themeColor="accent1" w:themeShade="BF"/>
      <w:kern w:val="0"/>
    </w:rPr>
  </w:style>
  <w:style w:type="table" w:customStyle="1" w:styleId="2c">
    <w:name w:val="Сетка таблицы2"/>
    <w:basedOn w:val="a4"/>
    <w:next w:val="ab"/>
    <w:rsid w:val="006736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5">
    <w:name w:val="ТаблицаТекст"/>
    <w:basedOn w:val="a2"/>
    <w:qFormat/>
    <w:rsid w:val="00673652"/>
    <w:pPr>
      <w:spacing w:after="0" w:line="240" w:lineRule="auto"/>
    </w:pPr>
    <w:rPr>
      <w:rFonts w:ascii="Times New Roman" w:hAnsi="Times New Roman"/>
      <w:sz w:val="24"/>
      <w:szCs w:val="20"/>
    </w:rPr>
  </w:style>
  <w:style w:type="paragraph" w:customStyle="1" w:styleId="afff6">
    <w:name w:val="ОбычныйТекст"/>
    <w:basedOn w:val="a2"/>
    <w:qFormat/>
    <w:rsid w:val="00673652"/>
    <w:pPr>
      <w:suppressAutoHyphens/>
      <w:spacing w:after="0" w:line="240" w:lineRule="auto"/>
      <w:ind w:firstLine="709"/>
      <w:jc w:val="both"/>
    </w:pPr>
    <w:rPr>
      <w:rFonts w:ascii="Times New Roman" w:eastAsia="Times New Roman" w:hAnsi="Times New Roman" w:cs="Times New Roman"/>
      <w:sz w:val="24"/>
      <w:szCs w:val="24"/>
      <w:lang w:eastAsia="zh-CN"/>
    </w:rPr>
  </w:style>
  <w:style w:type="character" w:customStyle="1" w:styleId="red">
    <w:name w:val="red"/>
    <w:basedOn w:val="a3"/>
    <w:rsid w:val="00673652"/>
  </w:style>
  <w:style w:type="paragraph" w:customStyle="1" w:styleId="afff7">
    <w:name w:val="ЗАГоловок"/>
    <w:basedOn w:val="a2"/>
    <w:link w:val="afff8"/>
    <w:qFormat/>
    <w:rsid w:val="00673652"/>
    <w:pPr>
      <w:keepNext/>
      <w:autoSpaceDE w:val="0"/>
      <w:autoSpaceDN w:val="0"/>
      <w:adjustRightInd w:val="0"/>
      <w:spacing w:before="120" w:after="60" w:line="240" w:lineRule="auto"/>
      <w:jc w:val="center"/>
      <w:outlineLvl w:val="5"/>
    </w:pPr>
    <w:rPr>
      <w:rFonts w:ascii="Times New Roman" w:eastAsia="Times New Roman" w:hAnsi="Times New Roman" w:cs="Times New Roman"/>
      <w:b/>
      <w:bCs/>
      <w:noProof/>
      <w:sz w:val="26"/>
      <w:szCs w:val="26"/>
      <w:lang w:val="x-none" w:eastAsia="x-none"/>
    </w:rPr>
  </w:style>
  <w:style w:type="character" w:customStyle="1" w:styleId="a7">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
    <w:link w:val="a6"/>
    <w:uiPriority w:val="99"/>
    <w:rsid w:val="00673652"/>
    <w:rPr>
      <w:rFonts w:ascii="Times New Roman" w:hAnsi="Times New Roman" w:cs="Times New Roman"/>
      <w:sz w:val="24"/>
      <w:szCs w:val="24"/>
    </w:rPr>
  </w:style>
  <w:style w:type="character" w:customStyle="1" w:styleId="afff8">
    <w:name w:val="ЗАГоловок Знак"/>
    <w:link w:val="afff7"/>
    <w:rsid w:val="00673652"/>
    <w:rPr>
      <w:rFonts w:ascii="Times New Roman" w:eastAsia="Times New Roman" w:hAnsi="Times New Roman" w:cs="Times New Roman"/>
      <w:b/>
      <w:bCs/>
      <w:noProof/>
      <w:sz w:val="26"/>
      <w:szCs w:val="26"/>
      <w:lang w:val="x-none" w:eastAsia="x-none"/>
    </w:rPr>
  </w:style>
  <w:style w:type="paragraph" w:customStyle="1" w:styleId="112">
    <w:name w:val="заголовок 11"/>
    <w:basedOn w:val="a2"/>
    <w:next w:val="a2"/>
    <w:rsid w:val="00673652"/>
    <w:pPr>
      <w:keepNext/>
      <w:spacing w:after="0" w:line="240" w:lineRule="auto"/>
      <w:jc w:val="center"/>
    </w:pPr>
    <w:rPr>
      <w:rFonts w:ascii="Times New Roman" w:eastAsia="Times New Roman" w:hAnsi="Times New Roman" w:cs="Times New Roman"/>
      <w:sz w:val="24"/>
      <w:szCs w:val="20"/>
      <w:lang w:eastAsia="ru-RU"/>
    </w:rPr>
  </w:style>
  <w:style w:type="numbering" w:customStyle="1" w:styleId="1b">
    <w:name w:val="Нет списка1"/>
    <w:next w:val="a5"/>
    <w:uiPriority w:val="99"/>
    <w:semiHidden/>
    <w:unhideWhenUsed/>
    <w:rsid w:val="00673652"/>
  </w:style>
  <w:style w:type="character" w:customStyle="1" w:styleId="1c">
    <w:name w:val="Основной текст Знак1"/>
    <w:aliases w:val="отчет_нормаль Знак,Заг1 Знак,io?ao_ii?iaeu Знак,body text Знак1,Text1 Знак,body text Знак Знак Знак,body text Знак Знак1,Основной текст Знак Знак Знак,contents Знак,Body Text Russian Знак,NoticeText-List Знак,Основной текст1 Знак"/>
    <w:uiPriority w:val="99"/>
    <w:rsid w:val="00673652"/>
    <w:rPr>
      <w:rFonts w:ascii="Times New Roman" w:eastAsia="Times New Roman" w:hAnsi="Times New Roman" w:cs="Times New Roman"/>
      <w:sz w:val="26"/>
      <w:szCs w:val="26"/>
      <w:lang w:eastAsia="ru-RU"/>
    </w:rPr>
  </w:style>
  <w:style w:type="paragraph" w:customStyle="1" w:styleId="2d">
    <w:name w:val="Знак Знак2 Знак Знак Знак Знак Знак Знак Знак Знак Знак Знак"/>
    <w:basedOn w:val="a2"/>
    <w:rsid w:val="00673652"/>
    <w:pPr>
      <w:spacing w:line="240" w:lineRule="exact"/>
    </w:pPr>
    <w:rPr>
      <w:rFonts w:ascii="Tahoma" w:eastAsia="Times New Roman" w:hAnsi="Tahoma" w:cs="Times New Roman"/>
      <w:sz w:val="20"/>
      <w:szCs w:val="20"/>
      <w:lang w:val="en-US"/>
    </w:rPr>
  </w:style>
  <w:style w:type="paragraph" w:customStyle="1" w:styleId="1d">
    <w:name w:val="Знак Знак Знак1 Знак Знак Знак Знак Знак Знак Знак Знак Знак Знак"/>
    <w:basedOn w:val="a2"/>
    <w:rsid w:val="00673652"/>
    <w:pPr>
      <w:spacing w:line="240" w:lineRule="exact"/>
    </w:pPr>
    <w:rPr>
      <w:rFonts w:ascii="Tahoma" w:eastAsia="Times New Roman" w:hAnsi="Tahoma" w:cs="Times New Roman"/>
      <w:sz w:val="20"/>
      <w:szCs w:val="20"/>
      <w:lang w:val="en-US"/>
    </w:rPr>
  </w:style>
  <w:style w:type="paragraph" w:customStyle="1" w:styleId="Tablename">
    <w:name w:val="Table name"/>
    <w:basedOn w:val="a2"/>
    <w:rsid w:val="00673652"/>
    <w:pPr>
      <w:overflowPunct w:val="0"/>
      <w:autoSpaceDE w:val="0"/>
      <w:autoSpaceDN w:val="0"/>
      <w:adjustRightInd w:val="0"/>
      <w:spacing w:after="0" w:line="240" w:lineRule="auto"/>
      <w:jc w:val="center"/>
      <w:textAlignment w:val="baseline"/>
    </w:pPr>
    <w:rPr>
      <w:rFonts w:ascii="Journal" w:eastAsia="Times New Roman" w:hAnsi="Journal" w:cs="Times New Roman"/>
      <w:b/>
      <w:sz w:val="26"/>
      <w:szCs w:val="20"/>
      <w:lang w:val="en-US" w:eastAsia="ru-RU"/>
    </w:rPr>
  </w:style>
  <w:style w:type="paragraph" w:customStyle="1" w:styleId="131">
    <w:name w:val="Адресат 13"/>
    <w:basedOn w:val="a2"/>
    <w:rsid w:val="00673652"/>
    <w:pPr>
      <w:widowControl w:val="0"/>
      <w:spacing w:after="0" w:line="240" w:lineRule="auto"/>
      <w:jc w:val="both"/>
    </w:pPr>
    <w:rPr>
      <w:rFonts w:ascii="Times New Roman" w:eastAsia="Times New Roman" w:hAnsi="Times New Roman" w:cs="Times New Roman"/>
      <w:sz w:val="26"/>
      <w:szCs w:val="24"/>
      <w:lang w:eastAsia="ru-RU"/>
    </w:rPr>
  </w:style>
  <w:style w:type="paragraph" w:customStyle="1" w:styleId="font5">
    <w:name w:val="font5"/>
    <w:basedOn w:val="a2"/>
    <w:rsid w:val="00673652"/>
    <w:pPr>
      <w:spacing w:before="100" w:beforeAutospacing="1" w:after="100" w:afterAutospacing="1" w:line="240" w:lineRule="auto"/>
    </w:pPr>
    <w:rPr>
      <w:rFonts w:ascii="Times New Roman" w:eastAsia="Arial Unicode MS" w:hAnsi="Times New Roman" w:cs="Times New Roman"/>
      <w:sz w:val="26"/>
      <w:szCs w:val="26"/>
      <w:lang w:eastAsia="ru-RU"/>
    </w:rPr>
  </w:style>
  <w:style w:type="paragraph" w:customStyle="1" w:styleId="afff9">
    <w:name w:val="Знак Знак Знак Знак"/>
    <w:basedOn w:val="a2"/>
    <w:rsid w:val="00673652"/>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paragraph" w:customStyle="1" w:styleId="311">
    <w:name w:val="Основной текст 31"/>
    <w:basedOn w:val="a2"/>
    <w:rsid w:val="00673652"/>
    <w:pPr>
      <w:widowControl w:val="0"/>
      <w:spacing w:after="0" w:line="240" w:lineRule="auto"/>
      <w:jc w:val="both"/>
    </w:pPr>
    <w:rPr>
      <w:rFonts w:ascii="Times New Roman" w:eastAsia="Times New Roman" w:hAnsi="Times New Roman" w:cs="Times New Roman"/>
      <w:sz w:val="24"/>
      <w:szCs w:val="20"/>
      <w:lang w:eastAsia="ru-RU"/>
    </w:rPr>
  </w:style>
  <w:style w:type="character" w:styleId="afffa">
    <w:name w:val="Strong"/>
    <w:qFormat/>
    <w:rsid w:val="00673652"/>
    <w:rPr>
      <w:b/>
      <w:bCs/>
    </w:rPr>
  </w:style>
  <w:style w:type="character" w:customStyle="1" w:styleId="1e">
    <w:name w:val="Основной текст с отступом Знак1"/>
    <w:aliases w:val="Основной текст 1 Знак,Нумерованный список !! Знак,Основной текст без отступа Знак,Надин стиль Знак,текст Знак"/>
    <w:rsid w:val="00673652"/>
    <w:rPr>
      <w:rFonts w:ascii="Times New Roman" w:eastAsia="Times New Roman" w:hAnsi="Times New Roman" w:cs="Times New Roman"/>
      <w:sz w:val="24"/>
      <w:szCs w:val="24"/>
      <w:lang w:eastAsia="ru-RU"/>
    </w:rPr>
  </w:style>
  <w:style w:type="paragraph" w:styleId="afffb">
    <w:name w:val="Plain Text"/>
    <w:aliases w:val=" Знак Знак Знак, Знак Знак, Знак Знак1, Знак Знак Знак Знак Знак Знак, Знак Знак Знак Знак Знак Знак Знак, Знак2, Знак Знак Знак Знак Знак,Знак Знак,Знак Знак1,Знак Знак Знак Знак Знак Знак,Знак Знак Знак Знак Знак Знак Знак"/>
    <w:basedOn w:val="a2"/>
    <w:link w:val="afffc"/>
    <w:uiPriority w:val="99"/>
    <w:rsid w:val="00673652"/>
    <w:pPr>
      <w:spacing w:after="0" w:line="240" w:lineRule="auto"/>
    </w:pPr>
    <w:rPr>
      <w:rFonts w:ascii="Courier New" w:eastAsia="Times New Roman" w:hAnsi="Courier New" w:cs="Times New Roman"/>
      <w:sz w:val="20"/>
      <w:szCs w:val="20"/>
      <w:lang w:eastAsia="ru-RU"/>
    </w:rPr>
  </w:style>
  <w:style w:type="character" w:customStyle="1" w:styleId="afffc">
    <w:name w:val="Текст Знак"/>
    <w:aliases w:val=" Знак Знак Знак Знак, Знак Знак Знак1, Знак Знак1 Знак, Знак Знак Знак Знак Знак Знак Знак1, Знак Знак Знак Знак Знак Знак Знак Знак, Знак2 Знак, Знак Знак Знак Знак Знак Знак1,Знак Знак Знак1,Знак Знак1 Знак"/>
    <w:basedOn w:val="a3"/>
    <w:link w:val="afffb"/>
    <w:uiPriority w:val="99"/>
    <w:rsid w:val="00673652"/>
    <w:rPr>
      <w:rFonts w:ascii="Courier New" w:eastAsia="Times New Roman" w:hAnsi="Courier New" w:cs="Times New Roman"/>
      <w:sz w:val="20"/>
      <w:szCs w:val="20"/>
      <w:lang w:eastAsia="ru-RU"/>
    </w:rPr>
  </w:style>
  <w:style w:type="paragraph" w:customStyle="1" w:styleId="2e">
    <w:name w:val="Знак2"/>
    <w:basedOn w:val="a2"/>
    <w:rsid w:val="00673652"/>
    <w:pPr>
      <w:spacing w:line="240" w:lineRule="exact"/>
    </w:pPr>
    <w:rPr>
      <w:rFonts w:ascii="Verdana" w:eastAsia="Times New Roman" w:hAnsi="Verdana" w:cs="Times New Roman"/>
      <w:sz w:val="20"/>
      <w:szCs w:val="20"/>
      <w:lang w:val="en-US"/>
    </w:rPr>
  </w:style>
  <w:style w:type="paragraph" w:customStyle="1" w:styleId="BodyText31">
    <w:name w:val="Body Text 31"/>
    <w:basedOn w:val="a2"/>
    <w:rsid w:val="00673652"/>
    <w:pPr>
      <w:widowControl w:val="0"/>
      <w:autoSpaceDE w:val="0"/>
      <w:autoSpaceDN w:val="0"/>
      <w:spacing w:after="0" w:line="240" w:lineRule="auto"/>
      <w:jc w:val="both"/>
    </w:pPr>
    <w:rPr>
      <w:rFonts w:ascii="Times New Roman" w:eastAsia="Times New Roman" w:hAnsi="Times New Roman" w:cs="Times New Roman"/>
      <w:lang w:eastAsia="ru-RU"/>
    </w:rPr>
  </w:style>
  <w:style w:type="character" w:styleId="afffd">
    <w:name w:val="Emphasis"/>
    <w:uiPriority w:val="20"/>
    <w:qFormat/>
    <w:rsid w:val="00673652"/>
    <w:rPr>
      <w:i/>
      <w:iCs/>
    </w:rPr>
  </w:style>
  <w:style w:type="paragraph" w:customStyle="1" w:styleId="2f">
    <w:name w:val="заголовок 2"/>
    <w:basedOn w:val="a2"/>
    <w:next w:val="a2"/>
    <w:rsid w:val="00673652"/>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42">
    <w:name w:val="заголовок 4"/>
    <w:basedOn w:val="a2"/>
    <w:next w:val="a2"/>
    <w:rsid w:val="00673652"/>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afffe">
    <w:name w:val="Списочек"/>
    <w:basedOn w:val="a2"/>
    <w:rsid w:val="00673652"/>
    <w:pPr>
      <w:tabs>
        <w:tab w:val="left" w:pos="902"/>
      </w:tabs>
      <w:spacing w:after="0" w:line="240" w:lineRule="auto"/>
      <w:ind w:firstLine="709"/>
      <w:jc w:val="both"/>
    </w:pPr>
    <w:rPr>
      <w:rFonts w:ascii="Times New Roman" w:eastAsia="Times New Roman" w:hAnsi="Times New Roman" w:cs="Times New Roman"/>
      <w:sz w:val="24"/>
      <w:szCs w:val="20"/>
      <w:lang w:eastAsia="ru-RU"/>
    </w:rPr>
  </w:style>
  <w:style w:type="character" w:styleId="affff">
    <w:name w:val="FollowedHyperlink"/>
    <w:rsid w:val="00673652"/>
    <w:rPr>
      <w:color w:val="800080"/>
      <w:u w:val="single"/>
    </w:rPr>
  </w:style>
  <w:style w:type="character" w:customStyle="1" w:styleId="bodytextblack1">
    <w:name w:val="body_text_black1"/>
    <w:rsid w:val="00673652"/>
    <w:rPr>
      <w:rFonts w:ascii="Tahoma" w:hAnsi="Tahoma" w:cs="Tahoma" w:hint="default"/>
      <w:b w:val="0"/>
      <w:bCs w:val="0"/>
      <w:strike w:val="0"/>
      <w:dstrike w:val="0"/>
      <w:color w:val="000000"/>
      <w:sz w:val="17"/>
      <w:szCs w:val="17"/>
      <w:u w:val="none"/>
      <w:effect w:val="none"/>
    </w:rPr>
  </w:style>
  <w:style w:type="paragraph" w:customStyle="1" w:styleId="basis">
    <w:name w:val="basis"/>
    <w:basedOn w:val="a2"/>
    <w:rsid w:val="00673652"/>
    <w:pPr>
      <w:spacing w:after="0" w:line="240" w:lineRule="auto"/>
      <w:ind w:firstLine="800"/>
      <w:jc w:val="both"/>
    </w:pPr>
    <w:rPr>
      <w:rFonts w:ascii="Times New Roman" w:eastAsia="Times New Roman" w:hAnsi="Times New Roman" w:cs="Times New Roman"/>
      <w:sz w:val="38"/>
      <w:szCs w:val="38"/>
      <w:lang w:eastAsia="ru-RU"/>
    </w:rPr>
  </w:style>
  <w:style w:type="paragraph" w:customStyle="1" w:styleId="par">
    <w:name w:val="par"/>
    <w:basedOn w:val="a2"/>
    <w:rsid w:val="00673652"/>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12">
    <w:name w:val="Основной текст с отступом 21"/>
    <w:basedOn w:val="a2"/>
    <w:rsid w:val="00673652"/>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H4">
    <w:name w:val="H4"/>
    <w:basedOn w:val="19"/>
    <w:next w:val="19"/>
    <w:rsid w:val="00673652"/>
    <w:pPr>
      <w:keepNext/>
      <w:widowControl/>
      <w:spacing w:before="100" w:after="100"/>
      <w:ind w:left="0" w:firstLine="0"/>
      <w:outlineLvl w:val="4"/>
    </w:pPr>
    <w:rPr>
      <w:rFonts w:ascii="Times New Roman" w:hAnsi="Times New Roman"/>
      <w:b/>
      <w:snapToGrid w:val="0"/>
      <w:sz w:val="24"/>
    </w:rPr>
  </w:style>
  <w:style w:type="paragraph" w:customStyle="1" w:styleId="H5">
    <w:name w:val="H5"/>
    <w:basedOn w:val="19"/>
    <w:next w:val="19"/>
    <w:rsid w:val="00673652"/>
    <w:pPr>
      <w:keepNext/>
      <w:widowControl/>
      <w:spacing w:before="100" w:after="100"/>
      <w:ind w:left="0" w:firstLine="0"/>
      <w:outlineLvl w:val="5"/>
    </w:pPr>
    <w:rPr>
      <w:rFonts w:ascii="Times New Roman" w:hAnsi="Times New Roman"/>
      <w:b/>
      <w:snapToGrid w:val="0"/>
      <w:sz w:val="20"/>
    </w:rPr>
  </w:style>
  <w:style w:type="paragraph" w:customStyle="1" w:styleId="ConsTitle">
    <w:name w:val="ConsTitle"/>
    <w:rsid w:val="00673652"/>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aractredenotedebasdepage">
    <w:name w:val="Caractère de note de bas de page"/>
    <w:rsid w:val="00673652"/>
    <w:rPr>
      <w:vertAlign w:val="superscript"/>
    </w:rPr>
  </w:style>
  <w:style w:type="paragraph" w:customStyle="1" w:styleId="ConsNonformat">
    <w:name w:val="ConsNonformat"/>
    <w:rsid w:val="0067365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673652"/>
    <w:pPr>
      <w:spacing w:after="0" w:line="240" w:lineRule="auto"/>
    </w:pPr>
    <w:rPr>
      <w:rFonts w:ascii="Times New Roman" w:eastAsia="Times New Roman" w:hAnsi="Times New Roman" w:cs="Times New Roman"/>
      <w:sz w:val="28"/>
      <w:szCs w:val="20"/>
      <w:lang w:eastAsia="ru-RU"/>
    </w:rPr>
  </w:style>
  <w:style w:type="paragraph" w:customStyle="1" w:styleId="Center">
    <w:name w:val="Обычный_Center"/>
    <w:basedOn w:val="a2"/>
    <w:rsid w:val="00673652"/>
    <w:pPr>
      <w:spacing w:before="240" w:after="240" w:line="240" w:lineRule="auto"/>
      <w:jc w:val="center"/>
    </w:pPr>
    <w:rPr>
      <w:rFonts w:ascii="Times New Roman" w:eastAsia="Times New Roman" w:hAnsi="Times New Roman" w:cs="Times New Roman"/>
      <w:sz w:val="28"/>
      <w:szCs w:val="24"/>
      <w:lang w:eastAsia="ru-RU"/>
    </w:rPr>
  </w:style>
  <w:style w:type="paragraph" w:customStyle="1" w:styleId="affff0">
    <w:name w:val="тема"/>
    <w:basedOn w:val="a2"/>
    <w:rsid w:val="00673652"/>
    <w:pPr>
      <w:widowControl w:val="0"/>
      <w:tabs>
        <w:tab w:val="left" w:pos="90"/>
        <w:tab w:val="center" w:pos="2696"/>
        <w:tab w:val="center" w:pos="3661"/>
        <w:tab w:val="center" w:pos="4537"/>
        <w:tab w:val="center" w:pos="5357"/>
        <w:tab w:val="center" w:pos="6345"/>
        <w:tab w:val="center" w:pos="7542"/>
        <w:tab w:val="right" w:pos="9008"/>
        <w:tab w:val="left" w:pos="9098"/>
        <w:tab w:val="left" w:pos="9188"/>
      </w:tabs>
      <w:spacing w:after="0" w:line="240" w:lineRule="auto"/>
      <w:jc w:val="both"/>
    </w:pPr>
    <w:rPr>
      <w:rFonts w:ascii="Times New Roman" w:eastAsia="Times New Roman" w:hAnsi="Times New Roman" w:cs="Times New Roman"/>
      <w:b/>
      <w:sz w:val="24"/>
      <w:szCs w:val="20"/>
      <w:lang w:eastAsia="ru-RU"/>
    </w:rPr>
  </w:style>
  <w:style w:type="paragraph" w:customStyle="1" w:styleId="1f">
    <w:name w:val="Стиль1"/>
    <w:basedOn w:val="a2"/>
    <w:rsid w:val="00673652"/>
    <w:pPr>
      <w:spacing w:after="0" w:line="240" w:lineRule="auto"/>
      <w:jc w:val="center"/>
    </w:pPr>
    <w:rPr>
      <w:rFonts w:ascii="Times New Roman" w:eastAsia="Times New Roman" w:hAnsi="Times New Roman" w:cs="Times New Roman"/>
      <w:sz w:val="24"/>
      <w:szCs w:val="20"/>
      <w:lang w:eastAsia="ru-RU"/>
    </w:rPr>
  </w:style>
  <w:style w:type="paragraph" w:customStyle="1" w:styleId="xl29">
    <w:name w:val="xl29"/>
    <w:basedOn w:val="a2"/>
    <w:rsid w:val="00673652"/>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caaieiaie7">
    <w:name w:val="caaieiaie 7"/>
    <w:basedOn w:val="a2"/>
    <w:next w:val="a2"/>
    <w:rsid w:val="00673652"/>
    <w:pPr>
      <w:keepNext/>
      <w:spacing w:after="0" w:line="240" w:lineRule="auto"/>
      <w:jc w:val="center"/>
    </w:pPr>
    <w:rPr>
      <w:rFonts w:ascii="Times New Roman" w:eastAsia="Times New Roman" w:hAnsi="Times New Roman" w:cs="Times New Roman"/>
      <w:b/>
      <w:sz w:val="20"/>
      <w:szCs w:val="20"/>
      <w:lang w:eastAsia="ru-RU"/>
    </w:rPr>
  </w:style>
  <w:style w:type="paragraph" w:styleId="affff1">
    <w:name w:val="Date"/>
    <w:basedOn w:val="a2"/>
    <w:next w:val="a2"/>
    <w:link w:val="affff2"/>
    <w:rsid w:val="00673652"/>
    <w:pPr>
      <w:spacing w:after="0" w:line="240" w:lineRule="auto"/>
    </w:pPr>
    <w:rPr>
      <w:rFonts w:ascii="Times New Roman" w:eastAsia="Times New Roman" w:hAnsi="Times New Roman" w:cs="Times New Roman"/>
      <w:sz w:val="20"/>
      <w:szCs w:val="20"/>
      <w:lang w:eastAsia="ru-RU"/>
    </w:rPr>
  </w:style>
  <w:style w:type="character" w:customStyle="1" w:styleId="affff2">
    <w:name w:val="Дата Знак"/>
    <w:basedOn w:val="a3"/>
    <w:link w:val="affff1"/>
    <w:rsid w:val="00673652"/>
    <w:rPr>
      <w:rFonts w:ascii="Times New Roman" w:eastAsia="Times New Roman" w:hAnsi="Times New Roman" w:cs="Times New Roman"/>
      <w:sz w:val="20"/>
      <w:szCs w:val="20"/>
      <w:lang w:eastAsia="ru-RU"/>
    </w:rPr>
  </w:style>
  <w:style w:type="paragraph" w:customStyle="1" w:styleId="affff3">
    <w:name w:val="уплотнен"/>
    <w:basedOn w:val="20"/>
    <w:rsid w:val="00673652"/>
    <w:pPr>
      <w:spacing w:before="0" w:after="0"/>
    </w:pPr>
    <w:rPr>
      <w:b w:val="0"/>
      <w:bCs w:val="0"/>
      <w:i w:val="0"/>
      <w:iCs w:val="0"/>
      <w:snapToGrid w:val="0"/>
      <w:color w:val="000000"/>
      <w:spacing w:val="-4"/>
      <w:sz w:val="26"/>
      <w:szCs w:val="20"/>
      <w:lang w:val="x-none" w:eastAsia="x-none"/>
    </w:rPr>
  </w:style>
  <w:style w:type="paragraph" w:customStyle="1" w:styleId="TabCentre">
    <w:name w:val="TabCentre"/>
    <w:rsid w:val="00673652"/>
    <w:pPr>
      <w:widowControl w:val="0"/>
      <w:spacing w:after="0" w:line="240" w:lineRule="auto"/>
      <w:jc w:val="center"/>
    </w:pPr>
    <w:rPr>
      <w:rFonts w:ascii="Times New Roman" w:eastAsia="Times New Roman" w:hAnsi="Times New Roman" w:cs="Times New Roman"/>
      <w:snapToGrid w:val="0"/>
      <w:sz w:val="26"/>
      <w:szCs w:val="20"/>
      <w:lang w:eastAsia="ru-RU"/>
    </w:rPr>
  </w:style>
  <w:style w:type="paragraph" w:customStyle="1" w:styleId="affff4">
    <w:name w:val="абзац отчета"/>
    <w:basedOn w:val="a2"/>
    <w:rsid w:val="00673652"/>
    <w:pPr>
      <w:spacing w:after="0" w:line="312" w:lineRule="auto"/>
      <w:ind w:firstLine="709"/>
      <w:jc w:val="both"/>
    </w:pPr>
    <w:rPr>
      <w:rFonts w:ascii="Times New Roman" w:eastAsia="Times New Roman" w:hAnsi="Times New Roman" w:cs="Times New Roman"/>
      <w:sz w:val="26"/>
      <w:szCs w:val="20"/>
      <w:lang w:eastAsia="ru-RU"/>
    </w:rPr>
  </w:style>
  <w:style w:type="paragraph" w:customStyle="1" w:styleId="affff5">
    <w:name w:val="субьект в оглавлении"/>
    <w:basedOn w:val="a2"/>
    <w:rsid w:val="00673652"/>
    <w:pPr>
      <w:spacing w:before="60" w:after="60" w:line="240" w:lineRule="auto"/>
      <w:jc w:val="center"/>
    </w:pPr>
    <w:rPr>
      <w:rFonts w:ascii="Times New Roman" w:eastAsia="Times New Roman" w:hAnsi="Times New Roman" w:cs="Times New Roman"/>
      <w:b/>
      <w:smallCaps/>
      <w:snapToGrid w:val="0"/>
      <w:color w:val="000000"/>
      <w:sz w:val="26"/>
      <w:szCs w:val="20"/>
      <w:lang w:eastAsia="ru-RU"/>
    </w:rPr>
  </w:style>
  <w:style w:type="paragraph" w:customStyle="1" w:styleId="-98">
    <w:name w:val="фио-98"/>
    <w:basedOn w:val="a2"/>
    <w:rsid w:val="00673652"/>
    <w:pPr>
      <w:spacing w:after="0" w:line="240" w:lineRule="auto"/>
    </w:pPr>
    <w:rPr>
      <w:rFonts w:ascii="Times New Roman" w:eastAsia="Times New Roman" w:hAnsi="Times New Roman" w:cs="Times New Roman"/>
      <w:b/>
      <w:sz w:val="26"/>
      <w:szCs w:val="20"/>
      <w:lang w:eastAsia="ru-RU"/>
    </w:rPr>
  </w:style>
  <w:style w:type="paragraph" w:customStyle="1" w:styleId="Iacaaiea">
    <w:name w:val="Iacaaiea"/>
    <w:basedOn w:val="Iauiue2"/>
    <w:rsid w:val="00673652"/>
    <w:pPr>
      <w:widowControl w:val="0"/>
      <w:autoSpaceDE w:val="0"/>
      <w:autoSpaceDN w:val="0"/>
      <w:spacing w:line="360" w:lineRule="auto"/>
      <w:jc w:val="center"/>
    </w:pPr>
    <w:rPr>
      <w:b/>
      <w:bCs/>
      <w:sz w:val="28"/>
      <w:szCs w:val="28"/>
    </w:rPr>
  </w:style>
  <w:style w:type="paragraph" w:customStyle="1" w:styleId="Iauiue2">
    <w:name w:val="Iau?iue2"/>
    <w:rsid w:val="00673652"/>
    <w:pPr>
      <w:spacing w:after="0" w:line="240" w:lineRule="auto"/>
    </w:pPr>
    <w:rPr>
      <w:rFonts w:ascii="Times New Roman" w:eastAsia="Times New Roman" w:hAnsi="Times New Roman" w:cs="Times New Roman"/>
      <w:sz w:val="20"/>
      <w:szCs w:val="20"/>
      <w:lang w:eastAsia="ru-RU"/>
    </w:rPr>
  </w:style>
  <w:style w:type="paragraph" w:customStyle="1" w:styleId="affff6">
    <w:name w:val="институт"/>
    <w:basedOn w:val="a2"/>
    <w:rsid w:val="00673652"/>
    <w:pPr>
      <w:widowControl w:val="0"/>
      <w:tabs>
        <w:tab w:val="left" w:pos="90"/>
        <w:tab w:val="center" w:pos="2696"/>
        <w:tab w:val="center" w:pos="3661"/>
        <w:tab w:val="center" w:pos="4537"/>
        <w:tab w:val="center" w:pos="5357"/>
        <w:tab w:val="center" w:pos="6345"/>
        <w:tab w:val="center" w:pos="7542"/>
        <w:tab w:val="right" w:pos="9008"/>
        <w:tab w:val="left" w:pos="9098"/>
        <w:tab w:val="left" w:pos="9188"/>
      </w:tabs>
      <w:spacing w:after="0" w:line="240" w:lineRule="auto"/>
      <w:jc w:val="both"/>
    </w:pPr>
    <w:rPr>
      <w:rFonts w:ascii="Times New Roman" w:eastAsia="Times New Roman" w:hAnsi="Times New Roman" w:cs="Times New Roman"/>
      <w:sz w:val="24"/>
      <w:szCs w:val="20"/>
      <w:lang w:eastAsia="ru-RU"/>
    </w:rPr>
  </w:style>
  <w:style w:type="paragraph" w:customStyle="1" w:styleId="affff7">
    <w:name w:val="Обычный вставка"/>
    <w:basedOn w:val="a2"/>
    <w:next w:val="a2"/>
    <w:rsid w:val="00673652"/>
    <w:pPr>
      <w:spacing w:after="0" w:line="240" w:lineRule="auto"/>
      <w:jc w:val="both"/>
    </w:pPr>
    <w:rPr>
      <w:rFonts w:ascii="Times New Roman" w:eastAsia="Times New Roman" w:hAnsi="Times New Roman" w:cs="Times New Roman"/>
      <w:sz w:val="24"/>
      <w:szCs w:val="20"/>
      <w:lang w:eastAsia="ru-RU"/>
    </w:rPr>
  </w:style>
  <w:style w:type="character" w:customStyle="1" w:styleId="rvts698611">
    <w:name w:val="rvts698611"/>
    <w:rsid w:val="00673652"/>
    <w:rPr>
      <w:rFonts w:ascii="Arial" w:hAnsi="Arial" w:cs="Arial" w:hint="default"/>
      <w:b/>
      <w:bCs/>
      <w:i w:val="0"/>
      <w:iCs w:val="0"/>
      <w:strike w:val="0"/>
      <w:dstrike w:val="0"/>
      <w:color w:val="000000"/>
      <w:sz w:val="18"/>
      <w:szCs w:val="18"/>
      <w:u w:val="none"/>
      <w:effect w:val="none"/>
      <w:shd w:val="clear" w:color="auto" w:fill="auto"/>
    </w:rPr>
  </w:style>
  <w:style w:type="paragraph" w:customStyle="1" w:styleId="2f0">
    <w:name w:val="Основной текст2"/>
    <w:link w:val="affff8"/>
    <w:rsid w:val="006736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88" w:lineRule="atLeast"/>
      <w:ind w:firstLine="482"/>
      <w:jc w:val="both"/>
    </w:pPr>
    <w:rPr>
      <w:rFonts w:ascii="Times New Roman" w:eastAsia="Times New Roman" w:hAnsi="Times New Roman" w:cs="Times New Roman"/>
      <w:snapToGrid w:val="0"/>
      <w:sz w:val="24"/>
      <w:szCs w:val="20"/>
      <w:lang w:eastAsia="ru-RU"/>
    </w:rPr>
  </w:style>
  <w:style w:type="paragraph" w:customStyle="1" w:styleId="affff9">
    <w:name w:val="Письмо"/>
    <w:basedOn w:val="a2"/>
    <w:rsid w:val="00673652"/>
    <w:pPr>
      <w:spacing w:after="0" w:line="320" w:lineRule="exact"/>
      <w:ind w:firstLine="720"/>
      <w:jc w:val="both"/>
    </w:pPr>
    <w:rPr>
      <w:rFonts w:ascii="Times New Roman" w:eastAsia="Times New Roman" w:hAnsi="Times New Roman" w:cs="Times New Roman"/>
      <w:sz w:val="28"/>
      <w:szCs w:val="20"/>
      <w:lang w:eastAsia="ru-RU"/>
    </w:rPr>
  </w:style>
  <w:style w:type="paragraph" w:customStyle="1" w:styleId="1f0">
    <w:name w:val="Заголовок1"/>
    <w:basedOn w:val="a2"/>
    <w:rsid w:val="00673652"/>
    <w:pPr>
      <w:spacing w:before="100" w:beforeAutospacing="1" w:after="100" w:afterAutospacing="1" w:line="240" w:lineRule="auto"/>
    </w:pPr>
    <w:rPr>
      <w:rFonts w:ascii="Tahoma" w:eastAsia="Arial Unicode MS" w:hAnsi="Tahoma" w:cs="Tahoma"/>
      <w:b/>
      <w:bCs/>
      <w:color w:val="AE0003"/>
      <w:sz w:val="18"/>
      <w:szCs w:val="18"/>
      <w:lang w:eastAsia="ru-RU"/>
    </w:rPr>
  </w:style>
  <w:style w:type="paragraph" w:customStyle="1" w:styleId="heading5">
    <w:name w:val="heading5"/>
    <w:basedOn w:val="a2"/>
    <w:rsid w:val="00673652"/>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styleId="affffa">
    <w:name w:val="List Bullet"/>
    <w:basedOn w:val="a2"/>
    <w:autoRedefine/>
    <w:rsid w:val="00673652"/>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styleId="2f1">
    <w:name w:val="List Bullet 2"/>
    <w:basedOn w:val="a2"/>
    <w:autoRedefine/>
    <w:rsid w:val="00673652"/>
    <w:pPr>
      <w:tabs>
        <w:tab w:val="num" w:pos="643"/>
      </w:tabs>
      <w:spacing w:after="0" w:line="240" w:lineRule="auto"/>
      <w:ind w:left="643" w:hanging="360"/>
    </w:pPr>
    <w:rPr>
      <w:rFonts w:ascii="Times New Roman" w:eastAsia="Times New Roman" w:hAnsi="Times New Roman" w:cs="Times New Roman"/>
      <w:sz w:val="20"/>
      <w:szCs w:val="20"/>
      <w:lang w:eastAsia="ru-RU"/>
    </w:rPr>
  </w:style>
  <w:style w:type="paragraph" w:styleId="3a">
    <w:name w:val="List Bullet 3"/>
    <w:basedOn w:val="a2"/>
    <w:autoRedefine/>
    <w:rsid w:val="00673652"/>
    <w:pPr>
      <w:tabs>
        <w:tab w:val="num" w:pos="926"/>
      </w:tabs>
      <w:spacing w:after="0" w:line="240" w:lineRule="auto"/>
      <w:ind w:left="926" w:hanging="360"/>
    </w:pPr>
    <w:rPr>
      <w:rFonts w:ascii="Times New Roman" w:eastAsia="Times New Roman" w:hAnsi="Times New Roman" w:cs="Times New Roman"/>
      <w:sz w:val="20"/>
      <w:szCs w:val="20"/>
      <w:lang w:eastAsia="ru-RU"/>
    </w:rPr>
  </w:style>
  <w:style w:type="paragraph" w:styleId="43">
    <w:name w:val="List Bullet 4"/>
    <w:basedOn w:val="a2"/>
    <w:autoRedefine/>
    <w:rsid w:val="00673652"/>
    <w:pPr>
      <w:tabs>
        <w:tab w:val="num" w:pos="1209"/>
      </w:tabs>
      <w:spacing w:after="0" w:line="240" w:lineRule="auto"/>
      <w:ind w:left="1209" w:hanging="360"/>
    </w:pPr>
    <w:rPr>
      <w:rFonts w:ascii="Times New Roman" w:eastAsia="Times New Roman" w:hAnsi="Times New Roman" w:cs="Times New Roman"/>
      <w:sz w:val="20"/>
      <w:szCs w:val="20"/>
      <w:lang w:eastAsia="ru-RU"/>
    </w:rPr>
  </w:style>
  <w:style w:type="paragraph" w:styleId="52">
    <w:name w:val="List Bullet 5"/>
    <w:basedOn w:val="a2"/>
    <w:autoRedefine/>
    <w:rsid w:val="00673652"/>
    <w:pPr>
      <w:tabs>
        <w:tab w:val="num" w:pos="1492"/>
      </w:tabs>
      <w:spacing w:after="0" w:line="240" w:lineRule="auto"/>
      <w:ind w:left="1492" w:hanging="360"/>
    </w:pPr>
    <w:rPr>
      <w:rFonts w:ascii="Times New Roman" w:eastAsia="Times New Roman" w:hAnsi="Times New Roman" w:cs="Times New Roman"/>
      <w:sz w:val="20"/>
      <w:szCs w:val="20"/>
      <w:lang w:eastAsia="ru-RU"/>
    </w:rPr>
  </w:style>
  <w:style w:type="paragraph" w:styleId="affffb">
    <w:name w:val="List Number"/>
    <w:basedOn w:val="a2"/>
    <w:rsid w:val="00673652"/>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styleId="2f2">
    <w:name w:val="List Number 2"/>
    <w:basedOn w:val="a2"/>
    <w:rsid w:val="00673652"/>
    <w:pPr>
      <w:tabs>
        <w:tab w:val="num" w:pos="643"/>
      </w:tabs>
      <w:spacing w:after="0" w:line="240" w:lineRule="auto"/>
      <w:ind w:left="643" w:hanging="360"/>
    </w:pPr>
    <w:rPr>
      <w:rFonts w:ascii="Times New Roman" w:eastAsia="Times New Roman" w:hAnsi="Times New Roman" w:cs="Times New Roman"/>
      <w:sz w:val="20"/>
      <w:szCs w:val="20"/>
      <w:lang w:eastAsia="ru-RU"/>
    </w:rPr>
  </w:style>
  <w:style w:type="paragraph" w:styleId="3b">
    <w:name w:val="List Number 3"/>
    <w:basedOn w:val="a2"/>
    <w:rsid w:val="00673652"/>
    <w:pPr>
      <w:tabs>
        <w:tab w:val="num" w:pos="926"/>
      </w:tabs>
      <w:spacing w:after="0" w:line="240" w:lineRule="auto"/>
      <w:ind w:left="926" w:hanging="360"/>
    </w:pPr>
    <w:rPr>
      <w:rFonts w:ascii="Times New Roman" w:eastAsia="Times New Roman" w:hAnsi="Times New Roman" w:cs="Times New Roman"/>
      <w:sz w:val="20"/>
      <w:szCs w:val="20"/>
      <w:lang w:eastAsia="ru-RU"/>
    </w:rPr>
  </w:style>
  <w:style w:type="paragraph" w:styleId="44">
    <w:name w:val="List Number 4"/>
    <w:basedOn w:val="a2"/>
    <w:rsid w:val="00673652"/>
    <w:pPr>
      <w:tabs>
        <w:tab w:val="num" w:pos="1209"/>
      </w:tabs>
      <w:spacing w:after="0" w:line="240" w:lineRule="auto"/>
      <w:ind w:left="1209" w:hanging="360"/>
    </w:pPr>
    <w:rPr>
      <w:rFonts w:ascii="Times New Roman" w:eastAsia="Times New Roman" w:hAnsi="Times New Roman" w:cs="Times New Roman"/>
      <w:sz w:val="20"/>
      <w:szCs w:val="20"/>
      <w:lang w:eastAsia="ru-RU"/>
    </w:rPr>
  </w:style>
  <w:style w:type="paragraph" w:styleId="53">
    <w:name w:val="List Number 5"/>
    <w:basedOn w:val="a2"/>
    <w:rsid w:val="00673652"/>
    <w:pPr>
      <w:tabs>
        <w:tab w:val="num" w:pos="1492"/>
      </w:tabs>
      <w:spacing w:after="0" w:line="240" w:lineRule="auto"/>
      <w:ind w:left="1492" w:hanging="360"/>
    </w:pPr>
    <w:rPr>
      <w:rFonts w:ascii="Times New Roman" w:eastAsia="Times New Roman" w:hAnsi="Times New Roman" w:cs="Times New Roman"/>
      <w:sz w:val="20"/>
      <w:szCs w:val="20"/>
      <w:lang w:eastAsia="ru-RU"/>
    </w:rPr>
  </w:style>
  <w:style w:type="paragraph" w:customStyle="1" w:styleId="Listnumbers">
    <w:name w:val="List_numbers"/>
    <w:basedOn w:val="a2"/>
    <w:rsid w:val="00673652"/>
    <w:pPr>
      <w:tabs>
        <w:tab w:val="num" w:pos="720"/>
      </w:tabs>
      <w:spacing w:before="240" w:after="240" w:line="240" w:lineRule="auto"/>
      <w:ind w:left="720" w:hanging="360"/>
      <w:jc w:val="both"/>
    </w:pPr>
    <w:rPr>
      <w:rFonts w:ascii="Times New Roman" w:eastAsia="Times New Roman" w:hAnsi="Times New Roman" w:cs="Times New Roman"/>
      <w:sz w:val="28"/>
      <w:szCs w:val="24"/>
      <w:lang w:eastAsia="ru-RU"/>
    </w:rPr>
  </w:style>
  <w:style w:type="paragraph" w:customStyle="1" w:styleId="Noeeu1">
    <w:name w:val="Noeeu1"/>
    <w:basedOn w:val="a2"/>
    <w:rsid w:val="00673652"/>
    <w:pPr>
      <w:widowControl w:val="0"/>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sz w:val="28"/>
      <w:szCs w:val="20"/>
      <w:lang w:eastAsia="ru-RU"/>
    </w:rPr>
  </w:style>
  <w:style w:type="paragraph" w:customStyle="1" w:styleId="ConsCell">
    <w:name w:val="ConsCell"/>
    <w:rsid w:val="00673652"/>
    <w:pPr>
      <w:widowControl w:val="0"/>
      <w:autoSpaceDE w:val="0"/>
      <w:autoSpaceDN w:val="0"/>
      <w:adjustRightInd w:val="0"/>
      <w:spacing w:after="0" w:line="240" w:lineRule="auto"/>
    </w:pPr>
    <w:rPr>
      <w:rFonts w:ascii="Arial" w:eastAsia="Times New Roman" w:hAnsi="Arial" w:cs="Arial"/>
      <w:lang w:eastAsia="ru-RU"/>
    </w:rPr>
  </w:style>
  <w:style w:type="paragraph" w:customStyle="1" w:styleId="3c">
    <w:name w:val="Стиль3 Знак Знак"/>
    <w:basedOn w:val="22"/>
    <w:rsid w:val="00673652"/>
    <w:pPr>
      <w:widowControl w:val="0"/>
      <w:tabs>
        <w:tab w:val="num" w:pos="227"/>
      </w:tabs>
      <w:adjustRightInd w:val="0"/>
      <w:spacing w:after="0" w:line="240" w:lineRule="auto"/>
      <w:ind w:left="0"/>
      <w:jc w:val="both"/>
    </w:pPr>
    <w:rPr>
      <w:szCs w:val="20"/>
      <w:lang w:val="x-none" w:eastAsia="x-none"/>
    </w:rPr>
  </w:style>
  <w:style w:type="paragraph" w:customStyle="1" w:styleId="410">
    <w:name w:val="Заголовок 41"/>
    <w:basedOn w:val="a2"/>
    <w:next w:val="a2"/>
    <w:rsid w:val="00673652"/>
    <w:pPr>
      <w:keepNext/>
      <w:spacing w:before="240" w:after="60" w:line="240" w:lineRule="auto"/>
    </w:pPr>
    <w:rPr>
      <w:rFonts w:ascii="Arial" w:eastAsia="Times New Roman" w:hAnsi="Arial" w:cs="Times New Roman"/>
      <w:b/>
      <w:sz w:val="24"/>
      <w:szCs w:val="20"/>
      <w:lang w:val="en-AU" w:eastAsia="ru-RU"/>
    </w:rPr>
  </w:style>
  <w:style w:type="paragraph" w:customStyle="1" w:styleId="Iniiaiiqe9oaenoniIf2nooiii3">
    <w:name w:val="Iniiaiiqe9 oaeno n iIf2nooiii 3"/>
    <w:basedOn w:val="a2"/>
    <w:rsid w:val="00673652"/>
    <w:pPr>
      <w:widowControl w:val="0"/>
      <w:spacing w:before="120" w:after="120" w:line="240" w:lineRule="auto"/>
      <w:ind w:firstLine="709"/>
      <w:jc w:val="both"/>
    </w:pPr>
    <w:rPr>
      <w:rFonts w:ascii="Times New Roman" w:eastAsia="MS Mincho" w:hAnsi="Times New Roman" w:cs="Times New Roman"/>
      <w:sz w:val="24"/>
      <w:szCs w:val="20"/>
      <w:lang w:eastAsia="ja-JP"/>
    </w:rPr>
  </w:style>
  <w:style w:type="paragraph" w:customStyle="1" w:styleId="caaieiaie1">
    <w:name w:val="caaieiaie 1"/>
    <w:basedOn w:val="a2"/>
    <w:next w:val="a2"/>
    <w:rsid w:val="00673652"/>
    <w:pPr>
      <w:keepNext/>
      <w:widowControl w:val="0"/>
      <w:spacing w:before="120" w:after="120" w:line="240" w:lineRule="auto"/>
    </w:pPr>
    <w:rPr>
      <w:rFonts w:ascii="Times New Roman" w:eastAsia="MS Mincho" w:hAnsi="Times New Roman" w:cs="Times New Roman"/>
      <w:sz w:val="24"/>
      <w:szCs w:val="20"/>
      <w:lang w:eastAsia="ja-JP"/>
    </w:rPr>
  </w:style>
  <w:style w:type="paragraph" w:customStyle="1" w:styleId="330">
    <w:name w:val="Н33"/>
    <w:basedOn w:val="a2"/>
    <w:rsid w:val="00673652"/>
    <w:pPr>
      <w:spacing w:after="0" w:line="240" w:lineRule="auto"/>
    </w:pPr>
    <w:rPr>
      <w:rFonts w:ascii="Times New Roman" w:eastAsia="Times New Roman" w:hAnsi="Times New Roman" w:cs="Times New Roman"/>
      <w:sz w:val="24"/>
      <w:szCs w:val="20"/>
      <w:lang w:eastAsia="ru-RU"/>
    </w:rPr>
  </w:style>
  <w:style w:type="paragraph" w:customStyle="1" w:styleId="1f1">
    <w:name w:val="Текст1"/>
    <w:basedOn w:val="a2"/>
    <w:rsid w:val="00673652"/>
    <w:pPr>
      <w:widowControl w:val="0"/>
      <w:spacing w:after="0" w:line="240" w:lineRule="auto"/>
    </w:pPr>
    <w:rPr>
      <w:rFonts w:ascii="Courier New" w:eastAsia="Times New Roman" w:hAnsi="Courier New" w:cs="Times New Roman"/>
      <w:sz w:val="24"/>
      <w:szCs w:val="20"/>
      <w:lang w:eastAsia="ru-RU"/>
    </w:rPr>
  </w:style>
  <w:style w:type="paragraph" w:styleId="affffc">
    <w:name w:val="envelope address"/>
    <w:basedOn w:val="a2"/>
    <w:rsid w:val="00673652"/>
    <w:pPr>
      <w:framePr w:w="7920" w:h="1980" w:hRule="exact" w:hSpace="180" w:wrap="auto" w:hAnchor="page" w:xAlign="center" w:yAlign="bottom"/>
      <w:spacing w:after="0" w:line="240" w:lineRule="auto"/>
      <w:ind w:left="2880"/>
    </w:pPr>
    <w:rPr>
      <w:rFonts w:ascii="Arial" w:eastAsia="Times New Roman" w:hAnsi="Arial" w:cs="Times New Roman"/>
      <w:sz w:val="24"/>
      <w:szCs w:val="20"/>
      <w:lang w:eastAsia="ru-RU"/>
    </w:rPr>
  </w:style>
  <w:style w:type="paragraph" w:styleId="affffd">
    <w:name w:val="Note Heading"/>
    <w:basedOn w:val="a2"/>
    <w:next w:val="a2"/>
    <w:link w:val="affffe"/>
    <w:rsid w:val="00673652"/>
    <w:pPr>
      <w:spacing w:after="0" w:line="240" w:lineRule="auto"/>
    </w:pPr>
    <w:rPr>
      <w:rFonts w:ascii="Times New Roman" w:eastAsia="Times New Roman" w:hAnsi="Times New Roman" w:cs="Times New Roman"/>
      <w:sz w:val="20"/>
      <w:szCs w:val="20"/>
      <w:lang w:eastAsia="ru-RU"/>
    </w:rPr>
  </w:style>
  <w:style w:type="character" w:customStyle="1" w:styleId="affffe">
    <w:name w:val="Заголовок записки Знак"/>
    <w:basedOn w:val="a3"/>
    <w:link w:val="affffd"/>
    <w:rsid w:val="00673652"/>
    <w:rPr>
      <w:rFonts w:ascii="Times New Roman" w:eastAsia="Times New Roman" w:hAnsi="Times New Roman" w:cs="Times New Roman"/>
      <w:sz w:val="20"/>
      <w:szCs w:val="20"/>
      <w:lang w:eastAsia="ru-RU"/>
    </w:rPr>
  </w:style>
  <w:style w:type="paragraph" w:styleId="afffff">
    <w:name w:val="Body Text First Indent"/>
    <w:basedOn w:val="af4"/>
    <w:link w:val="afffff0"/>
    <w:rsid w:val="00673652"/>
    <w:pPr>
      <w:keepNext w:val="0"/>
      <w:suppressAutoHyphens w:val="0"/>
      <w:spacing w:after="120"/>
      <w:ind w:firstLine="210"/>
      <w:outlineLvl w:val="9"/>
    </w:pPr>
    <w:rPr>
      <w:sz w:val="20"/>
      <w:szCs w:val="20"/>
    </w:rPr>
  </w:style>
  <w:style w:type="character" w:customStyle="1" w:styleId="afffff0">
    <w:name w:val="Красная строка Знак"/>
    <w:basedOn w:val="af5"/>
    <w:link w:val="afffff"/>
    <w:rsid w:val="00673652"/>
    <w:rPr>
      <w:rFonts w:ascii="Times New Roman" w:eastAsia="Times New Roman" w:hAnsi="Times New Roman" w:cs="Times New Roman"/>
      <w:sz w:val="20"/>
      <w:szCs w:val="20"/>
      <w:lang w:eastAsia="ru-RU"/>
    </w:rPr>
  </w:style>
  <w:style w:type="paragraph" w:styleId="2f3">
    <w:name w:val="Body Text First Indent 2"/>
    <w:basedOn w:val="af9"/>
    <w:link w:val="2f4"/>
    <w:rsid w:val="00673652"/>
    <w:pPr>
      <w:ind w:firstLine="210"/>
    </w:pPr>
    <w:rPr>
      <w:sz w:val="20"/>
      <w:szCs w:val="20"/>
    </w:rPr>
  </w:style>
  <w:style w:type="character" w:customStyle="1" w:styleId="2f4">
    <w:name w:val="Красная строка 2 Знак"/>
    <w:basedOn w:val="afa"/>
    <w:link w:val="2f3"/>
    <w:rsid w:val="00673652"/>
    <w:rPr>
      <w:rFonts w:ascii="Times New Roman" w:eastAsia="Times New Roman" w:hAnsi="Times New Roman" w:cs="Times New Roman"/>
      <w:sz w:val="20"/>
      <w:szCs w:val="20"/>
      <w:lang w:eastAsia="ru-RU"/>
    </w:rPr>
  </w:style>
  <w:style w:type="character" w:styleId="afffff1">
    <w:name w:val="line number"/>
    <w:basedOn w:val="a3"/>
    <w:rsid w:val="00673652"/>
  </w:style>
  <w:style w:type="paragraph" w:styleId="2f5">
    <w:name w:val="envelope return"/>
    <w:basedOn w:val="a2"/>
    <w:rsid w:val="00673652"/>
    <w:pPr>
      <w:spacing w:after="0" w:line="240" w:lineRule="auto"/>
    </w:pPr>
    <w:rPr>
      <w:rFonts w:ascii="Arial" w:eastAsia="Times New Roman" w:hAnsi="Arial" w:cs="Times New Roman"/>
      <w:sz w:val="20"/>
      <w:szCs w:val="20"/>
      <w:lang w:eastAsia="ru-RU"/>
    </w:rPr>
  </w:style>
  <w:style w:type="paragraph" w:styleId="afffff2">
    <w:name w:val="Normal Indent"/>
    <w:basedOn w:val="a2"/>
    <w:rsid w:val="00673652"/>
    <w:pPr>
      <w:spacing w:after="0" w:line="240" w:lineRule="auto"/>
      <w:ind w:left="720"/>
    </w:pPr>
    <w:rPr>
      <w:rFonts w:ascii="Times New Roman" w:eastAsia="Times New Roman" w:hAnsi="Times New Roman" w:cs="Times New Roman"/>
      <w:sz w:val="20"/>
      <w:szCs w:val="20"/>
      <w:lang w:eastAsia="ru-RU"/>
    </w:rPr>
  </w:style>
  <w:style w:type="paragraph" w:styleId="afffff3">
    <w:name w:val="Signature"/>
    <w:basedOn w:val="a2"/>
    <w:link w:val="afffff4"/>
    <w:rsid w:val="00673652"/>
    <w:pPr>
      <w:spacing w:after="0" w:line="240" w:lineRule="auto"/>
      <w:ind w:left="4252"/>
    </w:pPr>
    <w:rPr>
      <w:rFonts w:ascii="Times New Roman" w:eastAsia="Times New Roman" w:hAnsi="Times New Roman" w:cs="Times New Roman"/>
      <w:sz w:val="20"/>
      <w:szCs w:val="20"/>
      <w:lang w:eastAsia="ru-RU"/>
    </w:rPr>
  </w:style>
  <w:style w:type="character" w:customStyle="1" w:styleId="afffff4">
    <w:name w:val="Подпись Знак"/>
    <w:basedOn w:val="a3"/>
    <w:link w:val="afffff3"/>
    <w:rsid w:val="00673652"/>
    <w:rPr>
      <w:rFonts w:ascii="Times New Roman" w:eastAsia="Times New Roman" w:hAnsi="Times New Roman" w:cs="Times New Roman"/>
      <w:sz w:val="20"/>
      <w:szCs w:val="20"/>
      <w:lang w:eastAsia="ru-RU"/>
    </w:rPr>
  </w:style>
  <w:style w:type="paragraph" w:styleId="afffff5">
    <w:name w:val="Salutation"/>
    <w:basedOn w:val="a2"/>
    <w:next w:val="a2"/>
    <w:link w:val="afffff6"/>
    <w:rsid w:val="00673652"/>
    <w:pPr>
      <w:spacing w:after="0" w:line="240" w:lineRule="auto"/>
    </w:pPr>
    <w:rPr>
      <w:rFonts w:ascii="Times New Roman" w:eastAsia="Times New Roman" w:hAnsi="Times New Roman" w:cs="Times New Roman"/>
      <w:sz w:val="20"/>
      <w:szCs w:val="20"/>
      <w:lang w:eastAsia="ru-RU"/>
    </w:rPr>
  </w:style>
  <w:style w:type="character" w:customStyle="1" w:styleId="afffff6">
    <w:name w:val="Приветствие Знак"/>
    <w:basedOn w:val="a3"/>
    <w:link w:val="afffff5"/>
    <w:rsid w:val="00673652"/>
    <w:rPr>
      <w:rFonts w:ascii="Times New Roman" w:eastAsia="Times New Roman" w:hAnsi="Times New Roman" w:cs="Times New Roman"/>
      <w:sz w:val="20"/>
      <w:szCs w:val="20"/>
      <w:lang w:eastAsia="ru-RU"/>
    </w:rPr>
  </w:style>
  <w:style w:type="paragraph" w:styleId="afffff7">
    <w:name w:val="List Continue"/>
    <w:basedOn w:val="a2"/>
    <w:rsid w:val="00673652"/>
    <w:pPr>
      <w:spacing w:after="120" w:line="240" w:lineRule="auto"/>
      <w:ind w:left="283"/>
    </w:pPr>
    <w:rPr>
      <w:rFonts w:ascii="Times New Roman" w:eastAsia="Times New Roman" w:hAnsi="Times New Roman" w:cs="Times New Roman"/>
      <w:sz w:val="20"/>
      <w:szCs w:val="20"/>
      <w:lang w:eastAsia="ru-RU"/>
    </w:rPr>
  </w:style>
  <w:style w:type="paragraph" w:styleId="2f6">
    <w:name w:val="List Continue 2"/>
    <w:basedOn w:val="a2"/>
    <w:rsid w:val="00673652"/>
    <w:pPr>
      <w:spacing w:after="120" w:line="240" w:lineRule="auto"/>
      <w:ind w:left="566"/>
    </w:pPr>
    <w:rPr>
      <w:rFonts w:ascii="Times New Roman" w:eastAsia="Times New Roman" w:hAnsi="Times New Roman" w:cs="Times New Roman"/>
      <w:sz w:val="20"/>
      <w:szCs w:val="20"/>
      <w:lang w:eastAsia="ru-RU"/>
    </w:rPr>
  </w:style>
  <w:style w:type="paragraph" w:styleId="3d">
    <w:name w:val="List Continue 3"/>
    <w:basedOn w:val="a2"/>
    <w:rsid w:val="00673652"/>
    <w:pPr>
      <w:spacing w:after="120" w:line="240" w:lineRule="auto"/>
      <w:ind w:left="849"/>
    </w:pPr>
    <w:rPr>
      <w:rFonts w:ascii="Times New Roman" w:eastAsia="Times New Roman" w:hAnsi="Times New Roman" w:cs="Times New Roman"/>
      <w:sz w:val="20"/>
      <w:szCs w:val="20"/>
      <w:lang w:eastAsia="ru-RU"/>
    </w:rPr>
  </w:style>
  <w:style w:type="paragraph" w:styleId="45">
    <w:name w:val="List Continue 4"/>
    <w:basedOn w:val="a2"/>
    <w:rsid w:val="00673652"/>
    <w:pPr>
      <w:spacing w:after="120" w:line="240" w:lineRule="auto"/>
      <w:ind w:left="1132"/>
    </w:pPr>
    <w:rPr>
      <w:rFonts w:ascii="Times New Roman" w:eastAsia="Times New Roman" w:hAnsi="Times New Roman" w:cs="Times New Roman"/>
      <w:sz w:val="20"/>
      <w:szCs w:val="20"/>
      <w:lang w:eastAsia="ru-RU"/>
    </w:rPr>
  </w:style>
  <w:style w:type="paragraph" w:styleId="54">
    <w:name w:val="List Continue 5"/>
    <w:basedOn w:val="a2"/>
    <w:rsid w:val="00673652"/>
    <w:pPr>
      <w:spacing w:after="120" w:line="240" w:lineRule="auto"/>
      <w:ind w:left="1415"/>
    </w:pPr>
    <w:rPr>
      <w:rFonts w:ascii="Times New Roman" w:eastAsia="Times New Roman" w:hAnsi="Times New Roman" w:cs="Times New Roman"/>
      <w:sz w:val="20"/>
      <w:szCs w:val="20"/>
      <w:lang w:eastAsia="ru-RU"/>
    </w:rPr>
  </w:style>
  <w:style w:type="paragraph" w:styleId="afffff8">
    <w:name w:val="Closing"/>
    <w:basedOn w:val="a2"/>
    <w:link w:val="afffff9"/>
    <w:rsid w:val="00673652"/>
    <w:pPr>
      <w:spacing w:after="0" w:line="240" w:lineRule="auto"/>
      <w:ind w:left="4252"/>
    </w:pPr>
    <w:rPr>
      <w:rFonts w:ascii="Times New Roman" w:eastAsia="Times New Roman" w:hAnsi="Times New Roman" w:cs="Times New Roman"/>
      <w:sz w:val="20"/>
      <w:szCs w:val="20"/>
      <w:lang w:eastAsia="ru-RU"/>
    </w:rPr>
  </w:style>
  <w:style w:type="character" w:customStyle="1" w:styleId="afffff9">
    <w:name w:val="Прощание Знак"/>
    <w:basedOn w:val="a3"/>
    <w:link w:val="afffff8"/>
    <w:rsid w:val="00673652"/>
    <w:rPr>
      <w:rFonts w:ascii="Times New Roman" w:eastAsia="Times New Roman" w:hAnsi="Times New Roman" w:cs="Times New Roman"/>
      <w:sz w:val="20"/>
      <w:szCs w:val="20"/>
      <w:lang w:eastAsia="ru-RU"/>
    </w:rPr>
  </w:style>
  <w:style w:type="paragraph" w:styleId="2f7">
    <w:name w:val="List 2"/>
    <w:basedOn w:val="a2"/>
    <w:rsid w:val="00673652"/>
    <w:pPr>
      <w:spacing w:after="0" w:line="240" w:lineRule="auto"/>
      <w:ind w:left="566" w:hanging="283"/>
    </w:pPr>
    <w:rPr>
      <w:rFonts w:ascii="Times New Roman" w:eastAsia="Times New Roman" w:hAnsi="Times New Roman" w:cs="Times New Roman"/>
      <w:sz w:val="20"/>
      <w:szCs w:val="20"/>
      <w:lang w:eastAsia="ru-RU"/>
    </w:rPr>
  </w:style>
  <w:style w:type="paragraph" w:styleId="3e">
    <w:name w:val="List 3"/>
    <w:basedOn w:val="a2"/>
    <w:rsid w:val="00673652"/>
    <w:pPr>
      <w:spacing w:after="0" w:line="240" w:lineRule="auto"/>
      <w:ind w:left="849" w:hanging="283"/>
    </w:pPr>
    <w:rPr>
      <w:rFonts w:ascii="Times New Roman" w:eastAsia="Times New Roman" w:hAnsi="Times New Roman" w:cs="Times New Roman"/>
      <w:sz w:val="20"/>
      <w:szCs w:val="20"/>
      <w:lang w:eastAsia="ru-RU"/>
    </w:rPr>
  </w:style>
  <w:style w:type="paragraph" w:styleId="46">
    <w:name w:val="List 4"/>
    <w:basedOn w:val="a2"/>
    <w:rsid w:val="00673652"/>
    <w:pPr>
      <w:spacing w:after="0" w:line="240" w:lineRule="auto"/>
      <w:ind w:left="1132" w:hanging="283"/>
    </w:pPr>
    <w:rPr>
      <w:rFonts w:ascii="Times New Roman" w:eastAsia="Times New Roman" w:hAnsi="Times New Roman" w:cs="Times New Roman"/>
      <w:sz w:val="20"/>
      <w:szCs w:val="20"/>
      <w:lang w:eastAsia="ru-RU"/>
    </w:rPr>
  </w:style>
  <w:style w:type="paragraph" w:styleId="55">
    <w:name w:val="List 5"/>
    <w:basedOn w:val="a2"/>
    <w:rsid w:val="00673652"/>
    <w:pPr>
      <w:spacing w:after="0" w:line="240" w:lineRule="auto"/>
      <w:ind w:left="1415" w:hanging="283"/>
    </w:pPr>
    <w:rPr>
      <w:rFonts w:ascii="Times New Roman" w:eastAsia="Times New Roman" w:hAnsi="Times New Roman" w:cs="Times New Roman"/>
      <w:sz w:val="20"/>
      <w:szCs w:val="20"/>
      <w:lang w:eastAsia="ru-RU"/>
    </w:rPr>
  </w:style>
  <w:style w:type="paragraph" w:styleId="afffffa">
    <w:name w:val="Message Header"/>
    <w:basedOn w:val="a2"/>
    <w:link w:val="afffffb"/>
    <w:rsid w:val="0067365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x-none" w:eastAsia="x-none"/>
    </w:rPr>
  </w:style>
  <w:style w:type="character" w:customStyle="1" w:styleId="afffffb">
    <w:name w:val="Шапка Знак"/>
    <w:basedOn w:val="a3"/>
    <w:link w:val="afffffa"/>
    <w:rsid w:val="00673652"/>
    <w:rPr>
      <w:rFonts w:ascii="Arial" w:eastAsia="Times New Roman" w:hAnsi="Arial" w:cs="Times New Roman"/>
      <w:sz w:val="24"/>
      <w:szCs w:val="20"/>
      <w:shd w:val="pct20" w:color="auto" w:fill="auto"/>
      <w:lang w:val="x-none" w:eastAsia="x-none"/>
    </w:rPr>
  </w:style>
  <w:style w:type="paragraph" w:customStyle="1" w:styleId="-">
    <w:name w:val="Название-спр"/>
    <w:basedOn w:val="12"/>
    <w:rsid w:val="00673652"/>
    <w:pPr>
      <w:spacing w:before="0" w:after="60" w:line="240" w:lineRule="auto"/>
      <w:jc w:val="center"/>
      <w:outlineLvl w:val="9"/>
    </w:pPr>
    <w:rPr>
      <w:rFonts w:ascii="NTHelvetica/Cyrillic" w:hAnsi="NTHelvetica/Cyrillic"/>
      <w:bCs w:val="0"/>
      <w:color w:val="0000FF"/>
      <w:szCs w:val="20"/>
      <w:lang w:val="x-none" w:eastAsia="x-none"/>
    </w:rPr>
  </w:style>
  <w:style w:type="paragraph" w:customStyle="1" w:styleId="afffffc">
    <w:name w:val="Наим. НТПр"/>
    <w:basedOn w:val="a2"/>
    <w:rsid w:val="00673652"/>
    <w:pPr>
      <w:widowControl w:val="0"/>
      <w:tabs>
        <w:tab w:val="left" w:pos="956"/>
      </w:tabs>
      <w:spacing w:after="0" w:line="240" w:lineRule="auto"/>
      <w:ind w:left="993" w:hanging="993"/>
    </w:pPr>
    <w:rPr>
      <w:rFonts w:ascii="Times New Roman" w:eastAsia="Times New Roman" w:hAnsi="Times New Roman" w:cs="Times New Roman"/>
      <w:snapToGrid w:val="0"/>
      <w:color w:val="000000"/>
      <w:sz w:val="24"/>
      <w:szCs w:val="20"/>
      <w:lang w:eastAsia="ru-RU"/>
    </w:rPr>
  </w:style>
  <w:style w:type="paragraph" w:customStyle="1" w:styleId="afffffd">
    <w:name w:val="Этап"/>
    <w:basedOn w:val="a2"/>
    <w:rsid w:val="00673652"/>
    <w:pPr>
      <w:widowControl w:val="0"/>
      <w:pBdr>
        <w:top w:val="single" w:sz="6" w:space="1" w:color="auto"/>
        <w:left w:val="single" w:sz="6" w:space="4" w:color="auto"/>
        <w:bottom w:val="single" w:sz="6" w:space="1" w:color="auto"/>
        <w:right w:val="single" w:sz="6" w:space="4" w:color="auto"/>
      </w:pBdr>
      <w:tabs>
        <w:tab w:val="right" w:pos="993"/>
        <w:tab w:val="left" w:pos="1418"/>
        <w:tab w:val="right" w:pos="1985"/>
      </w:tabs>
      <w:spacing w:after="0" w:line="240" w:lineRule="auto"/>
      <w:ind w:left="2410" w:right="-4" w:hanging="2410"/>
      <w:jc w:val="both"/>
    </w:pPr>
    <w:rPr>
      <w:rFonts w:ascii="Times New Roman" w:eastAsia="Times New Roman" w:hAnsi="Times New Roman" w:cs="Times New Roman"/>
      <w:b/>
      <w:color w:val="800000"/>
      <w:sz w:val="24"/>
      <w:szCs w:val="20"/>
      <w:lang w:eastAsia="ru-RU"/>
    </w:rPr>
  </w:style>
  <w:style w:type="paragraph" w:customStyle="1" w:styleId="afffffe">
    <w:name w:val="Отдел"/>
    <w:basedOn w:val="a2"/>
    <w:rsid w:val="00673652"/>
    <w:pPr>
      <w:spacing w:after="0" w:line="240" w:lineRule="auto"/>
      <w:jc w:val="center"/>
    </w:pPr>
    <w:rPr>
      <w:rFonts w:ascii="Courier New" w:eastAsia="Times New Roman" w:hAnsi="Courier New" w:cs="Times New Roman"/>
      <w:b/>
      <w:sz w:val="26"/>
      <w:szCs w:val="20"/>
      <w:u w:val="single"/>
      <w:lang w:eastAsia="ru-RU"/>
    </w:rPr>
  </w:style>
  <w:style w:type="paragraph" w:customStyle="1" w:styleId="affffff">
    <w:name w:val="Статья"/>
    <w:basedOn w:val="a2"/>
    <w:rsid w:val="00673652"/>
    <w:pPr>
      <w:tabs>
        <w:tab w:val="left" w:pos="567"/>
        <w:tab w:val="left" w:pos="2835"/>
      </w:tabs>
      <w:spacing w:before="120" w:after="120" w:line="240" w:lineRule="auto"/>
      <w:ind w:left="2410" w:hanging="1559"/>
    </w:pPr>
    <w:rPr>
      <w:rFonts w:ascii="Arial" w:eastAsia="Times New Roman" w:hAnsi="Arial" w:cs="Times New Roman"/>
      <w:b/>
      <w:color w:val="800000"/>
      <w:sz w:val="24"/>
      <w:szCs w:val="20"/>
      <w:lang w:eastAsia="ru-RU"/>
    </w:rPr>
  </w:style>
  <w:style w:type="paragraph" w:customStyle="1" w:styleId="affffff0">
    <w:name w:val="Объект работ"/>
    <w:basedOn w:val="a2"/>
    <w:rsid w:val="00673652"/>
    <w:pPr>
      <w:widowControl w:val="0"/>
      <w:tabs>
        <w:tab w:val="left" w:pos="570"/>
        <w:tab w:val="left" w:pos="1875"/>
      </w:tabs>
      <w:spacing w:before="10" w:after="0" w:line="240" w:lineRule="auto"/>
      <w:ind w:left="1843" w:hanging="1843"/>
    </w:pPr>
    <w:rPr>
      <w:rFonts w:ascii="Times New Roman" w:eastAsia="Times New Roman" w:hAnsi="Times New Roman" w:cs="Times New Roman"/>
      <w:b/>
      <w:snapToGrid w:val="0"/>
      <w:color w:val="000000"/>
      <w:sz w:val="20"/>
      <w:szCs w:val="20"/>
      <w:lang w:eastAsia="ru-RU"/>
    </w:rPr>
  </w:style>
  <w:style w:type="paragraph" w:customStyle="1" w:styleId="1f2">
    <w:name w:val="заголовок 1"/>
    <w:basedOn w:val="a2"/>
    <w:next w:val="a2"/>
    <w:rsid w:val="00673652"/>
    <w:pPr>
      <w:keepNext/>
      <w:widowControl w:val="0"/>
      <w:spacing w:after="0" w:line="240" w:lineRule="auto"/>
      <w:ind w:right="15"/>
    </w:pPr>
    <w:rPr>
      <w:rFonts w:ascii="Times New Roman CYR" w:eastAsia="Times New Roman" w:hAnsi="Times New Roman CYR" w:cs="Times New Roman"/>
      <w:sz w:val="28"/>
      <w:szCs w:val="20"/>
      <w:lang w:eastAsia="ru-RU"/>
    </w:rPr>
  </w:style>
  <w:style w:type="paragraph" w:customStyle="1" w:styleId="affffff1">
    <w:name w:val="ПРИОРИТЕТ"/>
    <w:basedOn w:val="a2"/>
    <w:rsid w:val="00673652"/>
    <w:pPr>
      <w:spacing w:after="0" w:line="240" w:lineRule="auto"/>
      <w:jc w:val="both"/>
    </w:pPr>
    <w:rPr>
      <w:rFonts w:ascii="Times New Roman" w:eastAsia="Times New Roman" w:hAnsi="Times New Roman" w:cs="Times New Roman"/>
      <w:b/>
      <w:caps/>
      <w:sz w:val="28"/>
      <w:szCs w:val="20"/>
      <w:lang w:eastAsia="ru-RU"/>
    </w:rPr>
  </w:style>
  <w:style w:type="paragraph" w:customStyle="1" w:styleId="3f">
    <w:name w:val="приоритет 3 уровень"/>
    <w:basedOn w:val="a2"/>
    <w:rsid w:val="00673652"/>
    <w:pPr>
      <w:spacing w:after="0" w:line="240" w:lineRule="auto"/>
      <w:jc w:val="both"/>
    </w:pPr>
    <w:rPr>
      <w:rFonts w:ascii="Times New Roman" w:eastAsia="Times New Roman" w:hAnsi="Times New Roman" w:cs="Times New Roman"/>
      <w:b/>
      <w:sz w:val="26"/>
      <w:szCs w:val="20"/>
      <w:lang w:eastAsia="ru-RU"/>
    </w:rPr>
  </w:style>
  <w:style w:type="character" w:customStyle="1" w:styleId="FR30">
    <w:name w:val="FR3 Знак"/>
    <w:link w:val="FR3"/>
    <w:rsid w:val="00673652"/>
    <w:rPr>
      <w:rFonts w:ascii="Times New Roman" w:eastAsia="Times New Roman" w:hAnsi="Times New Roman" w:cs="Times New Roman"/>
      <w:sz w:val="40"/>
      <w:szCs w:val="40"/>
      <w:lang w:eastAsia="ru-RU"/>
    </w:rPr>
  </w:style>
  <w:style w:type="paragraph" w:customStyle="1" w:styleId="FR2">
    <w:name w:val="FR2"/>
    <w:rsid w:val="00673652"/>
    <w:pPr>
      <w:widowControl w:val="0"/>
      <w:spacing w:before="340" w:after="0" w:line="240" w:lineRule="auto"/>
      <w:ind w:left="200"/>
    </w:pPr>
    <w:rPr>
      <w:rFonts w:ascii="Times New Roman" w:eastAsia="Times New Roman" w:hAnsi="Times New Roman" w:cs="Times New Roman"/>
      <w:b/>
      <w:snapToGrid w:val="0"/>
      <w:sz w:val="28"/>
      <w:szCs w:val="20"/>
      <w:lang w:eastAsia="ru-RU"/>
    </w:rPr>
  </w:style>
  <w:style w:type="paragraph" w:customStyle="1" w:styleId="caaieiaie2">
    <w:name w:val="caaieiaie 2"/>
    <w:basedOn w:val="a2"/>
    <w:next w:val="a2"/>
    <w:rsid w:val="00673652"/>
    <w:pPr>
      <w:keepNext/>
      <w:widowControl w:val="0"/>
      <w:spacing w:after="0" w:line="240" w:lineRule="auto"/>
      <w:jc w:val="center"/>
    </w:pPr>
    <w:rPr>
      <w:rFonts w:ascii="Times New Roman" w:eastAsia="Times New Roman" w:hAnsi="Times New Roman" w:cs="Times New Roman"/>
      <w:b/>
      <w:sz w:val="32"/>
      <w:szCs w:val="20"/>
      <w:lang w:eastAsia="ru-RU"/>
    </w:rPr>
  </w:style>
  <w:style w:type="paragraph" w:customStyle="1" w:styleId="TableText">
    <w:name w:val="Table Text"/>
    <w:rsid w:val="00673652"/>
    <w:pPr>
      <w:widowControl w:val="0"/>
      <w:tabs>
        <w:tab w:val="left" w:pos="170"/>
        <w:tab w:val="left" w:pos="340"/>
      </w:tabs>
      <w:spacing w:before="20" w:after="20" w:line="180" w:lineRule="atLeast"/>
      <w:ind w:left="57" w:right="57"/>
    </w:pPr>
    <w:rPr>
      <w:rFonts w:ascii="Times New Roman" w:eastAsia="Times New Roman" w:hAnsi="Times New Roman" w:cs="Times New Roman"/>
      <w:snapToGrid w:val="0"/>
      <w:sz w:val="18"/>
      <w:szCs w:val="20"/>
      <w:lang w:eastAsia="ru-RU"/>
    </w:rPr>
  </w:style>
  <w:style w:type="paragraph" w:customStyle="1" w:styleId="affffff2">
    <w:name w:val="сжатый в ячейке"/>
    <w:basedOn w:val="a2"/>
    <w:rsid w:val="00673652"/>
    <w:pPr>
      <w:spacing w:after="0" w:line="240" w:lineRule="auto"/>
      <w:jc w:val="center"/>
    </w:pPr>
    <w:rPr>
      <w:rFonts w:ascii="Times New Roman" w:eastAsia="Times New Roman" w:hAnsi="Times New Roman" w:cs="Times New Roman"/>
      <w:spacing w:val="-4"/>
      <w:sz w:val="24"/>
      <w:szCs w:val="20"/>
      <w:lang w:eastAsia="ru-RU"/>
    </w:rPr>
  </w:style>
  <w:style w:type="paragraph" w:customStyle="1" w:styleId="caaieiaie4">
    <w:name w:val="caaieiaie 4"/>
    <w:basedOn w:val="a2"/>
    <w:next w:val="a2"/>
    <w:rsid w:val="00673652"/>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47">
    <w:name w:val="4"/>
    <w:rsid w:val="0067365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756" w:after="0" w:line="416" w:lineRule="atLeast"/>
      <w:jc w:val="center"/>
    </w:pPr>
    <w:rPr>
      <w:rFonts w:ascii="Pragmatica" w:eastAsia="Times New Roman" w:hAnsi="Pragmatica" w:cs="Times New Roman"/>
      <w:b/>
      <w:snapToGrid w:val="0"/>
      <w:sz w:val="32"/>
      <w:szCs w:val="20"/>
      <w:lang w:eastAsia="ru-RU"/>
    </w:rPr>
  </w:style>
  <w:style w:type="paragraph" w:customStyle="1" w:styleId="TablHead">
    <w:name w:val="TablHead"/>
    <w:rsid w:val="00673652"/>
    <w:pPr>
      <w:widowControl w:val="0"/>
      <w:spacing w:after="0" w:line="240" w:lineRule="auto"/>
      <w:jc w:val="center"/>
    </w:pPr>
    <w:rPr>
      <w:rFonts w:ascii="Times New Roman" w:eastAsia="Times New Roman" w:hAnsi="Times New Roman" w:cs="Times New Roman"/>
      <w:b/>
      <w:snapToGrid w:val="0"/>
      <w:sz w:val="18"/>
      <w:szCs w:val="20"/>
      <w:lang w:eastAsia="ru-RU"/>
    </w:rPr>
  </w:style>
  <w:style w:type="paragraph" w:customStyle="1" w:styleId="IauiueWeb">
    <w:name w:val="Iau?iue (Web)"/>
    <w:basedOn w:val="a2"/>
    <w:rsid w:val="00673652"/>
    <w:pPr>
      <w:spacing w:before="100" w:after="100" w:line="240" w:lineRule="auto"/>
    </w:pPr>
    <w:rPr>
      <w:rFonts w:ascii="Times New Roman" w:eastAsia="Times New Roman" w:hAnsi="Times New Roman" w:cs="Times New Roman"/>
      <w:sz w:val="24"/>
      <w:szCs w:val="20"/>
      <w:lang w:eastAsia="ru-RU"/>
    </w:rPr>
  </w:style>
  <w:style w:type="paragraph" w:customStyle="1" w:styleId="IauiueOG">
    <w:name w:val="Iau?iueO]G"/>
    <w:rsid w:val="00673652"/>
    <w:pPr>
      <w:spacing w:after="0" w:line="240" w:lineRule="auto"/>
    </w:pPr>
    <w:rPr>
      <w:rFonts w:ascii="Times New Roman" w:eastAsia="Times New Roman" w:hAnsi="Times New Roman" w:cs="Times New Roman"/>
      <w:sz w:val="20"/>
      <w:szCs w:val="20"/>
      <w:lang w:eastAsia="ru-RU"/>
    </w:rPr>
  </w:style>
  <w:style w:type="paragraph" w:customStyle="1" w:styleId="3f0">
    <w:name w:val="çàãîëîâîê 3"/>
    <w:basedOn w:val="a2"/>
    <w:next w:val="a2"/>
    <w:rsid w:val="00673652"/>
    <w:pPr>
      <w:keepNext/>
      <w:spacing w:before="240" w:after="60" w:line="240" w:lineRule="auto"/>
    </w:pPr>
    <w:rPr>
      <w:rFonts w:ascii="Arial" w:eastAsia="Times New Roman" w:hAnsi="Arial" w:cs="Times New Roman"/>
      <w:sz w:val="24"/>
      <w:szCs w:val="20"/>
      <w:lang w:eastAsia="ru-RU"/>
    </w:rPr>
  </w:style>
  <w:style w:type="paragraph" w:customStyle="1" w:styleId="G">
    <w:name w:val="ОбычныйШ]G"/>
    <w:rsid w:val="00673652"/>
    <w:pPr>
      <w:widowControl w:val="0"/>
      <w:spacing w:after="0" w:line="240" w:lineRule="auto"/>
    </w:pPr>
    <w:rPr>
      <w:rFonts w:ascii="Times New Roman" w:eastAsia="Times New Roman" w:hAnsi="Times New Roman" w:cs="Times New Roman"/>
      <w:sz w:val="20"/>
      <w:szCs w:val="20"/>
      <w:lang w:eastAsia="ru-RU"/>
    </w:rPr>
  </w:style>
  <w:style w:type="paragraph" w:customStyle="1" w:styleId="oaenoniinee">
    <w:name w:val="oaeno niinee"/>
    <w:basedOn w:val="a2"/>
    <w:rsid w:val="00673652"/>
    <w:pPr>
      <w:spacing w:after="0" w:line="360" w:lineRule="auto"/>
      <w:jc w:val="both"/>
    </w:pPr>
    <w:rPr>
      <w:rFonts w:ascii="Times New Roman" w:eastAsia="Times New Roman" w:hAnsi="Times New Roman" w:cs="Times New Roman"/>
      <w:sz w:val="20"/>
      <w:szCs w:val="20"/>
      <w:lang w:eastAsia="ru-RU"/>
    </w:rPr>
  </w:style>
  <w:style w:type="paragraph" w:customStyle="1" w:styleId="caaieiaie3">
    <w:name w:val="caaieiaie 3"/>
    <w:basedOn w:val="a2"/>
    <w:next w:val="a2"/>
    <w:rsid w:val="00673652"/>
    <w:pPr>
      <w:keepNext/>
      <w:spacing w:before="240" w:after="60" w:line="240" w:lineRule="auto"/>
    </w:pPr>
    <w:rPr>
      <w:rFonts w:ascii="Arial" w:eastAsia="Times New Roman" w:hAnsi="Arial" w:cs="Times New Roman"/>
      <w:sz w:val="24"/>
      <w:szCs w:val="20"/>
      <w:lang w:eastAsia="ru-RU"/>
    </w:rPr>
  </w:style>
  <w:style w:type="paragraph" w:customStyle="1" w:styleId="affffff3">
    <w:name w:val="òåêñò ñíîñêè"/>
    <w:basedOn w:val="a2"/>
    <w:rsid w:val="00673652"/>
    <w:pPr>
      <w:spacing w:after="0" w:line="360" w:lineRule="auto"/>
      <w:jc w:val="both"/>
    </w:pPr>
    <w:rPr>
      <w:rFonts w:ascii="Times New Roman" w:eastAsia="Times New Roman" w:hAnsi="Times New Roman" w:cs="Times New Roman"/>
      <w:sz w:val="20"/>
      <w:szCs w:val="20"/>
      <w:lang w:eastAsia="ru-RU"/>
    </w:rPr>
  </w:style>
  <w:style w:type="paragraph" w:customStyle="1" w:styleId="iaeaaeaiea1">
    <w:name w:val="iaeaaeaiea 1"/>
    <w:basedOn w:val="a2"/>
    <w:next w:val="a2"/>
    <w:rsid w:val="00673652"/>
    <w:pPr>
      <w:widowControl w:val="0"/>
      <w:spacing w:after="0" w:line="240" w:lineRule="auto"/>
      <w:jc w:val="both"/>
    </w:pPr>
    <w:rPr>
      <w:rFonts w:ascii="Arial" w:eastAsia="Times New Roman" w:hAnsi="Arial" w:cs="Times New Roman"/>
      <w:caps/>
      <w:snapToGrid w:val="0"/>
      <w:sz w:val="24"/>
      <w:szCs w:val="20"/>
      <w:lang w:eastAsia="ru-RU"/>
    </w:rPr>
  </w:style>
  <w:style w:type="paragraph" w:customStyle="1" w:styleId="BodyText25">
    <w:name w:val="Body Text 25"/>
    <w:basedOn w:val="a2"/>
    <w:rsid w:val="00673652"/>
    <w:pPr>
      <w:widowControl w:val="0"/>
      <w:overflowPunct w:val="0"/>
      <w:autoSpaceDE w:val="0"/>
      <w:autoSpaceDN w:val="0"/>
      <w:adjustRightInd w:val="0"/>
      <w:spacing w:after="0" w:line="240" w:lineRule="auto"/>
      <w:ind w:right="355"/>
      <w:textAlignment w:val="baseline"/>
    </w:pPr>
    <w:rPr>
      <w:rFonts w:ascii="Times New Roman" w:eastAsia="Times New Roman" w:hAnsi="Times New Roman" w:cs="Times New Roman"/>
      <w:sz w:val="26"/>
      <w:szCs w:val="20"/>
      <w:lang w:eastAsia="ru-RU"/>
    </w:rPr>
  </w:style>
  <w:style w:type="paragraph" w:customStyle="1" w:styleId="affffff4">
    <w:name w:val="Подчеркивание строки"/>
    <w:basedOn w:val="a2"/>
    <w:rsid w:val="00673652"/>
    <w:pPr>
      <w:widowControl w:val="0"/>
      <w:pBdr>
        <w:bottom w:val="single" w:sz="4" w:space="1" w:color="auto"/>
      </w:pBdr>
      <w:tabs>
        <w:tab w:val="left" w:pos="90"/>
        <w:tab w:val="left" w:pos="2778"/>
      </w:tabs>
      <w:spacing w:after="0" w:line="240" w:lineRule="auto"/>
    </w:pPr>
    <w:rPr>
      <w:rFonts w:ascii="Times New Roman" w:eastAsia="Times New Roman" w:hAnsi="Times New Roman" w:cs="Times New Roman"/>
      <w:b/>
      <w:snapToGrid w:val="0"/>
      <w:color w:val="000000"/>
      <w:sz w:val="20"/>
      <w:szCs w:val="20"/>
      <w:lang w:eastAsia="ru-RU"/>
    </w:rPr>
  </w:style>
  <w:style w:type="paragraph" w:customStyle="1" w:styleId="affffff5">
    <w:name w:val="абзац экспертов"/>
    <w:basedOn w:val="af9"/>
    <w:rsid w:val="00673652"/>
    <w:pPr>
      <w:spacing w:after="0"/>
      <w:ind w:left="0" w:firstLine="709"/>
      <w:jc w:val="both"/>
    </w:pPr>
    <w:rPr>
      <w:sz w:val="28"/>
      <w:szCs w:val="20"/>
    </w:rPr>
  </w:style>
  <w:style w:type="paragraph" w:customStyle="1" w:styleId="affffff6">
    <w:name w:val="МИФИ"/>
    <w:basedOn w:val="a2"/>
    <w:rsid w:val="00673652"/>
    <w:pPr>
      <w:spacing w:after="0" w:line="360" w:lineRule="auto"/>
      <w:ind w:firstLine="709"/>
    </w:pPr>
    <w:rPr>
      <w:rFonts w:ascii="Times New Roman" w:eastAsia="Times New Roman" w:hAnsi="Times New Roman" w:cs="Times New Roman"/>
      <w:sz w:val="28"/>
      <w:szCs w:val="20"/>
      <w:lang w:eastAsia="ru-RU"/>
    </w:rPr>
  </w:style>
  <w:style w:type="paragraph" w:customStyle="1" w:styleId="affffff7">
    <w:name w:val="Мой обычный"/>
    <w:basedOn w:val="a2"/>
    <w:rsid w:val="00673652"/>
    <w:pPr>
      <w:spacing w:before="120" w:after="0" w:line="360" w:lineRule="auto"/>
      <w:ind w:firstLine="720"/>
      <w:jc w:val="both"/>
    </w:pPr>
    <w:rPr>
      <w:rFonts w:ascii="Times New Roman" w:eastAsia="Times New Roman" w:hAnsi="Times New Roman" w:cs="Times New Roman"/>
      <w:sz w:val="24"/>
      <w:szCs w:val="20"/>
      <w:lang w:eastAsia="ru-RU"/>
    </w:rPr>
  </w:style>
  <w:style w:type="paragraph" w:customStyle="1" w:styleId="affffff8">
    <w:name w:val="Обычный для диплома"/>
    <w:basedOn w:val="a2"/>
    <w:rsid w:val="00673652"/>
    <w:pPr>
      <w:spacing w:after="0" w:line="360" w:lineRule="auto"/>
      <w:ind w:firstLine="720"/>
      <w:jc w:val="both"/>
    </w:pPr>
    <w:rPr>
      <w:rFonts w:ascii="Times New Roman" w:eastAsia="Times New Roman" w:hAnsi="Times New Roman" w:cs="Times New Roman"/>
      <w:sz w:val="24"/>
      <w:szCs w:val="20"/>
      <w:lang w:eastAsia="ru-RU"/>
    </w:rPr>
  </w:style>
  <w:style w:type="paragraph" w:customStyle="1" w:styleId="affffff9">
    <w:name w:val="Заголовок МИФИ"/>
    <w:basedOn w:val="12"/>
    <w:rsid w:val="00673652"/>
    <w:pPr>
      <w:spacing w:before="240" w:after="60" w:line="240" w:lineRule="auto"/>
    </w:pPr>
    <w:rPr>
      <w:bCs w:val="0"/>
      <w:sz w:val="28"/>
      <w:szCs w:val="20"/>
      <w:lang w:val="x-none" w:eastAsia="x-none"/>
    </w:rPr>
  </w:style>
  <w:style w:type="paragraph" w:customStyle="1" w:styleId="Preformat">
    <w:name w:val="Preformat"/>
    <w:rsid w:val="00673652"/>
    <w:pPr>
      <w:spacing w:after="0" w:line="240" w:lineRule="auto"/>
    </w:pPr>
    <w:rPr>
      <w:rFonts w:ascii="Courier New" w:eastAsia="Times New Roman" w:hAnsi="Courier New" w:cs="Times New Roman"/>
      <w:sz w:val="20"/>
      <w:szCs w:val="20"/>
      <w:lang w:eastAsia="ru-RU"/>
    </w:rPr>
  </w:style>
  <w:style w:type="paragraph" w:customStyle="1" w:styleId="-2">
    <w:name w:val="приоритет-2 уровень"/>
    <w:basedOn w:val="a2"/>
    <w:rsid w:val="00673652"/>
    <w:pPr>
      <w:spacing w:after="0" w:line="240" w:lineRule="auto"/>
      <w:jc w:val="both"/>
    </w:pPr>
    <w:rPr>
      <w:rFonts w:ascii="Times New Roman" w:eastAsia="Times New Roman" w:hAnsi="Times New Roman" w:cs="Times New Roman"/>
      <w:b/>
      <w:smallCaps/>
      <w:sz w:val="24"/>
      <w:szCs w:val="20"/>
      <w:lang w:eastAsia="ru-RU"/>
    </w:rPr>
  </w:style>
  <w:style w:type="character" w:customStyle="1" w:styleId="Heading2Char">
    <w:name w:val="Heading 2 Char"/>
    <w:rsid w:val="00673652"/>
    <w:rPr>
      <w:rFonts w:ascii="Arial" w:hAnsi="Arial" w:cs="Arial"/>
      <w:b/>
      <w:bCs/>
      <w:i/>
      <w:iCs/>
      <w:noProof w:val="0"/>
      <w:sz w:val="28"/>
      <w:szCs w:val="28"/>
      <w:lang w:val="ru-RU" w:eastAsia="ru-RU" w:bidi="ar-SA"/>
    </w:rPr>
  </w:style>
  <w:style w:type="paragraph" w:customStyle="1" w:styleId="2f8">
    <w:name w:val="Обычный (веб)2"/>
    <w:basedOn w:val="a2"/>
    <w:rsid w:val="00673652"/>
    <w:pPr>
      <w:spacing w:before="100" w:after="100" w:line="240" w:lineRule="auto"/>
    </w:pPr>
    <w:rPr>
      <w:rFonts w:ascii="Times New Roman" w:eastAsia="Times New Roman" w:hAnsi="Times New Roman" w:cs="Times New Roman"/>
      <w:sz w:val="24"/>
      <w:szCs w:val="20"/>
      <w:lang w:eastAsia="ru-RU"/>
    </w:rPr>
  </w:style>
  <w:style w:type="paragraph" w:customStyle="1" w:styleId="2f9">
    <w:name w:val="Стиль2"/>
    <w:basedOn w:val="a2"/>
    <w:rsid w:val="00673652"/>
    <w:pPr>
      <w:widowControl w:val="0"/>
      <w:spacing w:after="0" w:line="281" w:lineRule="auto"/>
    </w:pPr>
    <w:rPr>
      <w:rFonts w:ascii="Times New Roman" w:eastAsia="Times New Roman" w:hAnsi="Times New Roman" w:cs="Times New Roman"/>
      <w:snapToGrid w:val="0"/>
      <w:sz w:val="20"/>
      <w:szCs w:val="20"/>
      <w:lang w:eastAsia="ru-RU"/>
    </w:rPr>
  </w:style>
  <w:style w:type="paragraph" w:customStyle="1" w:styleId="affffffa">
    <w:name w:val="Обращение"/>
    <w:basedOn w:val="a2"/>
    <w:rsid w:val="00673652"/>
    <w:pPr>
      <w:spacing w:after="240" w:line="240" w:lineRule="auto"/>
      <w:jc w:val="center"/>
    </w:pPr>
    <w:rPr>
      <w:rFonts w:ascii="Times New Roman" w:eastAsia="Times New Roman" w:hAnsi="Times New Roman" w:cs="Times New Roman"/>
      <w:sz w:val="28"/>
      <w:szCs w:val="20"/>
      <w:lang w:eastAsia="ru-RU"/>
    </w:rPr>
  </w:style>
  <w:style w:type="paragraph" w:customStyle="1" w:styleId="-0">
    <w:name w:val="абзац-Онедрах"/>
    <w:basedOn w:val="a2"/>
    <w:rsid w:val="00673652"/>
    <w:pPr>
      <w:spacing w:after="0" w:line="288" w:lineRule="auto"/>
      <w:ind w:firstLine="709"/>
      <w:jc w:val="both"/>
    </w:pPr>
    <w:rPr>
      <w:rFonts w:ascii="Times New Roman" w:eastAsia="Times New Roman" w:hAnsi="Times New Roman" w:cs="Times New Roman"/>
      <w:color w:val="0000FF"/>
      <w:sz w:val="28"/>
      <w:szCs w:val="20"/>
      <w:lang w:eastAsia="ru-RU"/>
    </w:rPr>
  </w:style>
  <w:style w:type="paragraph" w:customStyle="1" w:styleId="affffffb">
    <w:name w:val="название статью"/>
    <w:basedOn w:val="affffff"/>
    <w:rsid w:val="00673652"/>
    <w:pPr>
      <w:suppressAutoHyphens/>
      <w:ind w:left="680" w:hanging="680"/>
      <w:jc w:val="center"/>
    </w:pPr>
    <w:rPr>
      <w:color w:val="0000FF"/>
      <w:sz w:val="26"/>
    </w:rPr>
  </w:style>
  <w:style w:type="paragraph" w:customStyle="1" w:styleId="1f3">
    <w:name w:val="Статья 1"/>
    <w:basedOn w:val="affffff"/>
    <w:rsid w:val="00673652"/>
    <w:pPr>
      <w:suppressAutoHyphens/>
      <w:ind w:left="2127" w:hanging="1276"/>
    </w:pPr>
    <w:rPr>
      <w:sz w:val="26"/>
    </w:rPr>
  </w:style>
  <w:style w:type="paragraph" w:customStyle="1" w:styleId="affffffc">
    <w:name w:val="Граница"/>
    <w:basedOn w:val="a2"/>
    <w:rsid w:val="00673652"/>
    <w:pPr>
      <w:widowControl w:val="0"/>
      <w:pBdr>
        <w:top w:val="dashed" w:sz="4" w:space="1" w:color="auto"/>
      </w:pBdr>
      <w:tabs>
        <w:tab w:val="left" w:pos="90"/>
        <w:tab w:val="left" w:pos="1360"/>
        <w:tab w:val="left" w:pos="2211"/>
      </w:tabs>
      <w:spacing w:before="240" w:after="0" w:line="240" w:lineRule="auto"/>
    </w:pPr>
    <w:rPr>
      <w:rFonts w:ascii="Times New Roman" w:eastAsia="Times New Roman" w:hAnsi="Times New Roman" w:cs="Times New Roman"/>
      <w:snapToGrid w:val="0"/>
      <w:color w:val="000000"/>
      <w:sz w:val="24"/>
      <w:szCs w:val="20"/>
      <w:lang w:eastAsia="ru-RU"/>
    </w:rPr>
  </w:style>
  <w:style w:type="paragraph" w:customStyle="1" w:styleId="-1">
    <w:name w:val="агро-абзац"/>
    <w:basedOn w:val="22"/>
    <w:rsid w:val="00673652"/>
    <w:pPr>
      <w:spacing w:after="0" w:line="312" w:lineRule="auto"/>
      <w:ind w:left="0" w:firstLine="720"/>
      <w:jc w:val="both"/>
    </w:pPr>
    <w:rPr>
      <w:snapToGrid w:val="0"/>
      <w:sz w:val="28"/>
      <w:szCs w:val="20"/>
      <w:lang w:val="x-none" w:eastAsia="x-none"/>
    </w:rPr>
  </w:style>
  <w:style w:type="paragraph" w:customStyle="1" w:styleId="-980">
    <w:name w:val="адрес-98"/>
    <w:basedOn w:val="a2"/>
    <w:rsid w:val="00673652"/>
    <w:pPr>
      <w:spacing w:after="0" w:line="240" w:lineRule="auto"/>
      <w:ind w:left="1418" w:hanging="1418"/>
      <w:jc w:val="both"/>
    </w:pPr>
    <w:rPr>
      <w:rFonts w:ascii="Courier New" w:eastAsia="Times New Roman" w:hAnsi="Courier New" w:cs="Times New Roman"/>
      <w:b/>
      <w:i/>
      <w:sz w:val="26"/>
      <w:szCs w:val="20"/>
      <w:lang w:eastAsia="ru-RU"/>
    </w:rPr>
  </w:style>
  <w:style w:type="paragraph" w:customStyle="1" w:styleId="affffffd">
    <w:name w:val="подзаголовочек"/>
    <w:basedOn w:val="20"/>
    <w:rsid w:val="00673652"/>
    <w:pPr>
      <w:keepNext w:val="0"/>
      <w:spacing w:before="120" w:after="0" w:line="360" w:lineRule="auto"/>
      <w:ind w:firstLine="720"/>
      <w:jc w:val="center"/>
    </w:pPr>
    <w:rPr>
      <w:b w:val="0"/>
      <w:bCs w:val="0"/>
      <w:iCs w:val="0"/>
      <w:sz w:val="24"/>
      <w:szCs w:val="20"/>
      <w:lang w:val="x-none" w:eastAsia="x-none"/>
    </w:rPr>
  </w:style>
  <w:style w:type="paragraph" w:customStyle="1" w:styleId="1f4">
    <w:name w:val="подзаголовочек 1"/>
    <w:basedOn w:val="affffffd"/>
    <w:rsid w:val="00673652"/>
    <w:pPr>
      <w:spacing w:before="240" w:after="120" w:line="240" w:lineRule="auto"/>
    </w:pPr>
  </w:style>
  <w:style w:type="paragraph" w:customStyle="1" w:styleId="-981">
    <w:name w:val="адрес-98 сжатый"/>
    <w:basedOn w:val="-980"/>
    <w:rsid w:val="00673652"/>
    <w:rPr>
      <w:noProof/>
      <w:spacing w:val="-4"/>
    </w:rPr>
  </w:style>
  <w:style w:type="paragraph" w:customStyle="1" w:styleId="affffffe">
    <w:name w:val="ппп"/>
    <w:basedOn w:val="17"/>
    <w:rsid w:val="00673652"/>
    <w:pPr>
      <w:tabs>
        <w:tab w:val="clear" w:pos="9911"/>
      </w:tabs>
      <w:ind w:right="-369"/>
      <w:jc w:val="center"/>
    </w:pPr>
    <w:rPr>
      <w:b/>
      <w:szCs w:val="20"/>
    </w:rPr>
  </w:style>
  <w:style w:type="paragraph" w:customStyle="1" w:styleId="snoska">
    <w:name w:val="snoska"/>
    <w:rsid w:val="00673652"/>
    <w:pPr>
      <w:widowControl w:val="0"/>
      <w:suppressAutoHyphens/>
      <w:spacing w:after="0" w:line="240" w:lineRule="auto"/>
      <w:ind w:left="-114" w:right="-312" w:hanging="170"/>
      <w:jc w:val="both"/>
    </w:pPr>
    <w:rPr>
      <w:rFonts w:ascii="Times New Roman" w:eastAsia="Times New Roman" w:hAnsi="Times New Roman" w:cs="Times New Roman"/>
      <w:snapToGrid w:val="0"/>
      <w:sz w:val="16"/>
      <w:szCs w:val="20"/>
      <w:lang w:eastAsia="ru-RU"/>
    </w:rPr>
  </w:style>
  <w:style w:type="paragraph" w:customStyle="1" w:styleId="afffffff">
    <w:name w:val="правовой акт"/>
    <w:basedOn w:val="ConsNormal"/>
    <w:rsid w:val="00673652"/>
    <w:pPr>
      <w:widowControl/>
      <w:autoSpaceDE/>
      <w:autoSpaceDN/>
      <w:adjustRightInd/>
      <w:spacing w:line="288" w:lineRule="auto"/>
      <w:ind w:right="0" w:firstLine="0"/>
      <w:jc w:val="both"/>
    </w:pPr>
    <w:rPr>
      <w:rFonts w:ascii="Times New Roman" w:hAnsi="Times New Roman" w:cs="Times New Roman"/>
      <w:i/>
      <w:snapToGrid w:val="0"/>
      <w:color w:val="0000FF"/>
      <w:sz w:val="28"/>
    </w:rPr>
  </w:style>
  <w:style w:type="paragraph" w:customStyle="1" w:styleId="1f5">
    <w:name w:val="Название1"/>
    <w:basedOn w:val="19"/>
    <w:rsid w:val="00673652"/>
    <w:pPr>
      <w:widowControl/>
      <w:ind w:left="0" w:firstLine="0"/>
      <w:jc w:val="center"/>
    </w:pPr>
    <w:rPr>
      <w:rFonts w:ascii="Times New Roman" w:hAnsi="Times New Roman"/>
      <w:sz w:val="24"/>
    </w:rPr>
  </w:style>
  <w:style w:type="paragraph" w:customStyle="1" w:styleId="afffffff0">
    <w:name w:val="Заголовок направления"/>
    <w:basedOn w:val="31"/>
    <w:rsid w:val="00673652"/>
    <w:pPr>
      <w:spacing w:before="0" w:after="0"/>
      <w:jc w:val="center"/>
    </w:pPr>
    <w:rPr>
      <w:bCs w:val="0"/>
      <w:smallCaps/>
      <w:sz w:val="24"/>
      <w:szCs w:val="20"/>
      <w:lang w:val="x-none" w:eastAsia="x-none"/>
    </w:rPr>
  </w:style>
  <w:style w:type="paragraph" w:customStyle="1" w:styleId="1f6">
    <w:name w:val="Заголовок замминистра 1 раз"/>
    <w:basedOn w:val="6"/>
    <w:rsid w:val="00673652"/>
    <w:pPr>
      <w:keepNext/>
      <w:widowControl/>
      <w:autoSpaceDE/>
      <w:autoSpaceDN/>
      <w:adjustRightInd/>
      <w:spacing w:before="0" w:after="0" w:line="240" w:lineRule="auto"/>
      <w:ind w:firstLine="0"/>
    </w:pPr>
    <w:rPr>
      <w:b w:val="0"/>
      <w:bCs w:val="0"/>
      <w:sz w:val="24"/>
      <w:szCs w:val="20"/>
      <w:lang w:val="x-none" w:eastAsia="x-none"/>
    </w:rPr>
  </w:style>
  <w:style w:type="paragraph" w:customStyle="1" w:styleId="1f7">
    <w:name w:val="Заголовок управления 1 раз"/>
    <w:basedOn w:val="31"/>
    <w:rsid w:val="00673652"/>
    <w:pPr>
      <w:spacing w:before="0" w:after="0"/>
      <w:jc w:val="center"/>
    </w:pPr>
    <w:rPr>
      <w:b w:val="0"/>
      <w:bCs w:val="0"/>
      <w:snapToGrid w:val="0"/>
      <w:sz w:val="24"/>
      <w:szCs w:val="20"/>
      <w:lang w:val="x-none" w:eastAsia="x-none"/>
    </w:rPr>
  </w:style>
  <w:style w:type="paragraph" w:customStyle="1" w:styleId="NormalRussian">
    <w:name w:val="Normal Russian"/>
    <w:rsid w:val="00673652"/>
    <w:pPr>
      <w:widowControl w:val="0"/>
      <w:spacing w:after="0" w:line="240" w:lineRule="auto"/>
    </w:pPr>
    <w:rPr>
      <w:rFonts w:ascii="Times New Roman" w:eastAsia="SimSun" w:hAnsi="Times New Roman" w:cs="Times New Roman"/>
      <w:snapToGrid w:val="0"/>
      <w:kern w:val="20"/>
      <w:sz w:val="20"/>
      <w:szCs w:val="20"/>
      <w:lang w:eastAsia="ru-RU"/>
    </w:rPr>
  </w:style>
  <w:style w:type="paragraph" w:customStyle="1" w:styleId="BodyText22">
    <w:name w:val="Body Text 22"/>
    <w:basedOn w:val="a2"/>
    <w:rsid w:val="00673652"/>
    <w:pPr>
      <w:tabs>
        <w:tab w:val="left" w:pos="0"/>
        <w:tab w:val="left" w:pos="8640"/>
        <w:tab w:val="left" w:pos="9355"/>
      </w:tabs>
      <w:spacing w:after="0" w:line="240" w:lineRule="auto"/>
      <w:ind w:right="-5"/>
    </w:pPr>
    <w:rPr>
      <w:rFonts w:ascii="Times New Roman" w:eastAsia="Times New Roman" w:hAnsi="Times New Roman" w:cs="Times New Roman"/>
      <w:b/>
      <w:sz w:val="20"/>
      <w:szCs w:val="20"/>
      <w:lang w:eastAsia="ru-RU"/>
    </w:rPr>
  </w:style>
  <w:style w:type="paragraph" w:customStyle="1" w:styleId="afffffff1">
    <w:name w:val="Список определений"/>
    <w:basedOn w:val="a2"/>
    <w:next w:val="a2"/>
    <w:rsid w:val="00673652"/>
    <w:pPr>
      <w:spacing w:after="0" w:line="240" w:lineRule="auto"/>
      <w:ind w:left="360"/>
    </w:pPr>
    <w:rPr>
      <w:rFonts w:ascii="Times New Roman" w:eastAsia="Times New Roman" w:hAnsi="Times New Roman" w:cs="Times New Roman"/>
      <w:snapToGrid w:val="0"/>
      <w:sz w:val="24"/>
      <w:szCs w:val="20"/>
      <w:lang w:eastAsia="ru-RU"/>
    </w:rPr>
  </w:style>
  <w:style w:type="paragraph" w:customStyle="1" w:styleId="48">
    <w:name w:val="çàãîëîâîê 4"/>
    <w:basedOn w:val="a2"/>
    <w:next w:val="a2"/>
    <w:rsid w:val="00673652"/>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Iauiue1">
    <w:name w:val="Iau?iue1"/>
    <w:rsid w:val="00673652"/>
    <w:pPr>
      <w:overflowPunct w:val="0"/>
      <w:autoSpaceDE w:val="0"/>
      <w:autoSpaceDN w:val="0"/>
      <w:adjustRightInd w:val="0"/>
      <w:spacing w:after="0" w:line="240" w:lineRule="auto"/>
      <w:jc w:val="both"/>
    </w:pPr>
    <w:rPr>
      <w:rFonts w:ascii="Arial" w:eastAsia="Times New Roman" w:hAnsi="Arial" w:cs="Times New Roman"/>
      <w:sz w:val="24"/>
      <w:szCs w:val="20"/>
      <w:lang w:eastAsia="ru-RU"/>
    </w:rPr>
  </w:style>
  <w:style w:type="paragraph" w:customStyle="1" w:styleId="afffffff2">
    <w:name w:val="Разделы плана"/>
    <w:basedOn w:val="12"/>
    <w:rsid w:val="00673652"/>
    <w:pPr>
      <w:spacing w:before="0" w:after="0" w:line="240" w:lineRule="auto"/>
      <w:jc w:val="center"/>
    </w:pPr>
    <w:rPr>
      <w:bCs w:val="0"/>
      <w:kern w:val="0"/>
      <w:szCs w:val="20"/>
      <w:lang w:val="x-none" w:eastAsia="x-none"/>
    </w:rPr>
  </w:style>
  <w:style w:type="paragraph" w:customStyle="1" w:styleId="xl26">
    <w:name w:val="xl26"/>
    <w:basedOn w:val="a2"/>
    <w:rsid w:val="00673652"/>
    <w:pPr>
      <w:pBdr>
        <w:bottom w:val="single" w:sz="4" w:space="0" w:color="auto"/>
        <w:right w:val="single" w:sz="4" w:space="0" w:color="auto"/>
      </w:pBdr>
      <w:spacing w:before="100" w:after="100" w:line="240" w:lineRule="auto"/>
      <w:jc w:val="center"/>
      <w:textAlignment w:val="top"/>
    </w:pPr>
    <w:rPr>
      <w:rFonts w:ascii="Times New Roman" w:eastAsia="Arial Unicode MS" w:hAnsi="Times New Roman" w:cs="Times New Roman"/>
      <w:color w:val="800000"/>
      <w:szCs w:val="20"/>
      <w:lang w:eastAsia="ru-RU"/>
    </w:rPr>
  </w:style>
  <w:style w:type="paragraph" w:customStyle="1" w:styleId="afffffff3">
    <w:name w:val="Тексты"/>
    <w:basedOn w:val="a2"/>
    <w:rsid w:val="00673652"/>
    <w:pPr>
      <w:spacing w:after="0" w:line="240" w:lineRule="auto"/>
      <w:ind w:firstLine="720"/>
      <w:jc w:val="both"/>
    </w:pPr>
    <w:rPr>
      <w:rFonts w:ascii="Times New Roman" w:eastAsia="Times New Roman" w:hAnsi="Times New Roman" w:cs="Times New Roman"/>
      <w:sz w:val="26"/>
      <w:szCs w:val="24"/>
      <w:lang w:eastAsia="ru-RU"/>
    </w:rPr>
  </w:style>
  <w:style w:type="paragraph" w:customStyle="1" w:styleId="xl25">
    <w:name w:val="xl25"/>
    <w:basedOn w:val="a2"/>
    <w:rsid w:val="00673652"/>
    <w:pP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rvps410421">
    <w:name w:val="rvps410421"/>
    <w:basedOn w:val="a2"/>
    <w:rsid w:val="00673652"/>
    <w:pPr>
      <w:spacing w:before="100" w:beforeAutospacing="1" w:after="100" w:afterAutospacing="1" w:line="240" w:lineRule="auto"/>
    </w:pPr>
    <w:rPr>
      <w:rFonts w:ascii="Verdana" w:eastAsia="Arial Unicode MS" w:hAnsi="Verdana" w:cs="Courier New"/>
      <w:color w:val="000000"/>
      <w:sz w:val="15"/>
      <w:szCs w:val="15"/>
      <w:lang w:eastAsia="ru-RU"/>
    </w:rPr>
  </w:style>
  <w:style w:type="paragraph" w:customStyle="1" w:styleId="afffffff4">
    <w:name w:val="Заголовок кв карты"/>
    <w:basedOn w:val="a2"/>
    <w:rsid w:val="00673652"/>
    <w:pPr>
      <w:spacing w:after="0" w:line="240" w:lineRule="auto"/>
      <w:ind w:firstLine="709"/>
      <w:jc w:val="center"/>
    </w:pPr>
    <w:rPr>
      <w:rFonts w:ascii="Times New Roman" w:eastAsia="Times New Roman" w:hAnsi="Times New Roman" w:cs="Times New Roman"/>
      <w:b/>
      <w:bCs/>
      <w:noProof/>
      <w:sz w:val="28"/>
      <w:szCs w:val="24"/>
      <w:lang w:eastAsia="ru-RU"/>
    </w:rPr>
  </w:style>
  <w:style w:type="paragraph" w:customStyle="1" w:styleId="afffffff5">
    <w:name w:val="заг абз кв карты"/>
    <w:basedOn w:val="a2"/>
    <w:rsid w:val="00673652"/>
    <w:pPr>
      <w:spacing w:after="0" w:line="240" w:lineRule="auto"/>
      <w:ind w:firstLine="709"/>
      <w:jc w:val="both"/>
    </w:pPr>
    <w:rPr>
      <w:rFonts w:ascii="Times New Roman" w:eastAsia="Times New Roman" w:hAnsi="Times New Roman" w:cs="Times New Roman"/>
      <w:b/>
      <w:bCs/>
      <w:noProof/>
      <w:sz w:val="24"/>
      <w:szCs w:val="24"/>
      <w:lang w:eastAsia="ru-RU"/>
    </w:rPr>
  </w:style>
  <w:style w:type="paragraph" w:customStyle="1" w:styleId="naoueayaeea">
    <w:name w:val="n?aoue a y?aeea"/>
    <w:basedOn w:val="a2"/>
    <w:rsid w:val="00673652"/>
    <w:pPr>
      <w:overflowPunct w:val="0"/>
      <w:autoSpaceDE w:val="0"/>
      <w:autoSpaceDN w:val="0"/>
      <w:adjustRightInd w:val="0"/>
      <w:spacing w:after="0" w:line="240" w:lineRule="auto"/>
      <w:jc w:val="center"/>
      <w:textAlignment w:val="baseline"/>
    </w:pPr>
    <w:rPr>
      <w:rFonts w:ascii="Times New Roman" w:eastAsia="Times New Roman" w:hAnsi="Times New Roman" w:cs="Times New Roman"/>
      <w:spacing w:val="-4"/>
      <w:sz w:val="24"/>
      <w:szCs w:val="20"/>
      <w:lang w:eastAsia="ru-RU"/>
    </w:rPr>
  </w:style>
  <w:style w:type="paragraph" w:customStyle="1" w:styleId="Iauiue">
    <w:name w:val="Iau?iue"/>
    <w:rsid w:val="00673652"/>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niiaiie5oaeno124">
    <w:name w:val="Iniiaiie5.oaeno1.24"/>
    <w:basedOn w:val="Iauiue1"/>
    <w:rsid w:val="00673652"/>
    <w:pPr>
      <w:widowControl w:val="0"/>
      <w:overflowPunct/>
      <w:adjustRightInd/>
      <w:jc w:val="left"/>
    </w:pPr>
    <w:rPr>
      <w:rFonts w:ascii="Times New Roman" w:hAnsi="Times New Roman"/>
      <w:sz w:val="28"/>
      <w:szCs w:val="28"/>
    </w:rPr>
  </w:style>
  <w:style w:type="paragraph" w:customStyle="1" w:styleId="132">
    <w:name w:val="13"/>
    <w:basedOn w:val="a2"/>
    <w:rsid w:val="00673652"/>
    <w:pPr>
      <w:tabs>
        <w:tab w:val="left" w:pos="993"/>
      </w:tabs>
      <w:spacing w:after="0" w:line="240" w:lineRule="auto"/>
    </w:pPr>
    <w:rPr>
      <w:rFonts w:ascii="Times New Roman" w:eastAsia="Times New Roman" w:hAnsi="Times New Roman" w:cs="Times New Roman"/>
      <w:color w:val="FF0000"/>
      <w:sz w:val="24"/>
      <w:szCs w:val="20"/>
      <w:lang w:eastAsia="ru-RU"/>
    </w:rPr>
  </w:style>
  <w:style w:type="paragraph" w:customStyle="1" w:styleId="just">
    <w:name w:val="just"/>
    <w:basedOn w:val="a2"/>
    <w:rsid w:val="00673652"/>
    <w:pPr>
      <w:spacing w:before="100" w:beforeAutospacing="1" w:after="100" w:afterAutospacing="1" w:line="240" w:lineRule="auto"/>
      <w:jc w:val="both"/>
    </w:pPr>
    <w:rPr>
      <w:rFonts w:ascii="Tahoma" w:eastAsia="Arial Unicode MS" w:hAnsi="Tahoma" w:cs="Tahoma"/>
      <w:sz w:val="16"/>
      <w:szCs w:val="16"/>
      <w:lang w:eastAsia="ru-RU"/>
    </w:rPr>
  </w:style>
  <w:style w:type="character" w:customStyle="1" w:styleId="3f1">
    <w:name w:val="Основной текст 3 Знак Знак"/>
    <w:aliases w:val="Основной текст 3 Знак1"/>
    <w:rsid w:val="00673652"/>
    <w:rPr>
      <w:noProof w:val="0"/>
      <w:sz w:val="24"/>
      <w:szCs w:val="24"/>
      <w:lang w:val="ru-RU" w:eastAsia="ru-RU" w:bidi="ar-SA"/>
    </w:rPr>
  </w:style>
  <w:style w:type="character" w:customStyle="1" w:styleId="grame">
    <w:name w:val="grame"/>
    <w:basedOn w:val="a3"/>
    <w:rsid w:val="00673652"/>
  </w:style>
  <w:style w:type="character" w:customStyle="1" w:styleId="spelle">
    <w:name w:val="spelle"/>
    <w:basedOn w:val="a3"/>
    <w:rsid w:val="00673652"/>
  </w:style>
  <w:style w:type="paragraph" w:customStyle="1" w:styleId="consplusnormal1">
    <w:name w:val="consplusnormal"/>
    <w:basedOn w:val="a2"/>
    <w:rsid w:val="00673652"/>
    <w:pPr>
      <w:spacing w:before="100" w:beforeAutospacing="1" w:after="100" w:afterAutospacing="1" w:line="240" w:lineRule="auto"/>
    </w:pPr>
    <w:rPr>
      <w:rFonts w:ascii="Tahoma" w:eastAsia="Arial Unicode MS" w:hAnsi="Tahoma" w:cs="Tahoma"/>
      <w:sz w:val="16"/>
      <w:szCs w:val="16"/>
      <w:lang w:eastAsia="ru-RU"/>
    </w:rPr>
  </w:style>
  <w:style w:type="paragraph" w:customStyle="1" w:styleId="consnormal1">
    <w:name w:val="consnormal"/>
    <w:basedOn w:val="a2"/>
    <w:rsid w:val="00673652"/>
    <w:pPr>
      <w:spacing w:before="100" w:beforeAutospacing="1" w:after="100" w:afterAutospacing="1" w:line="240" w:lineRule="auto"/>
    </w:pPr>
    <w:rPr>
      <w:rFonts w:ascii="Tahoma" w:eastAsia="Arial Unicode MS" w:hAnsi="Tahoma" w:cs="Tahoma"/>
      <w:sz w:val="16"/>
      <w:szCs w:val="16"/>
      <w:lang w:eastAsia="ru-RU"/>
    </w:rPr>
  </w:style>
  <w:style w:type="paragraph" w:customStyle="1" w:styleId="consnonformat0">
    <w:name w:val="consnonformat"/>
    <w:basedOn w:val="a2"/>
    <w:rsid w:val="00673652"/>
    <w:pPr>
      <w:spacing w:before="100" w:beforeAutospacing="1" w:after="100" w:afterAutospacing="1" w:line="240" w:lineRule="auto"/>
    </w:pPr>
    <w:rPr>
      <w:rFonts w:ascii="Tahoma" w:eastAsia="Arial Unicode MS" w:hAnsi="Tahoma" w:cs="Tahoma"/>
      <w:sz w:val="16"/>
      <w:szCs w:val="16"/>
      <w:lang w:eastAsia="ru-RU"/>
    </w:rPr>
  </w:style>
  <w:style w:type="paragraph" w:customStyle="1" w:styleId="consplusnonformat0">
    <w:name w:val="consplusnonformat"/>
    <w:basedOn w:val="a2"/>
    <w:rsid w:val="00673652"/>
    <w:pPr>
      <w:spacing w:before="200" w:after="200" w:line="240" w:lineRule="auto"/>
      <w:ind w:left="200" w:right="200"/>
    </w:pPr>
    <w:rPr>
      <w:rFonts w:ascii="Times New Roman" w:eastAsia="Times New Roman" w:hAnsi="Times New Roman" w:cs="Times New Roman"/>
      <w:sz w:val="24"/>
      <w:szCs w:val="24"/>
      <w:lang w:eastAsia="ru-RU"/>
    </w:rPr>
  </w:style>
  <w:style w:type="character" w:customStyle="1" w:styleId="label">
    <w:name w:val="label"/>
    <w:basedOn w:val="a3"/>
    <w:rsid w:val="00673652"/>
  </w:style>
  <w:style w:type="paragraph" w:customStyle="1" w:styleId="3f2">
    <w:name w:val="заголовок 3"/>
    <w:rsid w:val="00673652"/>
    <w:pPr>
      <w:widowControl w:val="0"/>
      <w:autoSpaceDE w:val="0"/>
      <w:autoSpaceDN w:val="0"/>
      <w:spacing w:after="0" w:line="240" w:lineRule="auto"/>
      <w:jc w:val="center"/>
    </w:pPr>
    <w:rPr>
      <w:rFonts w:ascii="Times New Roman" w:eastAsia="Times New Roman" w:hAnsi="Times New Roman" w:cs="Times New Roman"/>
      <w:b/>
      <w:bCs/>
      <w:kern w:val="28"/>
      <w:sz w:val="28"/>
      <w:szCs w:val="28"/>
      <w:lang w:eastAsia="ru-RU"/>
    </w:rPr>
  </w:style>
  <w:style w:type="paragraph" w:customStyle="1" w:styleId="xl27">
    <w:name w:val="xl27"/>
    <w:basedOn w:val="a2"/>
    <w:rsid w:val="00673652"/>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28">
    <w:name w:val="xl28"/>
    <w:basedOn w:val="a2"/>
    <w:rsid w:val="00673652"/>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30">
    <w:name w:val="xl30"/>
    <w:basedOn w:val="a2"/>
    <w:rsid w:val="00673652"/>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sz w:val="24"/>
      <w:szCs w:val="24"/>
      <w:lang w:eastAsia="ru-RU"/>
    </w:rPr>
  </w:style>
  <w:style w:type="paragraph" w:customStyle="1" w:styleId="xl31">
    <w:name w:val="xl31"/>
    <w:basedOn w:val="a2"/>
    <w:rsid w:val="00673652"/>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2">
    <w:name w:val="xl32"/>
    <w:basedOn w:val="a2"/>
    <w:rsid w:val="00673652"/>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b/>
      <w:bCs/>
      <w:color w:val="FF0000"/>
      <w:sz w:val="24"/>
      <w:szCs w:val="24"/>
      <w:lang w:eastAsia="ru-RU"/>
    </w:rPr>
  </w:style>
  <w:style w:type="paragraph" w:customStyle="1" w:styleId="xl33">
    <w:name w:val="xl33"/>
    <w:basedOn w:val="a2"/>
    <w:rsid w:val="0067365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xl34">
    <w:name w:val="xl34"/>
    <w:basedOn w:val="a2"/>
    <w:rsid w:val="00673652"/>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xl35">
    <w:name w:val="xl35"/>
    <w:basedOn w:val="a2"/>
    <w:rsid w:val="0067365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36">
    <w:name w:val="xl36"/>
    <w:basedOn w:val="a2"/>
    <w:rsid w:val="00673652"/>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xl37">
    <w:name w:val="xl37"/>
    <w:basedOn w:val="a2"/>
    <w:rsid w:val="00673652"/>
    <w:pPr>
      <w:pBdr>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8">
    <w:name w:val="xl38"/>
    <w:basedOn w:val="a2"/>
    <w:rsid w:val="0067365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sz w:val="24"/>
      <w:szCs w:val="24"/>
      <w:lang w:eastAsia="ru-RU"/>
    </w:rPr>
  </w:style>
  <w:style w:type="paragraph" w:customStyle="1" w:styleId="p">
    <w:name w:val="p"/>
    <w:basedOn w:val="a2"/>
    <w:rsid w:val="00673652"/>
    <w:pPr>
      <w:spacing w:before="48" w:after="48" w:line="240" w:lineRule="auto"/>
      <w:ind w:firstLine="480"/>
      <w:jc w:val="both"/>
    </w:pPr>
    <w:rPr>
      <w:rFonts w:ascii="Times New Roman" w:eastAsia="Times New Roman" w:hAnsi="Times New Roman" w:cs="Times New Roman"/>
      <w:sz w:val="24"/>
      <w:szCs w:val="24"/>
      <w:lang w:eastAsia="ru-RU"/>
    </w:rPr>
  </w:style>
  <w:style w:type="paragraph" w:customStyle="1" w:styleId="centr">
    <w:name w:val="centr"/>
    <w:basedOn w:val="a2"/>
    <w:rsid w:val="00673652"/>
    <w:pPr>
      <w:spacing w:before="48" w:after="48" w:line="240" w:lineRule="auto"/>
      <w:jc w:val="center"/>
    </w:pPr>
    <w:rPr>
      <w:rFonts w:ascii="Times New Roman" w:eastAsia="Times New Roman" w:hAnsi="Times New Roman" w:cs="Times New Roman"/>
      <w:sz w:val="19"/>
      <w:szCs w:val="19"/>
      <w:lang w:eastAsia="ru-RU"/>
    </w:rPr>
  </w:style>
  <w:style w:type="paragraph" w:customStyle="1" w:styleId="text-b">
    <w:name w:val="text-b"/>
    <w:basedOn w:val="a2"/>
    <w:rsid w:val="00673652"/>
    <w:pPr>
      <w:spacing w:before="48" w:after="48" w:line="240" w:lineRule="auto"/>
      <w:jc w:val="both"/>
    </w:pPr>
    <w:rPr>
      <w:rFonts w:ascii="Times New Roman" w:eastAsia="Times New Roman" w:hAnsi="Times New Roman" w:cs="Times New Roman"/>
      <w:sz w:val="24"/>
      <w:szCs w:val="24"/>
      <w:lang w:eastAsia="ru-RU"/>
    </w:rPr>
  </w:style>
  <w:style w:type="paragraph" w:customStyle="1" w:styleId="ConsPlusTitle">
    <w:name w:val="ConsPlusTitle"/>
    <w:rsid w:val="0067365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6">
    <w:name w:val="Подпункт"/>
    <w:basedOn w:val="afff2"/>
    <w:rsid w:val="00673652"/>
    <w:pPr>
      <w:tabs>
        <w:tab w:val="clear" w:pos="1980"/>
      </w:tabs>
      <w:ind w:left="0" w:firstLine="0"/>
    </w:pPr>
  </w:style>
  <w:style w:type="character" w:customStyle="1" w:styleId="afffffff7">
    <w:name w:val="Основной шрифт"/>
    <w:rsid w:val="00673652"/>
  </w:style>
  <w:style w:type="paragraph" w:customStyle="1" w:styleId="3f3">
    <w:name w:val="Вертикальный отступ 3"/>
    <w:basedOn w:val="2fa"/>
    <w:rsid w:val="00673652"/>
    <w:rPr>
      <w:sz w:val="28"/>
    </w:rPr>
  </w:style>
  <w:style w:type="paragraph" w:customStyle="1" w:styleId="2fa">
    <w:name w:val="Вертикальный отступ 2"/>
    <w:basedOn w:val="a2"/>
    <w:rsid w:val="00673652"/>
    <w:pPr>
      <w:spacing w:after="0" w:line="240" w:lineRule="auto"/>
      <w:jc w:val="center"/>
    </w:pPr>
    <w:rPr>
      <w:rFonts w:ascii="Times New Roman" w:eastAsia="Times New Roman" w:hAnsi="Times New Roman" w:cs="Times New Roman"/>
      <w:b/>
      <w:sz w:val="32"/>
      <w:szCs w:val="20"/>
      <w:lang w:eastAsia="ru-RU"/>
    </w:rPr>
  </w:style>
  <w:style w:type="character" w:customStyle="1" w:styleId="errortextasterix1">
    <w:name w:val="errortextasterix1"/>
    <w:rsid w:val="00673652"/>
    <w:rPr>
      <w:rFonts w:ascii="Times New Roman" w:hAnsi="Times New Roman" w:cs="Times New Roman" w:hint="default"/>
      <w:vanish w:val="0"/>
      <w:webHidden w:val="0"/>
      <w:color w:val="DD0000"/>
      <w:sz w:val="32"/>
      <w:szCs w:val="32"/>
    </w:rPr>
  </w:style>
  <w:style w:type="paragraph" w:customStyle="1" w:styleId="140">
    <w:name w:val="Красная строка 14"/>
    <w:basedOn w:val="a2"/>
    <w:rsid w:val="00673652"/>
    <w:pPr>
      <w:widowControl w:val="0"/>
      <w:spacing w:after="0" w:line="240" w:lineRule="auto"/>
      <w:ind w:firstLine="709"/>
      <w:jc w:val="both"/>
    </w:pPr>
    <w:rPr>
      <w:rFonts w:ascii="Times New Roman" w:eastAsia="Times New Roman" w:hAnsi="Times New Roman" w:cs="Times New Roman"/>
      <w:sz w:val="28"/>
      <w:szCs w:val="24"/>
      <w:lang w:eastAsia="ru-RU"/>
    </w:rPr>
  </w:style>
  <w:style w:type="paragraph" w:customStyle="1" w:styleId="newsfull">
    <w:name w:val="newsfull"/>
    <w:basedOn w:val="a2"/>
    <w:rsid w:val="00673652"/>
    <w:pPr>
      <w:spacing w:before="335" w:after="335" w:line="240" w:lineRule="auto"/>
    </w:pPr>
    <w:rPr>
      <w:rFonts w:ascii="Verdana" w:eastAsia="Arial Unicode MS" w:hAnsi="Verdana" w:cs="Arial Unicode MS"/>
      <w:sz w:val="20"/>
      <w:szCs w:val="20"/>
      <w:lang w:eastAsia="ru-RU"/>
    </w:rPr>
  </w:style>
  <w:style w:type="paragraph" w:customStyle="1" w:styleId="CM8">
    <w:name w:val="CM8"/>
    <w:basedOn w:val="a2"/>
    <w:next w:val="a2"/>
    <w:rsid w:val="00673652"/>
    <w:pPr>
      <w:widowControl w:val="0"/>
      <w:autoSpaceDE w:val="0"/>
      <w:autoSpaceDN w:val="0"/>
      <w:adjustRightInd w:val="0"/>
      <w:spacing w:after="258" w:line="240" w:lineRule="auto"/>
    </w:pPr>
    <w:rPr>
      <w:rFonts w:ascii="Times New Roman" w:eastAsia="Times New Roman" w:hAnsi="Times New Roman" w:cs="Times New Roman"/>
      <w:sz w:val="24"/>
      <w:szCs w:val="24"/>
      <w:lang w:eastAsia="ru-RU"/>
    </w:rPr>
  </w:style>
  <w:style w:type="character" w:customStyle="1" w:styleId="afffffff8">
    <w:name w:val="a"/>
    <w:basedOn w:val="a3"/>
    <w:rsid w:val="00673652"/>
  </w:style>
  <w:style w:type="paragraph" w:customStyle="1" w:styleId="1f8">
    <w:name w:val="Цитата1"/>
    <w:basedOn w:val="a2"/>
    <w:rsid w:val="00673652"/>
    <w:pPr>
      <w:overflowPunct w:val="0"/>
      <w:autoSpaceDE w:val="0"/>
      <w:autoSpaceDN w:val="0"/>
      <w:adjustRightInd w:val="0"/>
      <w:spacing w:after="0" w:line="240" w:lineRule="auto"/>
      <w:ind w:left="-284" w:right="-483"/>
      <w:jc w:val="both"/>
      <w:textAlignment w:val="baseline"/>
    </w:pPr>
    <w:rPr>
      <w:rFonts w:ascii="Times New Roman" w:eastAsia="Times New Roman" w:hAnsi="Times New Roman" w:cs="Times New Roman"/>
      <w:sz w:val="28"/>
      <w:szCs w:val="20"/>
      <w:lang w:eastAsia="ru-RU"/>
    </w:rPr>
  </w:style>
  <w:style w:type="paragraph" w:customStyle="1" w:styleId="56">
    <w:name w:val="Обычный (веб)5"/>
    <w:basedOn w:val="a2"/>
    <w:rsid w:val="00673652"/>
    <w:pPr>
      <w:spacing w:after="130" w:line="240" w:lineRule="auto"/>
    </w:pPr>
    <w:rPr>
      <w:rFonts w:ascii="Arial" w:eastAsia="Times New Roman" w:hAnsi="Arial" w:cs="Arial"/>
      <w:color w:val="333333"/>
      <w:sz w:val="16"/>
      <w:szCs w:val="16"/>
      <w:lang w:eastAsia="ru-RU"/>
    </w:rPr>
  </w:style>
  <w:style w:type="character" w:customStyle="1" w:styleId="textmaincolorstyle6">
    <w:name w:val="textmaincolor style6"/>
    <w:basedOn w:val="a3"/>
    <w:rsid w:val="00673652"/>
  </w:style>
  <w:style w:type="paragraph" w:customStyle="1" w:styleId="1f9">
    <w:name w:val="çàãîëîâîê 1"/>
    <w:basedOn w:val="a2"/>
    <w:next w:val="a2"/>
    <w:rsid w:val="00673652"/>
    <w:pPr>
      <w:keepNext/>
      <w:spacing w:after="0" w:line="240" w:lineRule="auto"/>
      <w:jc w:val="both"/>
    </w:pPr>
    <w:rPr>
      <w:rFonts w:ascii="Times New Roman" w:eastAsia="Times New Roman" w:hAnsi="Times New Roman" w:cs="Times New Roman"/>
      <w:b/>
      <w:sz w:val="24"/>
      <w:szCs w:val="20"/>
      <w:lang w:eastAsia="ru-RU"/>
    </w:rPr>
  </w:style>
  <w:style w:type="paragraph" w:customStyle="1" w:styleId="light">
    <w:name w:val="light"/>
    <w:basedOn w:val="a2"/>
    <w:rsid w:val="00673652"/>
    <w:pPr>
      <w:spacing w:before="100" w:beforeAutospacing="1" w:after="100" w:afterAutospacing="1" w:line="240" w:lineRule="auto"/>
    </w:pPr>
    <w:rPr>
      <w:rFonts w:ascii="Verdana" w:eastAsia="Arial Unicode MS" w:hAnsi="Verdana" w:cs="Arial Unicode MS"/>
      <w:b/>
      <w:bCs/>
      <w:color w:val="FFFFFF"/>
      <w:lang w:eastAsia="ru-RU"/>
    </w:rPr>
  </w:style>
  <w:style w:type="paragraph" w:customStyle="1" w:styleId="month">
    <w:name w:val="month"/>
    <w:basedOn w:val="a2"/>
    <w:rsid w:val="00673652"/>
    <w:pPr>
      <w:spacing w:before="100" w:beforeAutospacing="1" w:after="100" w:afterAutospacing="1" w:line="240" w:lineRule="auto"/>
    </w:pPr>
    <w:rPr>
      <w:rFonts w:ascii="Verdana" w:eastAsia="Arial Unicode MS" w:hAnsi="Verdana" w:cs="Arial Unicode MS"/>
      <w:b/>
      <w:bCs/>
      <w:color w:val="800000"/>
      <w:sz w:val="20"/>
      <w:szCs w:val="20"/>
      <w:lang w:eastAsia="ru-RU"/>
    </w:rPr>
  </w:style>
  <w:style w:type="paragraph" w:customStyle="1" w:styleId="dark">
    <w:name w:val="dark"/>
    <w:basedOn w:val="a2"/>
    <w:rsid w:val="00673652"/>
    <w:pPr>
      <w:spacing w:before="100" w:beforeAutospacing="1" w:after="100" w:afterAutospacing="1" w:line="240" w:lineRule="auto"/>
    </w:pPr>
    <w:rPr>
      <w:rFonts w:ascii="Verdana" w:eastAsia="Arial Unicode MS" w:hAnsi="Verdana" w:cs="Arial Unicode MS"/>
      <w:color w:val="004080"/>
      <w:sz w:val="20"/>
      <w:szCs w:val="20"/>
      <w:lang w:eastAsia="ru-RU"/>
    </w:rPr>
  </w:style>
  <w:style w:type="paragraph" w:customStyle="1" w:styleId="mainheading">
    <w:name w:val="mainheading"/>
    <w:basedOn w:val="a2"/>
    <w:rsid w:val="00673652"/>
    <w:pPr>
      <w:spacing w:before="100" w:beforeAutospacing="1" w:after="100" w:afterAutospacing="1" w:line="240" w:lineRule="auto"/>
    </w:pPr>
    <w:rPr>
      <w:rFonts w:ascii="Verdana" w:eastAsia="Arial Unicode MS" w:hAnsi="Verdana" w:cs="Arial Unicode MS"/>
      <w:b/>
      <w:bCs/>
      <w:color w:val="343D47"/>
      <w:sz w:val="26"/>
      <w:szCs w:val="26"/>
      <w:lang w:eastAsia="ru-RU"/>
    </w:rPr>
  </w:style>
  <w:style w:type="paragraph" w:customStyle="1" w:styleId="main">
    <w:name w:val="main"/>
    <w:basedOn w:val="a2"/>
    <w:rsid w:val="00673652"/>
    <w:pPr>
      <w:spacing w:before="100" w:beforeAutospacing="1" w:after="100" w:afterAutospacing="1" w:line="240" w:lineRule="auto"/>
    </w:pPr>
    <w:rPr>
      <w:rFonts w:ascii="Verdana" w:eastAsia="Arial Unicode MS" w:hAnsi="Verdana" w:cs="Arial Unicode MS"/>
      <w:color w:val="343D47"/>
      <w:sz w:val="20"/>
      <w:szCs w:val="20"/>
      <w:lang w:eastAsia="ru-RU"/>
    </w:rPr>
  </w:style>
  <w:style w:type="paragraph" w:customStyle="1" w:styleId="mainsubheading">
    <w:name w:val="mainsubheading"/>
    <w:basedOn w:val="a2"/>
    <w:rsid w:val="00673652"/>
    <w:pPr>
      <w:spacing w:before="100" w:beforeAutospacing="1" w:after="100" w:afterAutospacing="1" w:line="240" w:lineRule="auto"/>
    </w:pPr>
    <w:rPr>
      <w:rFonts w:ascii="Verdana" w:eastAsia="Arial Unicode MS" w:hAnsi="Verdana" w:cs="Arial Unicode MS"/>
      <w:b/>
      <w:bCs/>
      <w:color w:val="343D47"/>
      <w:sz w:val="20"/>
      <w:szCs w:val="20"/>
      <w:lang w:eastAsia="ru-RU"/>
    </w:rPr>
  </w:style>
  <w:style w:type="paragraph" w:customStyle="1" w:styleId="maindown">
    <w:name w:val="maindown"/>
    <w:basedOn w:val="a2"/>
    <w:rsid w:val="00673652"/>
    <w:pPr>
      <w:spacing w:before="100" w:beforeAutospacing="1" w:after="100" w:afterAutospacing="1" w:line="240" w:lineRule="auto"/>
    </w:pPr>
    <w:rPr>
      <w:rFonts w:ascii="Verdana" w:eastAsia="Arial Unicode MS" w:hAnsi="Verdana" w:cs="Arial Unicode MS"/>
      <w:b/>
      <w:bCs/>
      <w:color w:val="004080"/>
      <w:lang w:eastAsia="ru-RU"/>
    </w:rPr>
  </w:style>
  <w:style w:type="paragraph" w:customStyle="1" w:styleId="datered">
    <w:name w:val="datered"/>
    <w:basedOn w:val="a2"/>
    <w:rsid w:val="00673652"/>
    <w:pPr>
      <w:spacing w:before="100" w:beforeAutospacing="1" w:after="100" w:afterAutospacing="1" w:line="240" w:lineRule="auto"/>
    </w:pPr>
    <w:rPr>
      <w:rFonts w:ascii="Verdana" w:eastAsia="Arial Unicode MS" w:hAnsi="Verdana" w:cs="Arial Unicode MS"/>
      <w:color w:val="FF0000"/>
      <w:sz w:val="20"/>
      <w:szCs w:val="20"/>
      <w:lang w:eastAsia="ru-RU"/>
    </w:rPr>
  </w:style>
  <w:style w:type="paragraph" w:customStyle="1" w:styleId="newsmenu">
    <w:name w:val="newsmenu"/>
    <w:basedOn w:val="a2"/>
    <w:rsid w:val="00673652"/>
    <w:pPr>
      <w:spacing w:before="100" w:beforeAutospacing="1" w:after="100" w:afterAutospacing="1" w:line="240" w:lineRule="auto"/>
    </w:pPr>
    <w:rPr>
      <w:rFonts w:ascii="Verdana" w:eastAsia="Arial Unicode MS" w:hAnsi="Verdana" w:cs="Arial Unicode MS"/>
      <w:color w:val="004080"/>
      <w:sz w:val="16"/>
      <w:szCs w:val="16"/>
      <w:lang w:eastAsia="ru-RU"/>
    </w:rPr>
  </w:style>
  <w:style w:type="paragraph" w:customStyle="1" w:styleId="smallheading">
    <w:name w:val="smallheading"/>
    <w:basedOn w:val="a2"/>
    <w:rsid w:val="00673652"/>
    <w:pPr>
      <w:spacing w:before="100" w:beforeAutospacing="1" w:after="100" w:afterAutospacing="1" w:line="240" w:lineRule="auto"/>
    </w:pPr>
    <w:rPr>
      <w:rFonts w:ascii="Verdana" w:eastAsia="Arial Unicode MS" w:hAnsi="Verdana" w:cs="Arial Unicode MS"/>
      <w:b/>
      <w:bCs/>
      <w:color w:val="343D47"/>
      <w:lang w:eastAsia="ru-RU"/>
    </w:rPr>
  </w:style>
  <w:style w:type="paragraph" w:customStyle="1" w:styleId="smallheadinglink">
    <w:name w:val="smallheadinglink"/>
    <w:basedOn w:val="a2"/>
    <w:rsid w:val="00673652"/>
    <w:pPr>
      <w:spacing w:before="100" w:beforeAutospacing="1" w:after="100" w:afterAutospacing="1" w:line="240" w:lineRule="auto"/>
    </w:pPr>
    <w:rPr>
      <w:rFonts w:ascii="Verdana" w:eastAsia="Arial Unicode MS" w:hAnsi="Verdana" w:cs="Arial Unicode MS"/>
      <w:b/>
      <w:bCs/>
      <w:color w:val="343D47"/>
      <w:lang w:eastAsia="ru-RU"/>
    </w:rPr>
  </w:style>
  <w:style w:type="paragraph" w:customStyle="1" w:styleId="lightsubmenu">
    <w:name w:val="lightsubmenu"/>
    <w:basedOn w:val="a2"/>
    <w:rsid w:val="00673652"/>
    <w:pPr>
      <w:spacing w:before="100" w:beforeAutospacing="1" w:after="100" w:afterAutospacing="1" w:line="240" w:lineRule="auto"/>
    </w:pPr>
    <w:rPr>
      <w:rFonts w:ascii="Verdana" w:eastAsia="Arial Unicode MS" w:hAnsi="Verdana" w:cs="Arial Unicode MS"/>
      <w:b/>
      <w:bCs/>
      <w:color w:val="FFFFFF"/>
      <w:sz w:val="20"/>
      <w:szCs w:val="20"/>
      <w:lang w:eastAsia="ru-RU"/>
    </w:rPr>
  </w:style>
  <w:style w:type="paragraph" w:customStyle="1" w:styleId="listsubheading">
    <w:name w:val="listsubheading"/>
    <w:basedOn w:val="a2"/>
    <w:rsid w:val="00673652"/>
    <w:pPr>
      <w:spacing w:before="100" w:beforeAutospacing="1" w:after="100" w:afterAutospacing="1" w:line="240" w:lineRule="auto"/>
    </w:pPr>
    <w:rPr>
      <w:rFonts w:ascii="Verdana" w:eastAsia="Arial Unicode MS" w:hAnsi="Verdana" w:cs="Arial Unicode MS"/>
      <w:b/>
      <w:bCs/>
      <w:i/>
      <w:iCs/>
      <w:color w:val="343D47"/>
      <w:sz w:val="20"/>
      <w:szCs w:val="20"/>
      <w:lang w:eastAsia="ru-RU"/>
    </w:rPr>
  </w:style>
  <w:style w:type="paragraph" w:customStyle="1" w:styleId="bigheading">
    <w:name w:val="bigheading"/>
    <w:basedOn w:val="a2"/>
    <w:rsid w:val="00673652"/>
    <w:pPr>
      <w:spacing w:before="100" w:beforeAutospacing="1" w:after="100" w:afterAutospacing="1" w:line="240" w:lineRule="auto"/>
    </w:pPr>
    <w:rPr>
      <w:rFonts w:ascii="Verdana" w:eastAsia="Arial Unicode MS" w:hAnsi="Verdana" w:cs="Arial Unicode MS"/>
      <w:b/>
      <w:bCs/>
      <w:color w:val="343D47"/>
      <w:sz w:val="28"/>
      <w:szCs w:val="28"/>
      <w:lang w:eastAsia="ru-RU"/>
    </w:rPr>
  </w:style>
  <w:style w:type="paragraph" w:customStyle="1" w:styleId="mainsmall">
    <w:name w:val="mainsmall"/>
    <w:basedOn w:val="a2"/>
    <w:rsid w:val="00673652"/>
    <w:pPr>
      <w:spacing w:before="100" w:beforeAutospacing="1" w:after="100" w:afterAutospacing="1" w:line="240" w:lineRule="auto"/>
    </w:pPr>
    <w:rPr>
      <w:rFonts w:ascii="Verdana" w:eastAsia="Arial Unicode MS" w:hAnsi="Verdana" w:cs="Arial Unicode MS"/>
      <w:color w:val="343D47"/>
      <w:sz w:val="16"/>
      <w:szCs w:val="16"/>
      <w:lang w:eastAsia="ru-RU"/>
    </w:rPr>
  </w:style>
  <w:style w:type="paragraph" w:customStyle="1" w:styleId="uslugirightmain">
    <w:name w:val="uslugirightmain"/>
    <w:basedOn w:val="a2"/>
    <w:rsid w:val="00673652"/>
    <w:pPr>
      <w:spacing w:before="100" w:beforeAutospacing="1" w:after="100" w:afterAutospacing="1" w:line="240" w:lineRule="auto"/>
    </w:pPr>
    <w:rPr>
      <w:rFonts w:ascii="Verdana" w:eastAsia="Arial Unicode MS" w:hAnsi="Verdana" w:cs="Arial Unicode MS"/>
      <w:b/>
      <w:bCs/>
      <w:color w:val="004080"/>
      <w:sz w:val="20"/>
      <w:szCs w:val="20"/>
      <w:lang w:eastAsia="ru-RU"/>
    </w:rPr>
  </w:style>
  <w:style w:type="paragraph" w:customStyle="1" w:styleId="borderbottom">
    <w:name w:val="borderbottom"/>
    <w:basedOn w:val="a2"/>
    <w:rsid w:val="00673652"/>
    <w:pPr>
      <w:pBdr>
        <w:bottom w:val="threeDEngrave" w:sz="6" w:space="0" w:color="auto"/>
      </w:pBdr>
      <w:spacing w:before="100" w:beforeAutospacing="1" w:after="100" w:afterAutospacing="1" w:line="240" w:lineRule="auto"/>
    </w:pPr>
    <w:rPr>
      <w:rFonts w:ascii="Verdana" w:eastAsia="Arial Unicode MS" w:hAnsi="Verdana" w:cs="Arial Unicode MS"/>
      <w:lang w:eastAsia="ru-RU"/>
    </w:rPr>
  </w:style>
  <w:style w:type="paragraph" w:customStyle="1" w:styleId="margins">
    <w:name w:val="margins"/>
    <w:basedOn w:val="a2"/>
    <w:rsid w:val="00673652"/>
    <w:pPr>
      <w:spacing w:before="84" w:after="84" w:line="240" w:lineRule="auto"/>
      <w:ind w:left="167"/>
    </w:pPr>
    <w:rPr>
      <w:rFonts w:ascii="Verdana" w:eastAsia="Arial Unicode MS" w:hAnsi="Verdana" w:cs="Arial Unicode MS"/>
      <w:lang w:eastAsia="ru-RU"/>
    </w:rPr>
  </w:style>
  <w:style w:type="paragraph" w:customStyle="1" w:styleId="mainheadingtop">
    <w:name w:val="mainheadingtop"/>
    <w:basedOn w:val="a2"/>
    <w:rsid w:val="00673652"/>
    <w:pPr>
      <w:spacing w:before="100" w:beforeAutospacing="1" w:after="100" w:afterAutospacing="1" w:line="240" w:lineRule="auto"/>
    </w:pPr>
    <w:rPr>
      <w:rFonts w:ascii="Verdana" w:eastAsia="Arial Unicode MS" w:hAnsi="Verdana" w:cs="Arial Unicode MS"/>
      <w:color w:val="343D47"/>
      <w:sz w:val="24"/>
      <w:szCs w:val="24"/>
      <w:lang w:eastAsia="ru-RU"/>
    </w:rPr>
  </w:style>
  <w:style w:type="paragraph" w:customStyle="1" w:styleId="mark">
    <w:name w:val="mark"/>
    <w:basedOn w:val="a2"/>
    <w:rsid w:val="00673652"/>
    <w:pPr>
      <w:spacing w:before="100" w:beforeAutospacing="1" w:after="100" w:afterAutospacing="1" w:line="240" w:lineRule="auto"/>
    </w:pPr>
    <w:rPr>
      <w:rFonts w:ascii="Verdana" w:eastAsia="Arial Unicode MS" w:hAnsi="Verdana" w:cs="Arial Unicode MS"/>
      <w:i/>
      <w:iCs/>
      <w:color w:val="800000"/>
      <w:sz w:val="20"/>
      <w:szCs w:val="20"/>
      <w:lang w:eastAsia="ru-RU"/>
    </w:rPr>
  </w:style>
  <w:style w:type="paragraph" w:customStyle="1" w:styleId="mainsmallheading">
    <w:name w:val="mainsmallheading"/>
    <w:basedOn w:val="a2"/>
    <w:rsid w:val="00673652"/>
    <w:pPr>
      <w:spacing w:before="100" w:beforeAutospacing="1" w:after="100" w:afterAutospacing="1" w:line="240" w:lineRule="auto"/>
    </w:pPr>
    <w:rPr>
      <w:rFonts w:ascii="Verdana" w:eastAsia="Arial Unicode MS" w:hAnsi="Verdana" w:cs="Arial Unicode MS"/>
      <w:b/>
      <w:bCs/>
      <w:color w:val="343D47"/>
      <w:sz w:val="16"/>
      <w:szCs w:val="16"/>
      <w:lang w:eastAsia="ru-RU"/>
    </w:rPr>
  </w:style>
  <w:style w:type="paragraph" w:customStyle="1" w:styleId="data">
    <w:name w:val="data"/>
    <w:basedOn w:val="a2"/>
    <w:rsid w:val="00673652"/>
    <w:pPr>
      <w:shd w:val="clear" w:color="auto" w:fill="EFEBEB"/>
      <w:spacing w:before="100" w:beforeAutospacing="1" w:after="100" w:afterAutospacing="1" w:line="340" w:lineRule="atLeast"/>
      <w:jc w:val="center"/>
    </w:pPr>
    <w:rPr>
      <w:rFonts w:ascii="Verdana" w:eastAsia="Arial Unicode MS" w:hAnsi="Verdana" w:cs="Arial Unicode MS"/>
      <w:b/>
      <w:bCs/>
      <w:color w:val="343D47"/>
      <w:sz w:val="20"/>
      <w:szCs w:val="20"/>
      <w:lang w:eastAsia="ru-RU"/>
    </w:rPr>
  </w:style>
  <w:style w:type="paragraph" w:customStyle="1" w:styleId="afffffff9">
    <w:name w:val="Стиль"/>
    <w:rsid w:val="0067365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itle1">
    <w:name w:val="Title1"/>
    <w:basedOn w:val="a2"/>
    <w:rsid w:val="00673652"/>
    <w:pPr>
      <w:spacing w:after="0" w:line="240" w:lineRule="auto"/>
      <w:jc w:val="center"/>
    </w:pPr>
    <w:rPr>
      <w:rFonts w:ascii="Times New Roman" w:eastAsia="Times New Roman" w:hAnsi="Times New Roman" w:cs="Times New Roman"/>
      <w:sz w:val="24"/>
      <w:szCs w:val="20"/>
      <w:lang w:eastAsia="ru-RU"/>
    </w:rPr>
  </w:style>
  <w:style w:type="paragraph" w:customStyle="1" w:styleId="afffffffa">
    <w:name w:val="Абзац курсового"/>
    <w:basedOn w:val="a2"/>
    <w:rsid w:val="00673652"/>
    <w:pPr>
      <w:widowControl w:val="0"/>
      <w:shd w:val="clear" w:color="auto" w:fill="FFFFFF"/>
      <w:autoSpaceDE w:val="0"/>
      <w:autoSpaceDN w:val="0"/>
      <w:adjustRightInd w:val="0"/>
      <w:spacing w:after="0" w:line="336" w:lineRule="auto"/>
      <w:ind w:firstLine="680"/>
      <w:jc w:val="both"/>
    </w:pPr>
    <w:rPr>
      <w:rFonts w:ascii="Times New Roman" w:eastAsia="Times New Roman" w:hAnsi="Times New Roman" w:cs="Times New Roman"/>
      <w:spacing w:val="-4"/>
      <w:sz w:val="28"/>
      <w:szCs w:val="20"/>
      <w:lang w:eastAsia="ru-RU"/>
    </w:rPr>
  </w:style>
  <w:style w:type="paragraph" w:customStyle="1" w:styleId="menu">
    <w:name w:val="menu"/>
    <w:basedOn w:val="a2"/>
    <w:rsid w:val="00673652"/>
    <w:pPr>
      <w:shd w:val="clear" w:color="auto" w:fill="333399"/>
      <w:spacing w:before="100" w:beforeAutospacing="1" w:after="100" w:afterAutospacing="1" w:line="240" w:lineRule="auto"/>
      <w:jc w:val="center"/>
    </w:pPr>
    <w:rPr>
      <w:rFonts w:ascii="Arial" w:eastAsia="Arial Unicode MS" w:hAnsi="Arial" w:cs="Arial"/>
      <w:b/>
      <w:bCs/>
      <w:color w:val="BBBBBB"/>
      <w:sz w:val="20"/>
      <w:szCs w:val="20"/>
      <w:lang w:eastAsia="ru-RU"/>
    </w:rPr>
  </w:style>
  <w:style w:type="paragraph" w:customStyle="1" w:styleId="commenth">
    <w:name w:val="commenth"/>
    <w:basedOn w:val="a2"/>
    <w:rsid w:val="00673652"/>
    <w:pPr>
      <w:shd w:val="clear" w:color="auto" w:fill="999999"/>
      <w:spacing w:after="0" w:line="240" w:lineRule="auto"/>
    </w:pPr>
    <w:rPr>
      <w:rFonts w:ascii="Arial" w:eastAsia="Arial Unicode MS" w:hAnsi="Arial" w:cs="Arial"/>
      <w:b/>
      <w:bCs/>
      <w:color w:val="FFFFFF"/>
      <w:sz w:val="18"/>
      <w:szCs w:val="18"/>
      <w:lang w:eastAsia="ru-RU"/>
    </w:rPr>
  </w:style>
  <w:style w:type="paragraph" w:customStyle="1" w:styleId="commentb">
    <w:name w:val="commentb"/>
    <w:basedOn w:val="a2"/>
    <w:rsid w:val="00673652"/>
    <w:pPr>
      <w:spacing w:after="0" w:line="240" w:lineRule="auto"/>
    </w:pPr>
    <w:rPr>
      <w:rFonts w:ascii="Arial" w:eastAsia="Arial Unicode MS" w:hAnsi="Arial" w:cs="Arial"/>
      <w:sz w:val="18"/>
      <w:szCs w:val="18"/>
      <w:lang w:eastAsia="ru-RU"/>
    </w:rPr>
  </w:style>
  <w:style w:type="paragraph" w:customStyle="1" w:styleId="57">
    <w:name w:val="заголовок 5"/>
    <w:rsid w:val="00673652"/>
    <w:pPr>
      <w:tabs>
        <w:tab w:val="num" w:pos="1211"/>
      </w:tabs>
      <w:autoSpaceDE w:val="0"/>
      <w:autoSpaceDN w:val="0"/>
      <w:spacing w:before="240" w:after="60" w:line="240" w:lineRule="auto"/>
      <w:ind w:left="3540" w:hanging="708"/>
      <w:outlineLvl w:val="4"/>
    </w:pPr>
    <w:rPr>
      <w:rFonts w:ascii="Arial" w:eastAsia="Times New Roman" w:hAnsi="Arial" w:cs="Arial"/>
      <w:lang w:eastAsia="ru-RU"/>
    </w:rPr>
  </w:style>
  <w:style w:type="paragraph" w:customStyle="1" w:styleId="61">
    <w:name w:val="заголовок 6"/>
    <w:rsid w:val="00673652"/>
    <w:pPr>
      <w:tabs>
        <w:tab w:val="num" w:pos="1211"/>
      </w:tabs>
      <w:autoSpaceDE w:val="0"/>
      <w:autoSpaceDN w:val="0"/>
      <w:spacing w:before="240" w:after="60" w:line="240" w:lineRule="auto"/>
      <w:ind w:left="4248" w:hanging="708"/>
      <w:outlineLvl w:val="5"/>
    </w:pPr>
    <w:rPr>
      <w:rFonts w:ascii="Times New Roman" w:eastAsia="Times New Roman" w:hAnsi="Times New Roman" w:cs="Times New Roman"/>
      <w:i/>
      <w:iCs/>
      <w:lang w:eastAsia="ru-RU"/>
    </w:rPr>
  </w:style>
  <w:style w:type="paragraph" w:customStyle="1" w:styleId="72">
    <w:name w:val="заголовок 7"/>
    <w:rsid w:val="00673652"/>
    <w:pPr>
      <w:tabs>
        <w:tab w:val="num" w:pos="1211"/>
      </w:tabs>
      <w:autoSpaceDE w:val="0"/>
      <w:autoSpaceDN w:val="0"/>
      <w:spacing w:before="240" w:after="60" w:line="240" w:lineRule="auto"/>
      <w:ind w:left="4956" w:hanging="708"/>
      <w:outlineLvl w:val="6"/>
    </w:pPr>
    <w:rPr>
      <w:rFonts w:ascii="Arial" w:eastAsia="Times New Roman" w:hAnsi="Arial" w:cs="Arial"/>
      <w:sz w:val="20"/>
      <w:szCs w:val="20"/>
      <w:lang w:eastAsia="ru-RU"/>
    </w:rPr>
  </w:style>
  <w:style w:type="paragraph" w:customStyle="1" w:styleId="82">
    <w:name w:val="заголовок 8"/>
    <w:rsid w:val="00673652"/>
    <w:pPr>
      <w:tabs>
        <w:tab w:val="num" w:pos="1211"/>
      </w:tabs>
      <w:autoSpaceDE w:val="0"/>
      <w:autoSpaceDN w:val="0"/>
      <w:spacing w:before="240" w:after="60" w:line="240" w:lineRule="auto"/>
      <w:ind w:left="5664" w:hanging="708"/>
      <w:outlineLvl w:val="7"/>
    </w:pPr>
    <w:rPr>
      <w:rFonts w:ascii="Arial" w:eastAsia="Times New Roman" w:hAnsi="Arial" w:cs="Arial"/>
      <w:i/>
      <w:iCs/>
      <w:sz w:val="20"/>
      <w:szCs w:val="20"/>
      <w:lang w:eastAsia="ru-RU"/>
    </w:rPr>
  </w:style>
  <w:style w:type="paragraph" w:customStyle="1" w:styleId="91">
    <w:name w:val="заголовок 9"/>
    <w:rsid w:val="00673652"/>
    <w:pPr>
      <w:tabs>
        <w:tab w:val="num" w:pos="1211"/>
      </w:tabs>
      <w:autoSpaceDE w:val="0"/>
      <w:autoSpaceDN w:val="0"/>
      <w:spacing w:before="240" w:after="60" w:line="240" w:lineRule="auto"/>
      <w:ind w:left="6372" w:hanging="708"/>
      <w:outlineLvl w:val="8"/>
    </w:pPr>
    <w:rPr>
      <w:rFonts w:ascii="Arial" w:eastAsia="Times New Roman" w:hAnsi="Arial" w:cs="Arial"/>
      <w:b/>
      <w:bCs/>
      <w:i/>
      <w:iCs/>
      <w:sz w:val="18"/>
      <w:szCs w:val="18"/>
      <w:lang w:eastAsia="ru-RU"/>
    </w:rPr>
  </w:style>
  <w:style w:type="paragraph" w:customStyle="1" w:styleId="qe9If23">
    <w:name w:val="Îñíîâíîqe9 òåêñò ñ îIf2ñòóïîì 3"/>
    <w:basedOn w:val="19"/>
    <w:rsid w:val="00673652"/>
    <w:pPr>
      <w:spacing w:line="288" w:lineRule="auto"/>
      <w:ind w:left="0" w:firstLine="709"/>
      <w:jc w:val="both"/>
    </w:pPr>
    <w:rPr>
      <w:rFonts w:ascii="Times New Roman" w:hAnsi="Times New Roman"/>
      <w:sz w:val="24"/>
    </w:rPr>
  </w:style>
  <w:style w:type="paragraph" w:customStyle="1" w:styleId="afffffffb">
    <w:name w:val="Базовый"/>
    <w:rsid w:val="00673652"/>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2fb">
    <w:name w:val="çàãîëîâîê 2"/>
    <w:basedOn w:val="19"/>
    <w:next w:val="19"/>
    <w:rsid w:val="00673652"/>
    <w:pPr>
      <w:keepNext/>
      <w:spacing w:line="288" w:lineRule="auto"/>
      <w:ind w:left="0" w:firstLine="720"/>
      <w:jc w:val="center"/>
    </w:pPr>
    <w:rPr>
      <w:rFonts w:ascii="Times New Roman" w:hAnsi="Times New Roman"/>
      <w:b/>
      <w:sz w:val="32"/>
    </w:rPr>
  </w:style>
  <w:style w:type="paragraph" w:customStyle="1" w:styleId="1fa">
    <w:name w:val="Нижний колонтитул1"/>
    <w:basedOn w:val="19"/>
    <w:rsid w:val="00673652"/>
    <w:pPr>
      <w:widowControl/>
      <w:tabs>
        <w:tab w:val="center" w:pos="4677"/>
        <w:tab w:val="right" w:pos="9355"/>
      </w:tabs>
      <w:ind w:left="0" w:firstLine="0"/>
    </w:pPr>
    <w:rPr>
      <w:rFonts w:ascii="Times New Roman" w:hAnsi="Times New Roman"/>
      <w:sz w:val="24"/>
    </w:rPr>
  </w:style>
  <w:style w:type="paragraph" w:customStyle="1" w:styleId="afffffffc">
    <w:name w:val="Достижение"/>
    <w:basedOn w:val="a2"/>
    <w:rsid w:val="00673652"/>
    <w:pPr>
      <w:tabs>
        <w:tab w:val="num" w:pos="1069"/>
      </w:tabs>
      <w:spacing w:after="0" w:line="240" w:lineRule="auto"/>
      <w:ind w:left="1069" w:hanging="360"/>
    </w:pPr>
    <w:rPr>
      <w:rFonts w:ascii="Times New Roman" w:eastAsia="Times New Roman" w:hAnsi="Times New Roman" w:cs="Times New Roman"/>
      <w:sz w:val="20"/>
      <w:szCs w:val="20"/>
      <w:lang w:eastAsia="ru-RU"/>
    </w:rPr>
  </w:style>
  <w:style w:type="paragraph" w:customStyle="1" w:styleId="312">
    <w:name w:val="оглавление 31"/>
    <w:basedOn w:val="a2"/>
    <w:next w:val="a2"/>
    <w:rsid w:val="00673652"/>
    <w:pPr>
      <w:widowControl w:val="0"/>
      <w:tabs>
        <w:tab w:val="num" w:pos="1069"/>
      </w:tabs>
      <w:spacing w:after="0" w:line="240" w:lineRule="auto"/>
      <w:ind w:left="1069" w:hanging="360"/>
    </w:pPr>
    <w:rPr>
      <w:rFonts w:ascii="Times New Roman" w:eastAsia="Times New Roman" w:hAnsi="Times New Roman" w:cs="Times New Roman"/>
      <w:i/>
      <w:sz w:val="20"/>
      <w:szCs w:val="20"/>
      <w:lang w:eastAsia="ru-RU"/>
    </w:rPr>
  </w:style>
  <w:style w:type="paragraph" w:customStyle="1" w:styleId="Ieieeeieiioeooe">
    <w:name w:val="Ie?iee eieiioeooe"/>
    <w:basedOn w:val="a2"/>
    <w:rsid w:val="0067365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Nonformat">
    <w:name w:val="Nonformat"/>
    <w:basedOn w:val="a2"/>
    <w:rsid w:val="00673652"/>
    <w:pPr>
      <w:widowControl w:val="0"/>
      <w:spacing w:after="0" w:line="240" w:lineRule="auto"/>
    </w:pPr>
    <w:rPr>
      <w:rFonts w:ascii="Consultant" w:eastAsia="Times New Roman" w:hAnsi="Consultant" w:cs="Times New Roman"/>
      <w:sz w:val="16"/>
      <w:szCs w:val="20"/>
      <w:lang w:eastAsia="ru-RU"/>
    </w:rPr>
  </w:style>
  <w:style w:type="paragraph" w:customStyle="1" w:styleId="afffffffd">
    <w:name w:val="Òåêñò"/>
    <w:basedOn w:val="a2"/>
    <w:rsid w:val="00673652"/>
    <w:pPr>
      <w:spacing w:before="120" w:after="0" w:line="360" w:lineRule="auto"/>
      <w:ind w:firstLine="720"/>
      <w:jc w:val="both"/>
    </w:pPr>
    <w:rPr>
      <w:rFonts w:ascii="Times New Roman" w:eastAsia="Times New Roman" w:hAnsi="Times New Roman" w:cs="Times New Roman"/>
      <w:sz w:val="28"/>
      <w:szCs w:val="20"/>
      <w:lang w:eastAsia="ru-RU"/>
    </w:rPr>
  </w:style>
  <w:style w:type="paragraph" w:customStyle="1" w:styleId="caaieiaie6">
    <w:name w:val="caaieiaie 6"/>
    <w:basedOn w:val="a2"/>
    <w:next w:val="a2"/>
    <w:rsid w:val="00673652"/>
    <w:pPr>
      <w:keepNext/>
      <w:spacing w:after="0" w:line="240" w:lineRule="auto"/>
      <w:jc w:val="center"/>
    </w:pPr>
    <w:rPr>
      <w:rFonts w:ascii="Courier New" w:eastAsia="Times New Roman" w:hAnsi="Courier New" w:cs="Times New Roman"/>
      <w:sz w:val="26"/>
      <w:szCs w:val="20"/>
      <w:lang w:eastAsia="ru-RU"/>
    </w:rPr>
  </w:style>
  <w:style w:type="paragraph" w:customStyle="1" w:styleId="afffffffe">
    <w:name w:val="Дашков"/>
    <w:basedOn w:val="a2"/>
    <w:rsid w:val="00673652"/>
    <w:pPr>
      <w:spacing w:after="0" w:line="240" w:lineRule="auto"/>
      <w:ind w:firstLine="340"/>
      <w:jc w:val="both"/>
    </w:pPr>
    <w:rPr>
      <w:rFonts w:ascii="Times New Roman" w:eastAsia="Times New Roman" w:hAnsi="Times New Roman" w:cs="Times New Roman"/>
      <w:sz w:val="28"/>
      <w:szCs w:val="20"/>
      <w:lang w:eastAsia="ru-RU"/>
    </w:rPr>
  </w:style>
  <w:style w:type="paragraph" w:customStyle="1" w:styleId="affffffff">
    <w:name w:val="Цитаты"/>
    <w:basedOn w:val="19"/>
    <w:rsid w:val="00673652"/>
    <w:pPr>
      <w:widowControl/>
      <w:spacing w:before="100" w:after="100"/>
      <w:ind w:left="360" w:right="360" w:firstLine="0"/>
    </w:pPr>
    <w:rPr>
      <w:rFonts w:ascii="Times New Roman" w:hAnsi="Times New Roman"/>
      <w:sz w:val="24"/>
    </w:rPr>
  </w:style>
  <w:style w:type="paragraph" w:customStyle="1" w:styleId="statyabody">
    <w:name w:val="#_statya_body"/>
    <w:basedOn w:val="a2"/>
    <w:next w:val="a2"/>
    <w:rsid w:val="006736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00" w:lineRule="atLeast"/>
      <w:ind w:firstLine="256"/>
      <w:jc w:val="both"/>
    </w:pPr>
    <w:rPr>
      <w:rFonts w:ascii="Arial" w:eastAsia="Times New Roman" w:hAnsi="Arial" w:cs="Times New Roman"/>
      <w:sz w:val="18"/>
      <w:szCs w:val="20"/>
      <w:lang w:eastAsia="ru-RU"/>
    </w:rPr>
  </w:style>
  <w:style w:type="paragraph" w:customStyle="1" w:styleId="Left">
    <w:name w:val="Обычный_Left"/>
    <w:basedOn w:val="a2"/>
    <w:rsid w:val="00673652"/>
    <w:pPr>
      <w:spacing w:before="240" w:after="240" w:line="240" w:lineRule="auto"/>
    </w:pPr>
    <w:rPr>
      <w:rFonts w:ascii="Times New Roman" w:eastAsia="Times New Roman" w:hAnsi="Times New Roman" w:cs="Times New Roman"/>
      <w:sz w:val="28"/>
      <w:szCs w:val="24"/>
      <w:lang w:eastAsia="ru-RU"/>
    </w:rPr>
  </w:style>
  <w:style w:type="paragraph" w:customStyle="1" w:styleId="Header2">
    <w:name w:val="Header2"/>
    <w:basedOn w:val="a2"/>
    <w:rsid w:val="00673652"/>
    <w:pPr>
      <w:spacing w:before="240" w:after="240" w:line="360" w:lineRule="auto"/>
      <w:jc w:val="center"/>
    </w:pPr>
    <w:rPr>
      <w:rFonts w:ascii="Arial" w:eastAsia="Times New Roman" w:hAnsi="Arial" w:cs="Times New Roman"/>
      <w:b/>
      <w:sz w:val="28"/>
      <w:szCs w:val="24"/>
      <w:lang w:eastAsia="ru-RU"/>
    </w:rPr>
  </w:style>
  <w:style w:type="paragraph" w:customStyle="1" w:styleId="Header2-numbered">
    <w:name w:val="Header2-numbered"/>
    <w:basedOn w:val="12"/>
    <w:autoRedefine/>
    <w:rsid w:val="00673652"/>
    <w:pPr>
      <w:keepLines/>
      <w:tabs>
        <w:tab w:val="num" w:pos="0"/>
        <w:tab w:val="num" w:pos="1492"/>
      </w:tabs>
      <w:suppressAutoHyphens/>
      <w:spacing w:before="360" w:after="240" w:line="240" w:lineRule="auto"/>
      <w:jc w:val="both"/>
    </w:pPr>
    <w:rPr>
      <w:rFonts w:ascii="Arial" w:hAnsi="Arial"/>
      <w:caps/>
      <w:snapToGrid w:val="0"/>
      <w:kern w:val="0"/>
      <w:sz w:val="28"/>
      <w:szCs w:val="28"/>
      <w:lang w:val="x-none" w:eastAsia="x-none"/>
    </w:rPr>
  </w:style>
  <w:style w:type="paragraph" w:customStyle="1" w:styleId="Listbullets1">
    <w:name w:val="List_bullets_1"/>
    <w:basedOn w:val="a2"/>
    <w:rsid w:val="00673652"/>
    <w:pPr>
      <w:widowControl w:val="0"/>
      <w:tabs>
        <w:tab w:val="num" w:pos="540"/>
      </w:tabs>
      <w:spacing w:before="100" w:beforeAutospacing="1" w:after="100" w:afterAutospacing="1" w:line="240" w:lineRule="auto"/>
      <w:ind w:left="540" w:right="-1" w:hanging="540"/>
      <w:jc w:val="both"/>
    </w:pPr>
    <w:rPr>
      <w:rFonts w:ascii="Times New Roman" w:eastAsia="Times New Roman" w:hAnsi="Times New Roman" w:cs="Times New Roman"/>
      <w:snapToGrid w:val="0"/>
      <w:sz w:val="28"/>
      <w:szCs w:val="24"/>
      <w:lang w:eastAsia="ru-RU"/>
    </w:rPr>
  </w:style>
  <w:style w:type="paragraph" w:customStyle="1" w:styleId="Remark">
    <w:name w:val="Remark"/>
    <w:basedOn w:val="a2"/>
    <w:rsid w:val="00673652"/>
    <w:pPr>
      <w:spacing w:before="240" w:after="240" w:line="240" w:lineRule="auto"/>
      <w:jc w:val="both"/>
    </w:pPr>
    <w:rPr>
      <w:rFonts w:ascii="Times New Roman" w:eastAsia="Times New Roman" w:hAnsi="Times New Roman" w:cs="Times New Roman"/>
      <w:b/>
      <w:bCs/>
      <w:sz w:val="28"/>
      <w:szCs w:val="24"/>
      <w:lang w:eastAsia="ru-RU"/>
    </w:rPr>
  </w:style>
  <w:style w:type="paragraph" w:customStyle="1" w:styleId="213">
    <w:name w:val="заголовок 21"/>
    <w:basedOn w:val="afffffff9"/>
    <w:next w:val="afffffff9"/>
    <w:rsid w:val="00673652"/>
    <w:pPr>
      <w:keepNext/>
      <w:widowControl/>
      <w:adjustRightInd/>
      <w:ind w:right="-1333"/>
      <w:jc w:val="center"/>
    </w:pPr>
  </w:style>
  <w:style w:type="character" w:customStyle="1" w:styleId="1fb">
    <w:name w:val="Номер страницы1"/>
    <w:basedOn w:val="1fc"/>
    <w:rsid w:val="00673652"/>
  </w:style>
  <w:style w:type="character" w:customStyle="1" w:styleId="1fc">
    <w:name w:val="Основной шрифт абзаца1"/>
    <w:rsid w:val="00673652"/>
  </w:style>
  <w:style w:type="paragraph" w:customStyle="1" w:styleId="1fd">
    <w:name w:val="Верхний колонтитул1"/>
    <w:basedOn w:val="19"/>
    <w:rsid w:val="00673652"/>
    <w:pPr>
      <w:widowControl/>
      <w:tabs>
        <w:tab w:val="center" w:pos="4677"/>
        <w:tab w:val="right" w:pos="9355"/>
      </w:tabs>
      <w:ind w:left="0" w:firstLine="0"/>
    </w:pPr>
    <w:rPr>
      <w:rFonts w:ascii="Times New Roman" w:hAnsi="Times New Roman"/>
      <w:sz w:val="24"/>
    </w:rPr>
  </w:style>
  <w:style w:type="paragraph" w:customStyle="1" w:styleId="affffffff0">
    <w:name w:val="Официальный"/>
    <w:basedOn w:val="a2"/>
    <w:rsid w:val="00673652"/>
    <w:pPr>
      <w:tabs>
        <w:tab w:val="left" w:pos="709"/>
      </w:tabs>
      <w:spacing w:after="0" w:line="360" w:lineRule="exact"/>
      <w:jc w:val="both"/>
    </w:pPr>
    <w:rPr>
      <w:rFonts w:ascii="Times New Roman" w:eastAsia="Times New Roman" w:hAnsi="Times New Roman" w:cs="Times New Roman"/>
      <w:sz w:val="28"/>
      <w:szCs w:val="20"/>
      <w:lang w:eastAsia="ru-RU"/>
    </w:rPr>
  </w:style>
  <w:style w:type="paragraph" w:customStyle="1" w:styleId="affffffff1">
    <w:name w:val="Перечисление"/>
    <w:basedOn w:val="af4"/>
    <w:autoRedefine/>
    <w:rsid w:val="00673652"/>
    <w:pPr>
      <w:keepNext w:val="0"/>
      <w:widowControl w:val="0"/>
      <w:suppressAutoHyphens w:val="0"/>
      <w:autoSpaceDE w:val="0"/>
      <w:autoSpaceDN w:val="0"/>
      <w:adjustRightInd w:val="0"/>
      <w:spacing w:before="120"/>
      <w:outlineLvl w:val="9"/>
    </w:pPr>
    <w:rPr>
      <w:sz w:val="26"/>
      <w:szCs w:val="26"/>
    </w:rPr>
  </w:style>
  <w:style w:type="paragraph" w:customStyle="1" w:styleId="141">
    <w:name w:val="Адресат 14"/>
    <w:basedOn w:val="a2"/>
    <w:rsid w:val="00673652"/>
    <w:pPr>
      <w:widowControl w:val="0"/>
      <w:spacing w:after="120" w:line="240" w:lineRule="auto"/>
    </w:pPr>
    <w:rPr>
      <w:rFonts w:ascii="Times New Roman" w:eastAsia="Times New Roman" w:hAnsi="Times New Roman" w:cs="Times New Roman"/>
      <w:sz w:val="28"/>
      <w:szCs w:val="24"/>
      <w:lang w:eastAsia="ru-RU"/>
    </w:rPr>
  </w:style>
  <w:style w:type="paragraph" w:customStyle="1" w:styleId="affffffff2">
    <w:name w:val="Тема"/>
    <w:basedOn w:val="a2"/>
    <w:rsid w:val="00673652"/>
    <w:pPr>
      <w:widowControl w:val="0"/>
      <w:spacing w:after="0" w:line="240" w:lineRule="auto"/>
    </w:pPr>
    <w:rPr>
      <w:rFonts w:ascii="Times New Roman" w:eastAsia="Times New Roman" w:hAnsi="Times New Roman" w:cs="Times New Roman"/>
      <w:szCs w:val="24"/>
      <w:lang w:eastAsia="ru-RU"/>
    </w:rPr>
  </w:style>
  <w:style w:type="paragraph" w:customStyle="1" w:styleId="affffffff3">
    <w:name w:val="абзац отчета по науке"/>
    <w:basedOn w:val="a2"/>
    <w:rsid w:val="00673652"/>
    <w:pPr>
      <w:spacing w:after="0" w:line="288" w:lineRule="auto"/>
      <w:ind w:firstLine="720"/>
      <w:jc w:val="both"/>
    </w:pPr>
    <w:rPr>
      <w:rFonts w:ascii="Times New Roman" w:eastAsia="Times New Roman" w:hAnsi="Times New Roman" w:cs="Times New Roman"/>
      <w:sz w:val="26"/>
      <w:szCs w:val="20"/>
      <w:lang w:eastAsia="ru-RU"/>
    </w:rPr>
  </w:style>
  <w:style w:type="paragraph" w:customStyle="1" w:styleId="RusPrg12">
    <w:name w:val="RusPrg12"/>
    <w:rsid w:val="00673652"/>
    <w:pPr>
      <w:widowControl w:val="0"/>
      <w:spacing w:after="0" w:line="240" w:lineRule="auto"/>
      <w:ind w:firstLine="397"/>
      <w:jc w:val="both"/>
    </w:pPr>
    <w:rPr>
      <w:rFonts w:ascii="Times New Roman" w:eastAsia="SimSun" w:hAnsi="Times New Roman" w:cs="Times New Roman"/>
      <w:kern w:val="24"/>
      <w:sz w:val="24"/>
      <w:szCs w:val="20"/>
      <w:lang w:eastAsia="ru-RU"/>
    </w:rPr>
  </w:style>
  <w:style w:type="paragraph" w:customStyle="1" w:styleId="affffffff4">
    <w:name w:val="выделение фоном"/>
    <w:basedOn w:val="ConsNormal"/>
    <w:rsid w:val="00673652"/>
    <w:pPr>
      <w:widowControl/>
      <w:shd w:val="clear" w:color="auto" w:fill="FFFF99"/>
      <w:ind w:right="0" w:firstLine="540"/>
      <w:jc w:val="both"/>
    </w:pPr>
    <w:rPr>
      <w:rFonts w:ascii="Times New Roman" w:hAnsi="Times New Roman" w:cs="Times New Roman"/>
      <w:color w:val="0000FF"/>
      <w:sz w:val="26"/>
    </w:rPr>
  </w:style>
  <w:style w:type="paragraph" w:customStyle="1" w:styleId="3f4">
    <w:name w:val="Стиль3 Знак"/>
    <w:basedOn w:val="22"/>
    <w:link w:val="313"/>
    <w:rsid w:val="00673652"/>
    <w:pPr>
      <w:widowControl w:val="0"/>
      <w:tabs>
        <w:tab w:val="num" w:pos="1307"/>
      </w:tabs>
      <w:adjustRightInd w:val="0"/>
      <w:spacing w:before="120" w:after="0" w:line="240" w:lineRule="auto"/>
      <w:ind w:left="1080"/>
      <w:jc w:val="both"/>
      <w:textAlignment w:val="baseline"/>
    </w:pPr>
    <w:rPr>
      <w:szCs w:val="20"/>
      <w:lang w:val="x-none" w:eastAsia="x-none"/>
    </w:rPr>
  </w:style>
  <w:style w:type="paragraph" w:customStyle="1" w:styleId="phNormal">
    <w:name w:val="ph_Normal"/>
    <w:basedOn w:val="a2"/>
    <w:rsid w:val="00673652"/>
    <w:pPr>
      <w:spacing w:before="120" w:after="0" w:line="360" w:lineRule="auto"/>
      <w:ind w:firstLine="851"/>
      <w:jc w:val="both"/>
    </w:pPr>
    <w:rPr>
      <w:rFonts w:ascii="Times New Roman" w:eastAsia="Times New Roman" w:hAnsi="Times New Roman" w:cs="Times New Roman"/>
      <w:sz w:val="24"/>
      <w:szCs w:val="24"/>
      <w:lang w:eastAsia="ru-RU"/>
    </w:rPr>
  </w:style>
  <w:style w:type="paragraph" w:customStyle="1" w:styleId="phTitle">
    <w:name w:val="ph_Title"/>
    <w:basedOn w:val="phNormal"/>
    <w:next w:val="phNormal"/>
    <w:rsid w:val="00673652"/>
    <w:pPr>
      <w:ind w:firstLine="0"/>
      <w:jc w:val="center"/>
      <w:outlineLvl w:val="0"/>
    </w:pPr>
    <w:rPr>
      <w:b/>
      <w:bCs/>
      <w:caps/>
      <w:sz w:val="28"/>
      <w:szCs w:val="28"/>
    </w:rPr>
  </w:style>
  <w:style w:type="paragraph" w:customStyle="1" w:styleId="phList2">
    <w:name w:val="ph_List2"/>
    <w:basedOn w:val="phNormal"/>
    <w:rsid w:val="00673652"/>
    <w:pPr>
      <w:tabs>
        <w:tab w:val="num" w:pos="360"/>
      </w:tabs>
      <w:ind w:left="360" w:hanging="360"/>
    </w:pPr>
  </w:style>
  <w:style w:type="paragraph" w:customStyle="1" w:styleId="1KGK9">
    <w:name w:val="1KG=K9"/>
    <w:rsid w:val="00673652"/>
    <w:pPr>
      <w:autoSpaceDE w:val="0"/>
      <w:autoSpaceDN w:val="0"/>
      <w:adjustRightInd w:val="0"/>
      <w:spacing w:after="0" w:line="240" w:lineRule="auto"/>
    </w:pPr>
    <w:rPr>
      <w:rFonts w:ascii="MS Sans Serif" w:eastAsia="Times New Roman" w:hAnsi="MS Sans Serif" w:cs="Times New Roman"/>
      <w:sz w:val="20"/>
      <w:szCs w:val="20"/>
      <w:lang w:eastAsia="ru-RU"/>
    </w:rPr>
  </w:style>
  <w:style w:type="paragraph" w:customStyle="1" w:styleId="A29B5AB">
    <w:name w:val="A=&gt;2=&gt;9 B5:AB"/>
    <w:basedOn w:val="1KGK9"/>
    <w:next w:val="1KGK9"/>
    <w:rsid w:val="00673652"/>
    <w:pPr>
      <w:jc w:val="center"/>
    </w:pPr>
  </w:style>
  <w:style w:type="paragraph" w:customStyle="1" w:styleId="BlockText1">
    <w:name w:val="Block Text1"/>
    <w:basedOn w:val="a2"/>
    <w:rsid w:val="00673652"/>
    <w:pPr>
      <w:overflowPunct w:val="0"/>
      <w:autoSpaceDE w:val="0"/>
      <w:autoSpaceDN w:val="0"/>
      <w:adjustRightInd w:val="0"/>
      <w:spacing w:after="0" w:line="240" w:lineRule="auto"/>
      <w:ind w:left="-284" w:right="-483"/>
      <w:jc w:val="both"/>
      <w:textAlignment w:val="baseline"/>
    </w:pPr>
    <w:rPr>
      <w:rFonts w:ascii="Times New Roman" w:eastAsia="Times New Roman" w:hAnsi="Times New Roman" w:cs="Times New Roman"/>
      <w:sz w:val="28"/>
      <w:szCs w:val="20"/>
      <w:lang w:eastAsia="ru-RU"/>
    </w:rPr>
  </w:style>
  <w:style w:type="paragraph" w:customStyle="1" w:styleId="PlainText1">
    <w:name w:val="Plain Text1"/>
    <w:basedOn w:val="a2"/>
    <w:rsid w:val="00673652"/>
    <w:pPr>
      <w:spacing w:after="0" w:line="288" w:lineRule="auto"/>
      <w:ind w:firstLine="720"/>
    </w:pPr>
    <w:rPr>
      <w:rFonts w:ascii="Courier New" w:eastAsia="Times New Roman" w:hAnsi="Courier New" w:cs="Times New Roman"/>
      <w:sz w:val="24"/>
      <w:szCs w:val="20"/>
      <w:lang w:eastAsia="ru-RU"/>
    </w:rPr>
  </w:style>
  <w:style w:type="paragraph" w:customStyle="1" w:styleId="BodyText23">
    <w:name w:val="Body Text 23"/>
    <w:basedOn w:val="a2"/>
    <w:rsid w:val="00673652"/>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020Arial14">
    <w:name w:val="020 Arial 14"/>
    <w:basedOn w:val="a2"/>
    <w:rsid w:val="00673652"/>
    <w:pPr>
      <w:spacing w:after="0" w:line="240" w:lineRule="auto"/>
    </w:pPr>
    <w:rPr>
      <w:rFonts w:ascii="Arial" w:eastAsia="Times New Roman" w:hAnsi="Arial" w:cs="Arial"/>
      <w:sz w:val="28"/>
      <w:szCs w:val="28"/>
      <w:lang w:val="en-US" w:eastAsia="ru-RU"/>
    </w:rPr>
  </w:style>
  <w:style w:type="paragraph" w:customStyle="1" w:styleId="000-Times12">
    <w:name w:val="000-Times12"/>
    <w:basedOn w:val="a2"/>
    <w:rsid w:val="00673652"/>
    <w:pPr>
      <w:widowControl w:val="0"/>
      <w:autoSpaceDE w:val="0"/>
      <w:autoSpaceDN w:val="0"/>
      <w:adjustRightInd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fe">
    <w:name w:val="Основной текст с отступом.Основной текст без отступа.Основной текст с отступом Знак.Нумерованный список !!.Основной текст 1.Надин стиль"/>
    <w:basedOn w:val="a2"/>
    <w:rsid w:val="00673652"/>
    <w:pPr>
      <w:spacing w:after="120" w:line="240" w:lineRule="auto"/>
      <w:ind w:left="283"/>
      <w:jc w:val="both"/>
    </w:pPr>
    <w:rPr>
      <w:rFonts w:ascii="Times New Roman" w:eastAsia="Times New Roman" w:hAnsi="Times New Roman" w:cs="Times New Roman"/>
      <w:sz w:val="24"/>
      <w:szCs w:val="20"/>
      <w:lang w:eastAsia="ru-RU"/>
    </w:rPr>
  </w:style>
  <w:style w:type="paragraph" w:customStyle="1" w:styleId="1DocumentHeader1">
    <w:name w:val="Заголовок 1.Document Header1"/>
    <w:basedOn w:val="a2"/>
    <w:next w:val="a2"/>
    <w:rsid w:val="00673652"/>
    <w:pPr>
      <w:keepNext/>
      <w:spacing w:after="0" w:line="240" w:lineRule="auto"/>
      <w:outlineLvl w:val="0"/>
    </w:pPr>
    <w:rPr>
      <w:rFonts w:ascii="Times New Roman" w:eastAsia="Times New Roman" w:hAnsi="Times New Roman" w:cs="Times New Roman"/>
      <w:sz w:val="28"/>
      <w:szCs w:val="20"/>
      <w:lang w:eastAsia="ru-RU"/>
    </w:rPr>
  </w:style>
  <w:style w:type="paragraph" w:customStyle="1" w:styleId="affffffff5">
    <w:name w:val="Основной текст.отчет_нормаль"/>
    <w:basedOn w:val="a2"/>
    <w:rsid w:val="00673652"/>
    <w:pPr>
      <w:spacing w:after="0" w:line="240" w:lineRule="auto"/>
      <w:jc w:val="both"/>
    </w:pPr>
    <w:rPr>
      <w:rFonts w:ascii="Times New Roman" w:eastAsia="Times New Roman" w:hAnsi="Times New Roman" w:cs="Times New Roman"/>
      <w:b/>
      <w:color w:val="000000"/>
      <w:sz w:val="30"/>
      <w:szCs w:val="20"/>
      <w:lang w:eastAsia="ru-RU"/>
    </w:rPr>
  </w:style>
  <w:style w:type="paragraph" w:customStyle="1" w:styleId="affffffff6">
    <w:name w:val="Литература список"/>
    <w:basedOn w:val="af4"/>
    <w:autoRedefine/>
    <w:rsid w:val="00673652"/>
    <w:pPr>
      <w:keepNext w:val="0"/>
      <w:widowControl w:val="0"/>
      <w:suppressAutoHyphens w:val="0"/>
      <w:autoSpaceDE w:val="0"/>
      <w:autoSpaceDN w:val="0"/>
      <w:adjustRightInd w:val="0"/>
      <w:spacing w:before="120"/>
      <w:outlineLvl w:val="9"/>
    </w:pPr>
    <w:rPr>
      <w:sz w:val="26"/>
      <w:szCs w:val="26"/>
    </w:rPr>
  </w:style>
  <w:style w:type="paragraph" w:customStyle="1" w:styleId="Normal10">
    <w:name w:val="Normal1 Знак"/>
    <w:rsid w:val="00673652"/>
    <w:pPr>
      <w:autoSpaceDE w:val="0"/>
      <w:autoSpaceDN w:val="0"/>
      <w:spacing w:after="0" w:line="240" w:lineRule="auto"/>
    </w:pPr>
    <w:rPr>
      <w:rFonts w:ascii="Times New Roman" w:eastAsia="Times New Roman" w:hAnsi="Times New Roman" w:cs="Times New Roman"/>
      <w:sz w:val="28"/>
      <w:szCs w:val="28"/>
      <w:lang w:eastAsia="ru-RU"/>
    </w:rPr>
  </w:style>
  <w:style w:type="character" w:customStyle="1" w:styleId="Normal11">
    <w:name w:val="Normal1 Знак Знак"/>
    <w:rsid w:val="00673652"/>
    <w:rPr>
      <w:sz w:val="28"/>
      <w:szCs w:val="28"/>
      <w:lang w:val="ru-RU" w:eastAsia="ru-RU"/>
    </w:rPr>
  </w:style>
  <w:style w:type="paragraph" w:customStyle="1" w:styleId="BodyText1">
    <w:name w:val="Body Text1"/>
    <w:basedOn w:val="a2"/>
    <w:rsid w:val="00673652"/>
    <w:pPr>
      <w:autoSpaceDE w:val="0"/>
      <w:autoSpaceDN w:val="0"/>
      <w:spacing w:after="0" w:line="240" w:lineRule="auto"/>
    </w:pPr>
    <w:rPr>
      <w:rFonts w:ascii="Times New Roman" w:eastAsia="Times New Roman" w:hAnsi="Times New Roman" w:cs="Times New Roman"/>
      <w:sz w:val="28"/>
      <w:szCs w:val="28"/>
      <w:lang w:eastAsia="ru-RU"/>
    </w:rPr>
  </w:style>
  <w:style w:type="paragraph" w:customStyle="1" w:styleId="affffffff7">
    <w:name w:val="Буллеты (заголовок)"/>
    <w:basedOn w:val="a2"/>
    <w:rsid w:val="00673652"/>
    <w:pPr>
      <w:tabs>
        <w:tab w:val="num" w:pos="360"/>
        <w:tab w:val="left" w:pos="397"/>
      </w:tabs>
      <w:spacing w:after="120" w:line="240" w:lineRule="auto"/>
      <w:ind w:left="360" w:hanging="360"/>
    </w:pPr>
    <w:rPr>
      <w:rFonts w:ascii="Times New Roman" w:eastAsia="Times New Roman" w:hAnsi="Times New Roman" w:cs="Times New Roman"/>
      <w:b/>
      <w:sz w:val="24"/>
      <w:szCs w:val="24"/>
    </w:rPr>
  </w:style>
  <w:style w:type="paragraph" w:customStyle="1" w:styleId="-10">
    <w:name w:val="Маркированный список - 1"/>
    <w:basedOn w:val="a2"/>
    <w:rsid w:val="00673652"/>
    <w:pPr>
      <w:tabs>
        <w:tab w:val="left" w:pos="414"/>
        <w:tab w:val="num" w:pos="530"/>
      </w:tabs>
      <w:snapToGrid w:val="0"/>
      <w:spacing w:after="120" w:line="240" w:lineRule="auto"/>
      <w:ind w:left="530" w:hanging="360"/>
      <w:jc w:val="both"/>
    </w:pPr>
    <w:rPr>
      <w:rFonts w:ascii="Times New Roman" w:eastAsia="Times New Roman" w:hAnsi="Times New Roman" w:cs="Times New Roman"/>
      <w:sz w:val="24"/>
      <w:szCs w:val="24"/>
    </w:rPr>
  </w:style>
  <w:style w:type="paragraph" w:customStyle="1" w:styleId="affffffff8">
    <w:name w:val="Нумерованный список (буллеты)"/>
    <w:basedOn w:val="a2"/>
    <w:rsid w:val="00673652"/>
    <w:pPr>
      <w:tabs>
        <w:tab w:val="num" w:pos="417"/>
        <w:tab w:val="left" w:pos="527"/>
      </w:tabs>
      <w:snapToGrid w:val="0"/>
      <w:spacing w:after="120" w:line="240" w:lineRule="auto"/>
      <w:ind w:left="417" w:hanging="360"/>
      <w:jc w:val="both"/>
    </w:pPr>
    <w:rPr>
      <w:rFonts w:ascii="Times New Roman" w:eastAsia="Times New Roman" w:hAnsi="Times New Roman" w:cs="Times New Roman"/>
      <w:sz w:val="24"/>
      <w:szCs w:val="24"/>
    </w:rPr>
  </w:style>
  <w:style w:type="paragraph" w:customStyle="1" w:styleId="affffffff9">
    <w:name w:val="Текст документа"/>
    <w:basedOn w:val="a2"/>
    <w:rsid w:val="00673652"/>
    <w:pPr>
      <w:spacing w:after="0" w:line="360" w:lineRule="auto"/>
      <w:ind w:firstLine="720"/>
      <w:jc w:val="both"/>
    </w:pPr>
    <w:rPr>
      <w:rFonts w:ascii="Times New Roman" w:eastAsia="Times New Roman" w:hAnsi="Times New Roman" w:cs="Times New Roman"/>
      <w:sz w:val="24"/>
      <w:szCs w:val="24"/>
      <w:lang w:eastAsia="ru-RU"/>
    </w:rPr>
  </w:style>
  <w:style w:type="paragraph" w:customStyle="1" w:styleId="1ff">
    <w:name w:val="маркированный список 1"/>
    <w:basedOn w:val="a2"/>
    <w:rsid w:val="00673652"/>
    <w:pPr>
      <w:tabs>
        <w:tab w:val="num" w:pos="1134"/>
      </w:tabs>
      <w:spacing w:after="0" w:line="360" w:lineRule="auto"/>
      <w:ind w:left="1134" w:hanging="414"/>
      <w:jc w:val="both"/>
    </w:pPr>
    <w:rPr>
      <w:rFonts w:ascii="Times New Roman" w:eastAsia="Times New Roman" w:hAnsi="Times New Roman" w:cs="Times New Roman"/>
      <w:sz w:val="24"/>
      <w:szCs w:val="24"/>
      <w:lang w:eastAsia="ru-RU"/>
    </w:rPr>
  </w:style>
  <w:style w:type="paragraph" w:customStyle="1" w:styleId="affffffffa">
    <w:name w:val="Подраздел"/>
    <w:basedOn w:val="20"/>
    <w:rsid w:val="00673652"/>
    <w:pPr>
      <w:spacing w:before="120" w:after="120" w:line="360" w:lineRule="auto"/>
      <w:ind w:firstLine="720"/>
    </w:pPr>
    <w:rPr>
      <w:i w:val="0"/>
      <w:iCs w:val="0"/>
      <w:szCs w:val="24"/>
      <w:lang w:val="x-none" w:eastAsia="x-none"/>
    </w:rPr>
  </w:style>
  <w:style w:type="paragraph" w:customStyle="1" w:styleId="affffffffb">
    <w:name w:val="Маркированный список первого типа"/>
    <w:basedOn w:val="affffffff9"/>
    <w:rsid w:val="00673652"/>
    <w:pPr>
      <w:tabs>
        <w:tab w:val="num" w:pos="2160"/>
      </w:tabs>
      <w:ind w:left="2160" w:hanging="180"/>
    </w:pPr>
  </w:style>
  <w:style w:type="paragraph" w:customStyle="1" w:styleId="2fc">
    <w:name w:val="Заголовок2"/>
    <w:basedOn w:val="a2"/>
    <w:next w:val="af4"/>
    <w:rsid w:val="00673652"/>
    <w:pPr>
      <w:keepNext/>
      <w:widowControl w:val="0"/>
      <w:suppressAutoHyphens/>
      <w:spacing w:before="240" w:after="120" w:line="240" w:lineRule="auto"/>
    </w:pPr>
    <w:rPr>
      <w:rFonts w:ascii="Times New Roman" w:eastAsia="Arial Unicode MS" w:hAnsi="Times New Roman" w:cs="Tahoma"/>
      <w:sz w:val="28"/>
      <w:szCs w:val="28"/>
      <w:lang w:eastAsia="ru-RU"/>
    </w:rPr>
  </w:style>
  <w:style w:type="character" w:customStyle="1" w:styleId="f">
    <w:name w:val="f"/>
    <w:basedOn w:val="a3"/>
    <w:rsid w:val="00673652"/>
  </w:style>
  <w:style w:type="character" w:customStyle="1" w:styleId="WW8Num5z0">
    <w:name w:val="WW8Num5z0"/>
    <w:rsid w:val="00673652"/>
    <w:rPr>
      <w:rFonts w:ascii="Symbol" w:hAnsi="Symbol"/>
    </w:rPr>
  </w:style>
  <w:style w:type="character" w:customStyle="1" w:styleId="WW8Num6z0">
    <w:name w:val="WW8Num6z0"/>
    <w:rsid w:val="00673652"/>
    <w:rPr>
      <w:rFonts w:ascii="Symbol" w:hAnsi="Symbol"/>
    </w:rPr>
  </w:style>
  <w:style w:type="character" w:customStyle="1" w:styleId="WW8Num7z0">
    <w:name w:val="WW8Num7z0"/>
    <w:rsid w:val="00673652"/>
    <w:rPr>
      <w:rFonts w:ascii="Symbol" w:hAnsi="Symbol"/>
    </w:rPr>
  </w:style>
  <w:style w:type="character" w:customStyle="1" w:styleId="WW8Num8z0">
    <w:name w:val="WW8Num8z0"/>
    <w:rsid w:val="00673652"/>
    <w:rPr>
      <w:rFonts w:ascii="Symbol" w:hAnsi="Symbol"/>
    </w:rPr>
  </w:style>
  <w:style w:type="character" w:customStyle="1" w:styleId="WW8Num10z0">
    <w:name w:val="WW8Num10z0"/>
    <w:rsid w:val="00673652"/>
    <w:rPr>
      <w:rFonts w:ascii="Symbol" w:hAnsi="Symbol"/>
    </w:rPr>
  </w:style>
  <w:style w:type="character" w:customStyle="1" w:styleId="WW8Num13z0">
    <w:name w:val="WW8Num13z0"/>
    <w:rsid w:val="00673652"/>
    <w:rPr>
      <w:rFonts w:ascii="Symbol" w:hAnsi="Symbol"/>
      <w:sz w:val="20"/>
    </w:rPr>
  </w:style>
  <w:style w:type="character" w:customStyle="1" w:styleId="WW8Num13z1">
    <w:name w:val="WW8Num13z1"/>
    <w:rsid w:val="00673652"/>
    <w:rPr>
      <w:rFonts w:ascii="Courier New" w:hAnsi="Courier New"/>
      <w:sz w:val="20"/>
    </w:rPr>
  </w:style>
  <w:style w:type="character" w:customStyle="1" w:styleId="WW8Num13z2">
    <w:name w:val="WW8Num13z2"/>
    <w:rsid w:val="00673652"/>
    <w:rPr>
      <w:rFonts w:ascii="Wingdings" w:hAnsi="Wingdings"/>
      <w:sz w:val="20"/>
    </w:rPr>
  </w:style>
  <w:style w:type="character" w:customStyle="1" w:styleId="WW8Num17z0">
    <w:name w:val="WW8Num17z0"/>
    <w:rsid w:val="00673652"/>
    <w:rPr>
      <w:rFonts w:ascii="Symbol" w:hAnsi="Symbol"/>
    </w:rPr>
  </w:style>
  <w:style w:type="character" w:customStyle="1" w:styleId="WW8Num18z0">
    <w:name w:val="WW8Num18z0"/>
    <w:rsid w:val="00673652"/>
    <w:rPr>
      <w:rFonts w:ascii="Times New Roman" w:eastAsia="Times New Roman" w:hAnsi="Times New Roman" w:cs="Times New Roman"/>
    </w:rPr>
  </w:style>
  <w:style w:type="character" w:customStyle="1" w:styleId="WW8Num18z1">
    <w:name w:val="WW8Num18z1"/>
    <w:rsid w:val="00673652"/>
    <w:rPr>
      <w:rFonts w:ascii="Courier New" w:hAnsi="Courier New"/>
    </w:rPr>
  </w:style>
  <w:style w:type="character" w:customStyle="1" w:styleId="WW8Num18z2">
    <w:name w:val="WW8Num18z2"/>
    <w:rsid w:val="00673652"/>
    <w:rPr>
      <w:rFonts w:ascii="Wingdings" w:hAnsi="Wingdings"/>
    </w:rPr>
  </w:style>
  <w:style w:type="character" w:customStyle="1" w:styleId="WW8Num18z3">
    <w:name w:val="WW8Num18z3"/>
    <w:rsid w:val="00673652"/>
    <w:rPr>
      <w:rFonts w:ascii="Symbol" w:hAnsi="Symbol"/>
    </w:rPr>
  </w:style>
  <w:style w:type="character" w:customStyle="1" w:styleId="WW8Num20z0">
    <w:name w:val="WW8Num20z0"/>
    <w:rsid w:val="00673652"/>
    <w:rPr>
      <w:rFonts w:ascii="Symbol" w:hAnsi="Symbol"/>
    </w:rPr>
  </w:style>
  <w:style w:type="character" w:customStyle="1" w:styleId="WW8Num22z0">
    <w:name w:val="WW8Num22z0"/>
    <w:rsid w:val="00673652"/>
    <w:rPr>
      <w:rFonts w:ascii="Symbol" w:hAnsi="Symbol"/>
    </w:rPr>
  </w:style>
  <w:style w:type="character" w:customStyle="1" w:styleId="WW8Num22z1">
    <w:name w:val="WW8Num22z1"/>
    <w:rsid w:val="00673652"/>
    <w:rPr>
      <w:rFonts w:ascii="Courier New" w:hAnsi="Courier New" w:cs="Courier New"/>
    </w:rPr>
  </w:style>
  <w:style w:type="character" w:customStyle="1" w:styleId="WW8Num22z2">
    <w:name w:val="WW8Num22z2"/>
    <w:rsid w:val="00673652"/>
    <w:rPr>
      <w:rFonts w:ascii="Wingdings" w:hAnsi="Wingdings"/>
    </w:rPr>
  </w:style>
  <w:style w:type="character" w:customStyle="1" w:styleId="WW8Num27z0">
    <w:name w:val="WW8Num27z0"/>
    <w:rsid w:val="00673652"/>
    <w:rPr>
      <w:rFonts w:ascii="Symbol" w:hAnsi="Symbol"/>
    </w:rPr>
  </w:style>
  <w:style w:type="character" w:customStyle="1" w:styleId="WW8Num27z1">
    <w:name w:val="WW8Num27z1"/>
    <w:rsid w:val="00673652"/>
    <w:rPr>
      <w:rFonts w:ascii="Courier New" w:hAnsi="Courier New" w:cs="Courier New"/>
    </w:rPr>
  </w:style>
  <w:style w:type="character" w:customStyle="1" w:styleId="WW8Num27z2">
    <w:name w:val="WW8Num27z2"/>
    <w:rsid w:val="00673652"/>
    <w:rPr>
      <w:rFonts w:ascii="Wingdings" w:hAnsi="Wingdings"/>
    </w:rPr>
  </w:style>
  <w:style w:type="character" w:customStyle="1" w:styleId="WW8Num28z0">
    <w:name w:val="WW8Num28z0"/>
    <w:rsid w:val="00673652"/>
    <w:rPr>
      <w:rFonts w:ascii="Symbol" w:hAnsi="Symbol"/>
      <w:sz w:val="20"/>
    </w:rPr>
  </w:style>
  <w:style w:type="character" w:customStyle="1" w:styleId="WW8Num28z1">
    <w:name w:val="WW8Num28z1"/>
    <w:rsid w:val="00673652"/>
    <w:rPr>
      <w:rFonts w:ascii="Courier New" w:hAnsi="Courier New"/>
      <w:sz w:val="20"/>
    </w:rPr>
  </w:style>
  <w:style w:type="character" w:customStyle="1" w:styleId="WW8Num28z2">
    <w:name w:val="WW8Num28z2"/>
    <w:rsid w:val="00673652"/>
    <w:rPr>
      <w:rFonts w:ascii="Wingdings" w:hAnsi="Wingdings"/>
      <w:sz w:val="20"/>
    </w:rPr>
  </w:style>
  <w:style w:type="character" w:customStyle="1" w:styleId="WW8Num29z0">
    <w:name w:val="WW8Num29z0"/>
    <w:rsid w:val="00673652"/>
    <w:rPr>
      <w:rFonts w:ascii="Symbol" w:hAnsi="Symbol"/>
    </w:rPr>
  </w:style>
  <w:style w:type="character" w:customStyle="1" w:styleId="WW8Num33z0">
    <w:name w:val="WW8Num33z0"/>
    <w:rsid w:val="00673652"/>
    <w:rPr>
      <w:rFonts w:ascii="Symbol" w:hAnsi="Symbol"/>
    </w:rPr>
  </w:style>
  <w:style w:type="character" w:customStyle="1" w:styleId="WW8Num33z1">
    <w:name w:val="WW8Num33z1"/>
    <w:rsid w:val="00673652"/>
    <w:rPr>
      <w:rFonts w:ascii="Times New Roman" w:eastAsia="Times New Roman" w:hAnsi="Times New Roman" w:cs="Times New Roman"/>
    </w:rPr>
  </w:style>
  <w:style w:type="character" w:customStyle="1" w:styleId="WW8Num33z2">
    <w:name w:val="WW8Num33z2"/>
    <w:rsid w:val="00673652"/>
    <w:rPr>
      <w:rFonts w:ascii="Wingdings" w:hAnsi="Wingdings"/>
    </w:rPr>
  </w:style>
  <w:style w:type="character" w:customStyle="1" w:styleId="WW8Num33z4">
    <w:name w:val="WW8Num33z4"/>
    <w:rsid w:val="00673652"/>
    <w:rPr>
      <w:rFonts w:ascii="Courier New" w:hAnsi="Courier New" w:cs="Courier New"/>
    </w:rPr>
  </w:style>
  <w:style w:type="character" w:customStyle="1" w:styleId="WW8Num39z0">
    <w:name w:val="WW8Num39z0"/>
    <w:rsid w:val="00673652"/>
    <w:rPr>
      <w:color w:val="auto"/>
    </w:rPr>
  </w:style>
  <w:style w:type="character" w:customStyle="1" w:styleId="WW8Num41z0">
    <w:name w:val="WW8Num41z0"/>
    <w:rsid w:val="00673652"/>
    <w:rPr>
      <w:rFonts w:ascii="Symbol" w:hAnsi="Symbol"/>
    </w:rPr>
  </w:style>
  <w:style w:type="character" w:customStyle="1" w:styleId="WW8Num41z1">
    <w:name w:val="WW8Num41z1"/>
    <w:rsid w:val="00673652"/>
    <w:rPr>
      <w:rFonts w:ascii="Courier New" w:hAnsi="Courier New" w:cs="Courier New"/>
    </w:rPr>
  </w:style>
  <w:style w:type="character" w:customStyle="1" w:styleId="WW8Num41z2">
    <w:name w:val="WW8Num41z2"/>
    <w:rsid w:val="00673652"/>
    <w:rPr>
      <w:rFonts w:ascii="Wingdings" w:hAnsi="Wingdings"/>
    </w:rPr>
  </w:style>
  <w:style w:type="character" w:customStyle="1" w:styleId="WW8Num42z0">
    <w:name w:val="WW8Num42z0"/>
    <w:rsid w:val="00673652"/>
    <w:rPr>
      <w:rFonts w:ascii="Symbol" w:hAnsi="Symbol"/>
    </w:rPr>
  </w:style>
  <w:style w:type="character" w:customStyle="1" w:styleId="WW8Num44z0">
    <w:name w:val="WW8Num44z0"/>
    <w:rsid w:val="00673652"/>
    <w:rPr>
      <w:rFonts w:ascii="Times New Roman" w:eastAsia="Times New Roman" w:hAnsi="Times New Roman" w:cs="Times New Roman"/>
    </w:rPr>
  </w:style>
  <w:style w:type="character" w:customStyle="1" w:styleId="WW8Num44z1">
    <w:name w:val="WW8Num44z1"/>
    <w:rsid w:val="00673652"/>
    <w:rPr>
      <w:rFonts w:ascii="Courier New" w:hAnsi="Courier New"/>
    </w:rPr>
  </w:style>
  <w:style w:type="character" w:customStyle="1" w:styleId="WW8Num44z2">
    <w:name w:val="WW8Num44z2"/>
    <w:rsid w:val="00673652"/>
    <w:rPr>
      <w:rFonts w:ascii="Wingdings" w:hAnsi="Wingdings"/>
    </w:rPr>
  </w:style>
  <w:style w:type="character" w:customStyle="1" w:styleId="WW8Num44z3">
    <w:name w:val="WW8Num44z3"/>
    <w:rsid w:val="00673652"/>
    <w:rPr>
      <w:rFonts w:ascii="Symbol" w:hAnsi="Symbol"/>
    </w:rPr>
  </w:style>
  <w:style w:type="character" w:customStyle="1" w:styleId="WW8Num45z0">
    <w:name w:val="WW8Num45z0"/>
    <w:rsid w:val="00673652"/>
    <w:rPr>
      <w:rFonts w:ascii="Times New Roman" w:eastAsia="Times New Roman" w:hAnsi="Times New Roman" w:cs="Times New Roman"/>
      <w:sz w:val="20"/>
    </w:rPr>
  </w:style>
  <w:style w:type="character" w:customStyle="1" w:styleId="WW8Num45z1">
    <w:name w:val="WW8Num45z1"/>
    <w:rsid w:val="00673652"/>
    <w:rPr>
      <w:rFonts w:ascii="Courier New" w:hAnsi="Courier New"/>
    </w:rPr>
  </w:style>
  <w:style w:type="character" w:customStyle="1" w:styleId="WW8Num45z2">
    <w:name w:val="WW8Num45z2"/>
    <w:rsid w:val="00673652"/>
    <w:rPr>
      <w:rFonts w:ascii="Wingdings" w:hAnsi="Wingdings"/>
    </w:rPr>
  </w:style>
  <w:style w:type="character" w:customStyle="1" w:styleId="WW8Num45z3">
    <w:name w:val="WW8Num45z3"/>
    <w:rsid w:val="00673652"/>
    <w:rPr>
      <w:rFonts w:ascii="Symbol" w:hAnsi="Symbol"/>
    </w:rPr>
  </w:style>
  <w:style w:type="character" w:customStyle="1" w:styleId="WW8Num46z0">
    <w:name w:val="WW8Num46z0"/>
    <w:rsid w:val="00673652"/>
    <w:rPr>
      <w:rFonts w:ascii="Symbol" w:hAnsi="Symbol"/>
    </w:rPr>
  </w:style>
  <w:style w:type="character" w:customStyle="1" w:styleId="WW8Num46z1">
    <w:name w:val="WW8Num46z1"/>
    <w:rsid w:val="00673652"/>
    <w:rPr>
      <w:rFonts w:ascii="Courier New" w:hAnsi="Courier New"/>
    </w:rPr>
  </w:style>
  <w:style w:type="character" w:customStyle="1" w:styleId="WW8Num46z2">
    <w:name w:val="WW8Num46z2"/>
    <w:rsid w:val="00673652"/>
    <w:rPr>
      <w:rFonts w:ascii="Wingdings" w:hAnsi="Wingdings"/>
    </w:rPr>
  </w:style>
  <w:style w:type="character" w:customStyle="1" w:styleId="WW8Num48z0">
    <w:name w:val="WW8Num48z0"/>
    <w:rsid w:val="00673652"/>
    <w:rPr>
      <w:rFonts w:ascii="Symbol" w:hAnsi="Symbol"/>
    </w:rPr>
  </w:style>
  <w:style w:type="character" w:customStyle="1" w:styleId="WW8Num48z1">
    <w:name w:val="WW8Num48z1"/>
    <w:rsid w:val="00673652"/>
    <w:rPr>
      <w:rFonts w:ascii="Courier New" w:hAnsi="Courier New" w:cs="Courier New"/>
    </w:rPr>
  </w:style>
  <w:style w:type="character" w:customStyle="1" w:styleId="WW8Num48z2">
    <w:name w:val="WW8Num48z2"/>
    <w:rsid w:val="00673652"/>
    <w:rPr>
      <w:rFonts w:ascii="Wingdings" w:hAnsi="Wingdings"/>
    </w:rPr>
  </w:style>
  <w:style w:type="character" w:customStyle="1" w:styleId="WW8Num49z0">
    <w:name w:val="WW8Num49z0"/>
    <w:rsid w:val="00673652"/>
    <w:rPr>
      <w:rFonts w:ascii="Times New Roman" w:eastAsia="Times New Roman" w:hAnsi="Times New Roman" w:cs="Times New Roman"/>
    </w:rPr>
  </w:style>
  <w:style w:type="character" w:customStyle="1" w:styleId="WW8Num49z1">
    <w:name w:val="WW8Num49z1"/>
    <w:rsid w:val="00673652"/>
    <w:rPr>
      <w:rFonts w:ascii="Courier New" w:hAnsi="Courier New"/>
    </w:rPr>
  </w:style>
  <w:style w:type="character" w:customStyle="1" w:styleId="WW8Num49z2">
    <w:name w:val="WW8Num49z2"/>
    <w:rsid w:val="00673652"/>
    <w:rPr>
      <w:rFonts w:ascii="Wingdings" w:hAnsi="Wingdings"/>
    </w:rPr>
  </w:style>
  <w:style w:type="character" w:customStyle="1" w:styleId="WW8Num49z3">
    <w:name w:val="WW8Num49z3"/>
    <w:rsid w:val="00673652"/>
    <w:rPr>
      <w:rFonts w:ascii="Symbol" w:hAnsi="Symbol"/>
    </w:rPr>
  </w:style>
  <w:style w:type="character" w:customStyle="1" w:styleId="WW8Num54z0">
    <w:name w:val="WW8Num54z0"/>
    <w:rsid w:val="00673652"/>
    <w:rPr>
      <w:rFonts w:ascii="Symbol" w:hAnsi="Symbol"/>
    </w:rPr>
  </w:style>
  <w:style w:type="character" w:customStyle="1" w:styleId="WW8Num54z1">
    <w:name w:val="WW8Num54z1"/>
    <w:rsid w:val="00673652"/>
    <w:rPr>
      <w:rFonts w:ascii="Courier New" w:hAnsi="Courier New" w:cs="Courier New"/>
    </w:rPr>
  </w:style>
  <w:style w:type="character" w:customStyle="1" w:styleId="WW8Num54z2">
    <w:name w:val="WW8Num54z2"/>
    <w:rsid w:val="00673652"/>
    <w:rPr>
      <w:rFonts w:ascii="Wingdings" w:hAnsi="Wingdings"/>
    </w:rPr>
  </w:style>
  <w:style w:type="character" w:customStyle="1" w:styleId="WW8Num55z0">
    <w:name w:val="WW8Num55z0"/>
    <w:rsid w:val="00673652"/>
    <w:rPr>
      <w:rFonts w:ascii="Symbol" w:hAnsi="Symbol" w:cs="Times New Roman"/>
    </w:rPr>
  </w:style>
  <w:style w:type="character" w:customStyle="1" w:styleId="WW8Num55z1">
    <w:name w:val="WW8Num55z1"/>
    <w:rsid w:val="00673652"/>
    <w:rPr>
      <w:rFonts w:ascii="Symbol" w:hAnsi="Symbol"/>
      <w:color w:val="auto"/>
    </w:rPr>
  </w:style>
  <w:style w:type="character" w:customStyle="1" w:styleId="WW8Num55z2">
    <w:name w:val="WW8Num55z2"/>
    <w:rsid w:val="00673652"/>
    <w:rPr>
      <w:rFonts w:ascii="Wingdings" w:hAnsi="Wingdings"/>
    </w:rPr>
  </w:style>
  <w:style w:type="character" w:customStyle="1" w:styleId="WW8Num55z3">
    <w:name w:val="WW8Num55z3"/>
    <w:rsid w:val="00673652"/>
    <w:rPr>
      <w:rFonts w:ascii="Symbol" w:hAnsi="Symbol"/>
    </w:rPr>
  </w:style>
  <w:style w:type="character" w:customStyle="1" w:styleId="WW8Num55z4">
    <w:name w:val="WW8Num55z4"/>
    <w:rsid w:val="00673652"/>
    <w:rPr>
      <w:rFonts w:ascii="Courier New" w:hAnsi="Courier New" w:cs="Courier New"/>
    </w:rPr>
  </w:style>
  <w:style w:type="character" w:customStyle="1" w:styleId="WW8Num56z0">
    <w:name w:val="WW8Num56z0"/>
    <w:rsid w:val="00673652"/>
    <w:rPr>
      <w:rFonts w:ascii="Times New Roman" w:eastAsia="Times New Roman" w:hAnsi="Times New Roman" w:cs="Times New Roman"/>
    </w:rPr>
  </w:style>
  <w:style w:type="character" w:customStyle="1" w:styleId="WW8Num56z1">
    <w:name w:val="WW8Num56z1"/>
    <w:rsid w:val="00673652"/>
    <w:rPr>
      <w:rFonts w:ascii="Courier New" w:hAnsi="Courier New"/>
    </w:rPr>
  </w:style>
  <w:style w:type="character" w:customStyle="1" w:styleId="WW8Num56z2">
    <w:name w:val="WW8Num56z2"/>
    <w:rsid w:val="00673652"/>
    <w:rPr>
      <w:rFonts w:ascii="Wingdings" w:hAnsi="Wingdings"/>
    </w:rPr>
  </w:style>
  <w:style w:type="character" w:customStyle="1" w:styleId="WW8Num56z3">
    <w:name w:val="WW8Num56z3"/>
    <w:rsid w:val="00673652"/>
    <w:rPr>
      <w:rFonts w:ascii="Symbol" w:hAnsi="Symbol"/>
    </w:rPr>
  </w:style>
  <w:style w:type="character" w:customStyle="1" w:styleId="WW8Num57z0">
    <w:name w:val="WW8Num57z0"/>
    <w:rsid w:val="00673652"/>
    <w:rPr>
      <w:rFonts w:ascii="Times New Roman" w:eastAsia="Times New Roman" w:hAnsi="Times New Roman" w:cs="Times New Roman"/>
    </w:rPr>
  </w:style>
  <w:style w:type="character" w:customStyle="1" w:styleId="WW8Num57z1">
    <w:name w:val="WW8Num57z1"/>
    <w:rsid w:val="00673652"/>
    <w:rPr>
      <w:rFonts w:ascii="Courier New" w:hAnsi="Courier New"/>
    </w:rPr>
  </w:style>
  <w:style w:type="character" w:customStyle="1" w:styleId="WW8Num57z2">
    <w:name w:val="WW8Num57z2"/>
    <w:rsid w:val="00673652"/>
    <w:rPr>
      <w:rFonts w:ascii="Wingdings" w:hAnsi="Wingdings"/>
    </w:rPr>
  </w:style>
  <w:style w:type="character" w:customStyle="1" w:styleId="WW8Num57z3">
    <w:name w:val="WW8Num57z3"/>
    <w:rsid w:val="00673652"/>
    <w:rPr>
      <w:rFonts w:ascii="Symbol" w:hAnsi="Symbol"/>
    </w:rPr>
  </w:style>
  <w:style w:type="character" w:customStyle="1" w:styleId="WW8Num60z0">
    <w:name w:val="WW8Num60z0"/>
    <w:rsid w:val="00673652"/>
    <w:rPr>
      <w:rFonts w:ascii="Times New Roman" w:eastAsia="Times New Roman" w:hAnsi="Times New Roman" w:cs="Times New Roman"/>
    </w:rPr>
  </w:style>
  <w:style w:type="character" w:customStyle="1" w:styleId="WW8Num60z1">
    <w:name w:val="WW8Num60z1"/>
    <w:rsid w:val="00673652"/>
    <w:rPr>
      <w:rFonts w:ascii="Courier New" w:hAnsi="Courier New"/>
    </w:rPr>
  </w:style>
  <w:style w:type="character" w:customStyle="1" w:styleId="WW8Num60z2">
    <w:name w:val="WW8Num60z2"/>
    <w:rsid w:val="00673652"/>
    <w:rPr>
      <w:rFonts w:ascii="Wingdings" w:hAnsi="Wingdings"/>
    </w:rPr>
  </w:style>
  <w:style w:type="character" w:customStyle="1" w:styleId="WW8Num60z3">
    <w:name w:val="WW8Num60z3"/>
    <w:rsid w:val="00673652"/>
    <w:rPr>
      <w:rFonts w:ascii="Symbol" w:hAnsi="Symbol"/>
    </w:rPr>
  </w:style>
  <w:style w:type="character" w:customStyle="1" w:styleId="WW8Num62z0">
    <w:name w:val="WW8Num62z0"/>
    <w:rsid w:val="00673652"/>
    <w:rPr>
      <w:rFonts w:ascii="Times New Roman" w:eastAsia="Times New Roman" w:hAnsi="Times New Roman" w:cs="Times New Roman"/>
    </w:rPr>
  </w:style>
  <w:style w:type="character" w:customStyle="1" w:styleId="WW8Num62z1">
    <w:name w:val="WW8Num62z1"/>
    <w:rsid w:val="00673652"/>
    <w:rPr>
      <w:rFonts w:ascii="Courier New" w:hAnsi="Courier New"/>
    </w:rPr>
  </w:style>
  <w:style w:type="character" w:customStyle="1" w:styleId="WW8Num62z2">
    <w:name w:val="WW8Num62z2"/>
    <w:rsid w:val="00673652"/>
    <w:rPr>
      <w:rFonts w:ascii="Wingdings" w:hAnsi="Wingdings"/>
    </w:rPr>
  </w:style>
  <w:style w:type="character" w:customStyle="1" w:styleId="WW8Num62z3">
    <w:name w:val="WW8Num62z3"/>
    <w:rsid w:val="00673652"/>
    <w:rPr>
      <w:rFonts w:ascii="Symbol" w:hAnsi="Symbol"/>
    </w:rPr>
  </w:style>
  <w:style w:type="character" w:customStyle="1" w:styleId="WW8Num63z0">
    <w:name w:val="WW8Num63z0"/>
    <w:rsid w:val="00673652"/>
    <w:rPr>
      <w:rFonts w:eastAsia="MS Mincho"/>
      <w:sz w:val="24"/>
    </w:rPr>
  </w:style>
  <w:style w:type="character" w:customStyle="1" w:styleId="WW8Num65z0">
    <w:name w:val="WW8Num65z0"/>
    <w:rsid w:val="00673652"/>
    <w:rPr>
      <w:rFonts w:ascii="Symbol" w:hAnsi="Symbol"/>
    </w:rPr>
  </w:style>
  <w:style w:type="character" w:customStyle="1" w:styleId="WW8Num65z1">
    <w:name w:val="WW8Num65z1"/>
    <w:rsid w:val="00673652"/>
    <w:rPr>
      <w:rFonts w:ascii="Courier New" w:hAnsi="Courier New" w:cs="Courier New"/>
    </w:rPr>
  </w:style>
  <w:style w:type="character" w:customStyle="1" w:styleId="WW8Num65z2">
    <w:name w:val="WW8Num65z2"/>
    <w:rsid w:val="00673652"/>
    <w:rPr>
      <w:rFonts w:ascii="Wingdings" w:hAnsi="Wingdings"/>
    </w:rPr>
  </w:style>
  <w:style w:type="character" w:customStyle="1" w:styleId="WW8Num67z0">
    <w:name w:val="WW8Num67z0"/>
    <w:rsid w:val="00673652"/>
    <w:rPr>
      <w:rFonts w:ascii="Symbol" w:hAnsi="Symbol"/>
    </w:rPr>
  </w:style>
  <w:style w:type="character" w:customStyle="1" w:styleId="WW8Num67z1">
    <w:name w:val="WW8Num67z1"/>
    <w:rsid w:val="00673652"/>
    <w:rPr>
      <w:rFonts w:ascii="Courier New" w:hAnsi="Courier New" w:cs="Courier New"/>
    </w:rPr>
  </w:style>
  <w:style w:type="character" w:customStyle="1" w:styleId="WW8Num67z2">
    <w:name w:val="WW8Num67z2"/>
    <w:rsid w:val="00673652"/>
    <w:rPr>
      <w:rFonts w:ascii="Wingdings" w:hAnsi="Wingdings"/>
    </w:rPr>
  </w:style>
  <w:style w:type="character" w:customStyle="1" w:styleId="WW8Num68z0">
    <w:name w:val="WW8Num68z0"/>
    <w:rsid w:val="00673652"/>
    <w:rPr>
      <w:rFonts w:ascii="Symbol" w:hAnsi="Symbol"/>
    </w:rPr>
  </w:style>
  <w:style w:type="character" w:customStyle="1" w:styleId="WW8Num68z1">
    <w:name w:val="WW8Num68z1"/>
    <w:rsid w:val="00673652"/>
    <w:rPr>
      <w:rFonts w:ascii="Courier New" w:hAnsi="Courier New" w:cs="Courier New"/>
    </w:rPr>
  </w:style>
  <w:style w:type="character" w:customStyle="1" w:styleId="WW8Num68z2">
    <w:name w:val="WW8Num68z2"/>
    <w:rsid w:val="00673652"/>
    <w:rPr>
      <w:rFonts w:ascii="Wingdings" w:hAnsi="Wingdings"/>
    </w:rPr>
  </w:style>
  <w:style w:type="character" w:customStyle="1" w:styleId="WW8Num70z0">
    <w:name w:val="WW8Num70z0"/>
    <w:rsid w:val="00673652"/>
    <w:rPr>
      <w:color w:val="auto"/>
    </w:rPr>
  </w:style>
  <w:style w:type="character" w:customStyle="1" w:styleId="WW8Num74z0">
    <w:name w:val="WW8Num74z0"/>
    <w:rsid w:val="00673652"/>
    <w:rPr>
      <w:rFonts w:ascii="Symbol" w:hAnsi="Symbol"/>
    </w:rPr>
  </w:style>
  <w:style w:type="character" w:customStyle="1" w:styleId="WW8Num74z2">
    <w:name w:val="WW8Num74z2"/>
    <w:rsid w:val="00673652"/>
    <w:rPr>
      <w:rFonts w:ascii="Wingdings" w:hAnsi="Wingdings"/>
    </w:rPr>
  </w:style>
  <w:style w:type="character" w:customStyle="1" w:styleId="WW8Num74z4">
    <w:name w:val="WW8Num74z4"/>
    <w:rsid w:val="00673652"/>
    <w:rPr>
      <w:rFonts w:ascii="Courier New" w:hAnsi="Courier New" w:cs="Courier New"/>
    </w:rPr>
  </w:style>
  <w:style w:type="character" w:customStyle="1" w:styleId="WW8Num77z0">
    <w:name w:val="WW8Num77z0"/>
    <w:rsid w:val="00673652"/>
    <w:rPr>
      <w:rFonts w:ascii="Symbol" w:hAnsi="Symbol"/>
    </w:rPr>
  </w:style>
  <w:style w:type="character" w:customStyle="1" w:styleId="WW8Num77z1">
    <w:name w:val="WW8Num77z1"/>
    <w:rsid w:val="00673652"/>
    <w:rPr>
      <w:rFonts w:ascii="Courier New" w:hAnsi="Courier New"/>
    </w:rPr>
  </w:style>
  <w:style w:type="character" w:customStyle="1" w:styleId="WW8Num77z2">
    <w:name w:val="WW8Num77z2"/>
    <w:rsid w:val="00673652"/>
    <w:rPr>
      <w:rFonts w:ascii="Wingdings" w:hAnsi="Wingdings"/>
    </w:rPr>
  </w:style>
  <w:style w:type="character" w:customStyle="1" w:styleId="WW8Num80z0">
    <w:name w:val="WW8Num80z0"/>
    <w:rsid w:val="00673652"/>
    <w:rPr>
      <w:rFonts w:ascii="Symbol" w:hAnsi="Symbol"/>
    </w:rPr>
  </w:style>
  <w:style w:type="character" w:customStyle="1" w:styleId="WW8Num82z0">
    <w:name w:val="WW8Num82z0"/>
    <w:rsid w:val="00673652"/>
    <w:rPr>
      <w:b w:val="0"/>
      <w:i w:val="0"/>
      <w:sz w:val="28"/>
    </w:rPr>
  </w:style>
  <w:style w:type="character" w:customStyle="1" w:styleId="WW8Num83z0">
    <w:name w:val="WW8Num83z0"/>
    <w:rsid w:val="00673652"/>
    <w:rPr>
      <w:rFonts w:ascii="Times New Roman" w:eastAsia="Times New Roman" w:hAnsi="Times New Roman" w:cs="Times New Roman"/>
    </w:rPr>
  </w:style>
  <w:style w:type="character" w:customStyle="1" w:styleId="WW8Num83z1">
    <w:name w:val="WW8Num83z1"/>
    <w:rsid w:val="00673652"/>
    <w:rPr>
      <w:rFonts w:ascii="Courier New" w:hAnsi="Courier New"/>
    </w:rPr>
  </w:style>
  <w:style w:type="character" w:customStyle="1" w:styleId="WW8Num83z2">
    <w:name w:val="WW8Num83z2"/>
    <w:rsid w:val="00673652"/>
    <w:rPr>
      <w:rFonts w:ascii="Wingdings" w:hAnsi="Wingdings"/>
    </w:rPr>
  </w:style>
  <w:style w:type="character" w:customStyle="1" w:styleId="WW8Num83z3">
    <w:name w:val="WW8Num83z3"/>
    <w:rsid w:val="00673652"/>
    <w:rPr>
      <w:rFonts w:ascii="Symbol" w:hAnsi="Symbol"/>
    </w:rPr>
  </w:style>
  <w:style w:type="character" w:customStyle="1" w:styleId="WW8Num84z0">
    <w:name w:val="WW8Num84z0"/>
    <w:rsid w:val="00673652"/>
    <w:rPr>
      <w:color w:val="FFFFFF"/>
    </w:rPr>
  </w:style>
  <w:style w:type="character" w:customStyle="1" w:styleId="WW8Num87z0">
    <w:name w:val="WW8Num87z0"/>
    <w:rsid w:val="00673652"/>
    <w:rPr>
      <w:rFonts w:ascii="Symbol" w:hAnsi="Symbol"/>
    </w:rPr>
  </w:style>
  <w:style w:type="character" w:customStyle="1" w:styleId="WW8Num87z1">
    <w:name w:val="WW8Num87z1"/>
    <w:rsid w:val="00673652"/>
    <w:rPr>
      <w:rFonts w:ascii="Courier New" w:hAnsi="Courier New" w:cs="Courier New"/>
    </w:rPr>
  </w:style>
  <w:style w:type="character" w:customStyle="1" w:styleId="WW8Num87z2">
    <w:name w:val="WW8Num87z2"/>
    <w:rsid w:val="00673652"/>
    <w:rPr>
      <w:rFonts w:ascii="Wingdings" w:hAnsi="Wingdings"/>
    </w:rPr>
  </w:style>
  <w:style w:type="character" w:customStyle="1" w:styleId="WW8Num88z0">
    <w:name w:val="WW8Num88z0"/>
    <w:rsid w:val="00673652"/>
    <w:rPr>
      <w:rFonts w:ascii="Symbol" w:hAnsi="Symbol"/>
    </w:rPr>
  </w:style>
  <w:style w:type="character" w:customStyle="1" w:styleId="WW8Num90z1">
    <w:name w:val="WW8Num90z1"/>
    <w:rsid w:val="00673652"/>
    <w:rPr>
      <w:rFonts w:ascii="Times New Roman" w:eastAsia="Times New Roman" w:hAnsi="Times New Roman" w:cs="Times New Roman"/>
    </w:rPr>
  </w:style>
  <w:style w:type="character" w:customStyle="1" w:styleId="WW8Num93z0">
    <w:name w:val="WW8Num93z0"/>
    <w:rsid w:val="00673652"/>
    <w:rPr>
      <w:rFonts w:ascii="Wingdings" w:hAnsi="Wingdings"/>
    </w:rPr>
  </w:style>
  <w:style w:type="character" w:customStyle="1" w:styleId="WW8Num94z0">
    <w:name w:val="WW8Num94z0"/>
    <w:rsid w:val="00673652"/>
    <w:rPr>
      <w:rFonts w:ascii="Wingdings" w:hAnsi="Wingdings"/>
      <w:color w:val="auto"/>
    </w:rPr>
  </w:style>
  <w:style w:type="character" w:customStyle="1" w:styleId="WW8Num96z0">
    <w:name w:val="WW8Num96z0"/>
    <w:rsid w:val="00673652"/>
    <w:rPr>
      <w:rFonts w:ascii="Symbol" w:hAnsi="Symbol"/>
    </w:rPr>
  </w:style>
  <w:style w:type="character" w:customStyle="1" w:styleId="WW8Num96z1">
    <w:name w:val="WW8Num96z1"/>
    <w:rsid w:val="00673652"/>
    <w:rPr>
      <w:rFonts w:ascii="Courier New" w:hAnsi="Courier New" w:cs="Courier New"/>
    </w:rPr>
  </w:style>
  <w:style w:type="character" w:customStyle="1" w:styleId="WW8Num96z2">
    <w:name w:val="WW8Num96z2"/>
    <w:rsid w:val="00673652"/>
    <w:rPr>
      <w:rFonts w:ascii="Wingdings" w:hAnsi="Wingdings"/>
    </w:rPr>
  </w:style>
  <w:style w:type="character" w:customStyle="1" w:styleId="WW8Num100z0">
    <w:name w:val="WW8Num100z0"/>
    <w:rsid w:val="00673652"/>
    <w:rPr>
      <w:rFonts w:ascii="Symbol" w:hAnsi="Symbol"/>
      <w:color w:val="auto"/>
    </w:rPr>
  </w:style>
  <w:style w:type="character" w:customStyle="1" w:styleId="WW8Num100z1">
    <w:name w:val="WW8Num100z1"/>
    <w:rsid w:val="00673652"/>
    <w:rPr>
      <w:rFonts w:ascii="Courier New" w:hAnsi="Courier New" w:cs="Courier New"/>
    </w:rPr>
  </w:style>
  <w:style w:type="character" w:customStyle="1" w:styleId="WW8Num100z2">
    <w:name w:val="WW8Num100z2"/>
    <w:rsid w:val="00673652"/>
    <w:rPr>
      <w:rFonts w:ascii="Wingdings" w:hAnsi="Wingdings"/>
    </w:rPr>
  </w:style>
  <w:style w:type="character" w:customStyle="1" w:styleId="WW8Num100z3">
    <w:name w:val="WW8Num100z3"/>
    <w:rsid w:val="00673652"/>
    <w:rPr>
      <w:rFonts w:ascii="Symbol" w:hAnsi="Symbol"/>
    </w:rPr>
  </w:style>
  <w:style w:type="character" w:customStyle="1" w:styleId="WW8Num102z0">
    <w:name w:val="WW8Num102z0"/>
    <w:rsid w:val="00673652"/>
    <w:rPr>
      <w:rFonts w:ascii="Symbol" w:hAnsi="Symbol"/>
    </w:rPr>
  </w:style>
  <w:style w:type="character" w:customStyle="1" w:styleId="WW8Num104z0">
    <w:name w:val="WW8Num104z0"/>
    <w:rsid w:val="00673652"/>
    <w:rPr>
      <w:color w:val="0000FF"/>
    </w:rPr>
  </w:style>
  <w:style w:type="character" w:customStyle="1" w:styleId="WW8Num107z0">
    <w:name w:val="WW8Num107z0"/>
    <w:rsid w:val="00673652"/>
    <w:rPr>
      <w:rFonts w:ascii="Symbol" w:hAnsi="Symbol"/>
    </w:rPr>
  </w:style>
  <w:style w:type="character" w:customStyle="1" w:styleId="WW8Num113z0">
    <w:name w:val="WW8Num113z0"/>
    <w:rsid w:val="00673652"/>
    <w:rPr>
      <w:rFonts w:ascii="Times New Roman" w:eastAsia="Times New Roman" w:hAnsi="Times New Roman" w:cs="Times New Roman"/>
    </w:rPr>
  </w:style>
  <w:style w:type="character" w:customStyle="1" w:styleId="WW8Num118z0">
    <w:name w:val="WW8Num118z0"/>
    <w:rsid w:val="00673652"/>
    <w:rPr>
      <w:rFonts w:ascii="Symbol" w:hAnsi="Symbol"/>
    </w:rPr>
  </w:style>
  <w:style w:type="character" w:customStyle="1" w:styleId="WW8Num118z1">
    <w:name w:val="WW8Num118z1"/>
    <w:rsid w:val="00673652"/>
    <w:rPr>
      <w:rFonts w:ascii="Courier New" w:hAnsi="Courier New" w:cs="Courier New"/>
    </w:rPr>
  </w:style>
  <w:style w:type="character" w:customStyle="1" w:styleId="WW8Num118z2">
    <w:name w:val="WW8Num118z2"/>
    <w:rsid w:val="00673652"/>
    <w:rPr>
      <w:rFonts w:ascii="Wingdings" w:hAnsi="Wingdings"/>
    </w:rPr>
  </w:style>
  <w:style w:type="character" w:customStyle="1" w:styleId="WW8Num120z0">
    <w:name w:val="WW8Num120z0"/>
    <w:rsid w:val="00673652"/>
    <w:rPr>
      <w:rFonts w:ascii="Symbol" w:eastAsia="Times New Roman" w:hAnsi="Symbol" w:cs="Times New Roman"/>
    </w:rPr>
  </w:style>
  <w:style w:type="character" w:customStyle="1" w:styleId="WW8Num120z1">
    <w:name w:val="WW8Num120z1"/>
    <w:rsid w:val="00673652"/>
    <w:rPr>
      <w:rFonts w:ascii="Courier New" w:hAnsi="Courier New"/>
    </w:rPr>
  </w:style>
  <w:style w:type="character" w:customStyle="1" w:styleId="WW8Num120z2">
    <w:name w:val="WW8Num120z2"/>
    <w:rsid w:val="00673652"/>
    <w:rPr>
      <w:rFonts w:ascii="Wingdings" w:hAnsi="Wingdings"/>
    </w:rPr>
  </w:style>
  <w:style w:type="character" w:customStyle="1" w:styleId="WW8Num120z3">
    <w:name w:val="WW8Num120z3"/>
    <w:rsid w:val="00673652"/>
    <w:rPr>
      <w:rFonts w:ascii="Symbol" w:hAnsi="Symbol"/>
    </w:rPr>
  </w:style>
  <w:style w:type="character" w:customStyle="1" w:styleId="WW8Num122z1">
    <w:name w:val="WW8Num122z1"/>
    <w:rsid w:val="00673652"/>
    <w:rPr>
      <w:rFonts w:ascii="Symbol" w:eastAsia="Times New Roman" w:hAnsi="Symbol" w:cs="Times New Roman"/>
    </w:rPr>
  </w:style>
  <w:style w:type="character" w:customStyle="1" w:styleId="WW8Num123z0">
    <w:name w:val="WW8Num123z0"/>
    <w:rsid w:val="00673652"/>
    <w:rPr>
      <w:rFonts w:ascii="Symbol" w:hAnsi="Symbol"/>
      <w:sz w:val="20"/>
    </w:rPr>
  </w:style>
  <w:style w:type="character" w:customStyle="1" w:styleId="WW8Num123z1">
    <w:name w:val="WW8Num123z1"/>
    <w:rsid w:val="00673652"/>
    <w:rPr>
      <w:rFonts w:ascii="Courier New" w:hAnsi="Courier New"/>
      <w:sz w:val="20"/>
    </w:rPr>
  </w:style>
  <w:style w:type="character" w:customStyle="1" w:styleId="WW8Num123z2">
    <w:name w:val="WW8Num123z2"/>
    <w:rsid w:val="00673652"/>
    <w:rPr>
      <w:rFonts w:ascii="Wingdings" w:hAnsi="Wingdings"/>
      <w:sz w:val="20"/>
    </w:rPr>
  </w:style>
  <w:style w:type="character" w:customStyle="1" w:styleId="WW8Num125z0">
    <w:name w:val="WW8Num125z0"/>
    <w:rsid w:val="00673652"/>
    <w:rPr>
      <w:rFonts w:ascii="Times New Roman" w:eastAsia="Times New Roman" w:hAnsi="Times New Roman" w:cs="Times New Roman"/>
    </w:rPr>
  </w:style>
  <w:style w:type="character" w:customStyle="1" w:styleId="WW8Num125z1">
    <w:name w:val="WW8Num125z1"/>
    <w:rsid w:val="00673652"/>
    <w:rPr>
      <w:rFonts w:ascii="Courier New" w:hAnsi="Courier New"/>
    </w:rPr>
  </w:style>
  <w:style w:type="character" w:customStyle="1" w:styleId="WW8Num125z2">
    <w:name w:val="WW8Num125z2"/>
    <w:rsid w:val="00673652"/>
    <w:rPr>
      <w:rFonts w:ascii="Wingdings" w:hAnsi="Wingdings"/>
    </w:rPr>
  </w:style>
  <w:style w:type="character" w:customStyle="1" w:styleId="WW8Num125z3">
    <w:name w:val="WW8Num125z3"/>
    <w:rsid w:val="00673652"/>
    <w:rPr>
      <w:rFonts w:ascii="Symbol" w:hAnsi="Symbol"/>
    </w:rPr>
  </w:style>
  <w:style w:type="character" w:customStyle="1" w:styleId="WW8Num132z0">
    <w:name w:val="WW8Num132z0"/>
    <w:rsid w:val="00673652"/>
    <w:rPr>
      <w:rFonts w:ascii="Symbol" w:hAnsi="Symbol"/>
      <w:sz w:val="20"/>
    </w:rPr>
  </w:style>
  <w:style w:type="character" w:customStyle="1" w:styleId="WW8Num132z1">
    <w:name w:val="WW8Num132z1"/>
    <w:rsid w:val="00673652"/>
    <w:rPr>
      <w:rFonts w:ascii="Courier New" w:hAnsi="Courier New"/>
      <w:sz w:val="20"/>
    </w:rPr>
  </w:style>
  <w:style w:type="character" w:customStyle="1" w:styleId="WW8Num132z2">
    <w:name w:val="WW8Num132z2"/>
    <w:rsid w:val="00673652"/>
    <w:rPr>
      <w:rFonts w:ascii="Wingdings" w:hAnsi="Wingdings"/>
      <w:sz w:val="20"/>
    </w:rPr>
  </w:style>
  <w:style w:type="character" w:customStyle="1" w:styleId="WW8Num137z0">
    <w:name w:val="WW8Num137z0"/>
    <w:rsid w:val="00673652"/>
    <w:rPr>
      <w:color w:val="auto"/>
    </w:rPr>
  </w:style>
  <w:style w:type="character" w:customStyle="1" w:styleId="WW8Num140z0">
    <w:name w:val="WW8Num140z0"/>
    <w:rsid w:val="00673652"/>
    <w:rPr>
      <w:rFonts w:ascii="Times New Roman" w:eastAsia="Times New Roman" w:hAnsi="Times New Roman" w:cs="Times New Roman"/>
    </w:rPr>
  </w:style>
  <w:style w:type="character" w:customStyle="1" w:styleId="WW8Num140z1">
    <w:name w:val="WW8Num140z1"/>
    <w:rsid w:val="00673652"/>
    <w:rPr>
      <w:rFonts w:ascii="Courier New" w:hAnsi="Courier New"/>
    </w:rPr>
  </w:style>
  <w:style w:type="character" w:customStyle="1" w:styleId="WW8Num140z2">
    <w:name w:val="WW8Num140z2"/>
    <w:rsid w:val="00673652"/>
    <w:rPr>
      <w:rFonts w:ascii="Wingdings" w:hAnsi="Wingdings"/>
    </w:rPr>
  </w:style>
  <w:style w:type="character" w:customStyle="1" w:styleId="WW8Num140z3">
    <w:name w:val="WW8Num140z3"/>
    <w:rsid w:val="00673652"/>
    <w:rPr>
      <w:rFonts w:ascii="Symbol" w:hAnsi="Symbol"/>
    </w:rPr>
  </w:style>
  <w:style w:type="character" w:customStyle="1" w:styleId="WW8Num141z0">
    <w:name w:val="WW8Num141z0"/>
    <w:rsid w:val="00673652"/>
    <w:rPr>
      <w:rFonts w:ascii="Times New Roman" w:eastAsia="Times New Roman" w:hAnsi="Times New Roman"/>
    </w:rPr>
  </w:style>
  <w:style w:type="character" w:customStyle="1" w:styleId="WW8Num141z1">
    <w:name w:val="WW8Num141z1"/>
    <w:rsid w:val="00673652"/>
    <w:rPr>
      <w:rFonts w:ascii="Courier New" w:hAnsi="Courier New" w:cs="Courier New"/>
    </w:rPr>
  </w:style>
  <w:style w:type="character" w:customStyle="1" w:styleId="WW8Num141z2">
    <w:name w:val="WW8Num141z2"/>
    <w:rsid w:val="00673652"/>
    <w:rPr>
      <w:rFonts w:ascii="Wingdings" w:hAnsi="Wingdings" w:cs="Times New Roman"/>
    </w:rPr>
  </w:style>
  <w:style w:type="character" w:customStyle="1" w:styleId="WW8Num141z3">
    <w:name w:val="WW8Num141z3"/>
    <w:rsid w:val="00673652"/>
    <w:rPr>
      <w:rFonts w:ascii="Symbol" w:hAnsi="Symbol" w:cs="Times New Roman"/>
    </w:rPr>
  </w:style>
  <w:style w:type="character" w:customStyle="1" w:styleId="WW8NumSt91z0">
    <w:name w:val="WW8NumSt91z0"/>
    <w:rsid w:val="00673652"/>
    <w:rPr>
      <w:rFonts w:ascii="Symbol" w:hAnsi="Symbol"/>
    </w:rPr>
  </w:style>
  <w:style w:type="character" w:customStyle="1" w:styleId="WW8NumSt91z1">
    <w:name w:val="WW8NumSt91z1"/>
    <w:rsid w:val="00673652"/>
    <w:rPr>
      <w:rFonts w:ascii="Courier New" w:hAnsi="Courier New"/>
    </w:rPr>
  </w:style>
  <w:style w:type="character" w:customStyle="1" w:styleId="WW8NumSt91z2">
    <w:name w:val="WW8NumSt91z2"/>
    <w:rsid w:val="00673652"/>
    <w:rPr>
      <w:rFonts w:ascii="Wingdings" w:hAnsi="Wingdings"/>
    </w:rPr>
  </w:style>
  <w:style w:type="character" w:customStyle="1" w:styleId="WW8NumSt93z0">
    <w:name w:val="WW8NumSt93z0"/>
    <w:rsid w:val="00673652"/>
    <w:rPr>
      <w:rFonts w:ascii="Symbol" w:hAnsi="Symbol"/>
    </w:rPr>
  </w:style>
  <w:style w:type="character" w:customStyle="1" w:styleId="WW8NumSt132z0">
    <w:name w:val="WW8NumSt132z0"/>
    <w:rsid w:val="00673652"/>
    <w:rPr>
      <w:rFonts w:ascii="Symbol" w:hAnsi="Symbol"/>
    </w:rPr>
  </w:style>
  <w:style w:type="character" w:customStyle="1" w:styleId="WW8NumSt133z0">
    <w:name w:val="WW8NumSt133z0"/>
    <w:rsid w:val="00673652"/>
    <w:rPr>
      <w:b w:val="0"/>
      <w:i w:val="0"/>
      <w:sz w:val="28"/>
    </w:rPr>
  </w:style>
  <w:style w:type="character" w:customStyle="1" w:styleId="affffffffc">
    <w:name w:val="Символ сноски"/>
    <w:rsid w:val="00673652"/>
    <w:rPr>
      <w:vertAlign w:val="superscript"/>
    </w:rPr>
  </w:style>
  <w:style w:type="character" w:customStyle="1" w:styleId="affffffffd">
    <w:name w:val="Символы концевой сноски"/>
    <w:rsid w:val="00673652"/>
  </w:style>
  <w:style w:type="paragraph" w:customStyle="1" w:styleId="WW-">
    <w:name w:val="WW-Базовый"/>
    <w:rsid w:val="00673652"/>
    <w:pPr>
      <w:suppressAutoHyphens/>
      <w:spacing w:after="0" w:line="240" w:lineRule="auto"/>
      <w:ind w:firstLine="567"/>
      <w:jc w:val="both"/>
    </w:pPr>
    <w:rPr>
      <w:rFonts w:ascii="Times New Roman" w:eastAsia="Arial" w:hAnsi="Times New Roman" w:cs="Times New Roman"/>
      <w:sz w:val="24"/>
      <w:szCs w:val="20"/>
      <w:lang w:eastAsia="ar-SA"/>
    </w:rPr>
  </w:style>
  <w:style w:type="paragraph" w:customStyle="1" w:styleId="affffffffe">
    <w:name w:val="Содержимое врезки"/>
    <w:basedOn w:val="af4"/>
    <w:rsid w:val="00673652"/>
    <w:pPr>
      <w:keepNext w:val="0"/>
      <w:widowControl w:val="0"/>
      <w:suppressAutoHyphens w:val="0"/>
      <w:autoSpaceDE w:val="0"/>
      <w:autoSpaceDN w:val="0"/>
      <w:adjustRightInd w:val="0"/>
      <w:spacing w:before="120"/>
      <w:outlineLvl w:val="9"/>
    </w:pPr>
    <w:rPr>
      <w:sz w:val="26"/>
      <w:szCs w:val="26"/>
    </w:rPr>
  </w:style>
  <w:style w:type="paragraph" w:customStyle="1" w:styleId="afffffffff">
    <w:name w:val="Содержимое таблицы"/>
    <w:basedOn w:val="a2"/>
    <w:rsid w:val="00673652"/>
    <w:pPr>
      <w:suppressLineNumbers/>
      <w:spacing w:after="0" w:line="240" w:lineRule="auto"/>
    </w:pPr>
    <w:rPr>
      <w:rFonts w:ascii="Times New Roman" w:eastAsia="Times New Roman" w:hAnsi="Times New Roman" w:cs="Times New Roman"/>
      <w:sz w:val="24"/>
      <w:szCs w:val="24"/>
      <w:lang w:eastAsia="ar-SA"/>
    </w:rPr>
  </w:style>
  <w:style w:type="paragraph" w:customStyle="1" w:styleId="afffffffff0">
    <w:name w:val="Заголовок таблицы"/>
    <w:basedOn w:val="afffffffff"/>
    <w:rsid w:val="00673652"/>
    <w:pPr>
      <w:jc w:val="center"/>
    </w:pPr>
    <w:rPr>
      <w:b/>
      <w:bCs/>
    </w:rPr>
  </w:style>
  <w:style w:type="paragraph" w:customStyle="1" w:styleId="1ioaoiiiaeu">
    <w:name w:val="Основной текст.отчет_нормаль.Заг1.io?ao_ii?iaeu"/>
    <w:basedOn w:val="a2"/>
    <w:rsid w:val="00673652"/>
    <w:pPr>
      <w:spacing w:after="0" w:line="240" w:lineRule="auto"/>
      <w:jc w:val="both"/>
    </w:pPr>
    <w:rPr>
      <w:rFonts w:ascii="Times New Roman" w:eastAsia="Times New Roman" w:hAnsi="Times New Roman" w:cs="Times New Roman"/>
      <w:b/>
      <w:color w:val="000000"/>
      <w:sz w:val="30"/>
      <w:szCs w:val="20"/>
      <w:lang w:eastAsia="ru-RU"/>
    </w:rPr>
  </w:style>
  <w:style w:type="character" w:customStyle="1" w:styleId="afffffffff1">
    <w:name w:val="Гипертекстовая ссылка"/>
    <w:rsid w:val="00673652"/>
    <w:rPr>
      <w:color w:val="008000"/>
      <w:sz w:val="20"/>
      <w:szCs w:val="20"/>
      <w:u w:val="single"/>
    </w:rPr>
  </w:style>
  <w:style w:type="character" w:customStyle="1" w:styleId="Normal12">
    <w:name w:val="Normal1 Знак Знак Знак"/>
    <w:rsid w:val="00673652"/>
    <w:rPr>
      <w:sz w:val="28"/>
      <w:szCs w:val="28"/>
      <w:lang w:val="ru-RU" w:eastAsia="ru-RU" w:bidi="ar-SA"/>
    </w:rPr>
  </w:style>
  <w:style w:type="paragraph" w:customStyle="1" w:styleId="1ioaoiiiaeu1">
    <w:name w:val="Основной текст.отчет_нормаль.Заг1.io?ao_ii?iaeu1"/>
    <w:basedOn w:val="a2"/>
    <w:rsid w:val="00673652"/>
    <w:pPr>
      <w:spacing w:after="0" w:line="240" w:lineRule="auto"/>
      <w:jc w:val="both"/>
    </w:pPr>
    <w:rPr>
      <w:rFonts w:ascii="Times New Roman" w:eastAsia="Times New Roman" w:hAnsi="Times New Roman" w:cs="Times New Roman"/>
      <w:b/>
      <w:color w:val="000000"/>
      <w:sz w:val="30"/>
      <w:szCs w:val="20"/>
      <w:lang w:eastAsia="ru-RU"/>
    </w:rPr>
  </w:style>
  <w:style w:type="paragraph" w:customStyle="1" w:styleId="afffffffff2">
    <w:name w:val="письмо"/>
    <w:basedOn w:val="a2"/>
    <w:rsid w:val="00673652"/>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4CharCharChar">
    <w:name w:val="Знак Знак4 Char Знак Знак Char Char"/>
    <w:basedOn w:val="a2"/>
    <w:rsid w:val="00673652"/>
    <w:pPr>
      <w:spacing w:line="240" w:lineRule="exact"/>
    </w:pPr>
    <w:rPr>
      <w:rFonts w:ascii="Tahoma" w:eastAsia="Times New Roman" w:hAnsi="Tahoma" w:cs="Times New Roman"/>
      <w:sz w:val="20"/>
      <w:szCs w:val="20"/>
      <w:lang w:val="en-US"/>
    </w:rPr>
  </w:style>
  <w:style w:type="paragraph" w:customStyle="1" w:styleId="4CharCharChar0">
    <w:name w:val="Знак Знак4 Char Знак Знак Char Char Знак"/>
    <w:basedOn w:val="a2"/>
    <w:rsid w:val="00673652"/>
    <w:pPr>
      <w:spacing w:line="240" w:lineRule="exact"/>
    </w:pPr>
    <w:rPr>
      <w:rFonts w:ascii="Tahoma" w:eastAsia="Times New Roman" w:hAnsi="Tahoma" w:cs="Times New Roman"/>
      <w:sz w:val="20"/>
      <w:szCs w:val="20"/>
      <w:lang w:val="en-US"/>
    </w:rPr>
  </w:style>
  <w:style w:type="paragraph" w:customStyle="1" w:styleId="1ff0">
    <w:name w:val="Знак Знак Знак1 Знак Знак Знак Знак Знак Знак"/>
    <w:basedOn w:val="a2"/>
    <w:rsid w:val="00673652"/>
    <w:pPr>
      <w:spacing w:line="240" w:lineRule="exact"/>
    </w:pPr>
    <w:rPr>
      <w:rFonts w:ascii="Tahoma" w:eastAsia="Times New Roman" w:hAnsi="Tahoma" w:cs="Times New Roman"/>
      <w:sz w:val="20"/>
      <w:szCs w:val="20"/>
      <w:lang w:val="en-US"/>
    </w:rPr>
  </w:style>
  <w:style w:type="paragraph" w:customStyle="1" w:styleId="1ff1">
    <w:name w:val="Знак Знак Знак1 Знак Знак Знак Знак Знак Знак Знак Знак Знак Знак Знак Знак"/>
    <w:basedOn w:val="a2"/>
    <w:rsid w:val="00673652"/>
    <w:pPr>
      <w:spacing w:line="240" w:lineRule="exact"/>
    </w:pPr>
    <w:rPr>
      <w:rFonts w:ascii="Tahoma" w:eastAsia="Times New Roman" w:hAnsi="Tahoma" w:cs="Times New Roman"/>
      <w:sz w:val="20"/>
      <w:szCs w:val="20"/>
      <w:lang w:val="en-US"/>
    </w:rPr>
  </w:style>
  <w:style w:type="paragraph" w:customStyle="1" w:styleId="113">
    <w:name w:val="Знак Знак Знак1 Знак Знак Знак Знак Знак Знак Знак Знак Знак Знак Знак Знак1"/>
    <w:basedOn w:val="a2"/>
    <w:rsid w:val="00673652"/>
    <w:pPr>
      <w:spacing w:line="240" w:lineRule="exact"/>
    </w:pPr>
    <w:rPr>
      <w:rFonts w:ascii="Tahoma" w:eastAsia="Times New Roman" w:hAnsi="Tahoma" w:cs="Times New Roman"/>
      <w:sz w:val="20"/>
      <w:szCs w:val="20"/>
      <w:lang w:val="en-US"/>
    </w:rPr>
  </w:style>
  <w:style w:type="paragraph" w:customStyle="1" w:styleId="afffffffff3">
    <w:name w:val="ОСНОВНОЙ"/>
    <w:basedOn w:val="a2"/>
    <w:link w:val="afffffffff4"/>
    <w:rsid w:val="00673652"/>
    <w:pPr>
      <w:tabs>
        <w:tab w:val="right" w:pos="9923"/>
      </w:tabs>
      <w:spacing w:before="120" w:after="0" w:line="360" w:lineRule="auto"/>
      <w:ind w:firstLine="851"/>
      <w:jc w:val="both"/>
    </w:pPr>
    <w:rPr>
      <w:rFonts w:ascii="Times New Roman" w:eastAsia="Batang" w:hAnsi="Times New Roman" w:cs="Times New Roman"/>
      <w:sz w:val="24"/>
      <w:szCs w:val="24"/>
    </w:rPr>
  </w:style>
  <w:style w:type="character" w:customStyle="1" w:styleId="afffffffff4">
    <w:name w:val="ОСНОВНОЙ Знак"/>
    <w:link w:val="afffffffff3"/>
    <w:locked/>
    <w:rsid w:val="00673652"/>
    <w:rPr>
      <w:rFonts w:ascii="Times New Roman" w:eastAsia="Batang" w:hAnsi="Times New Roman" w:cs="Times New Roman"/>
      <w:sz w:val="24"/>
      <w:szCs w:val="24"/>
    </w:rPr>
  </w:style>
  <w:style w:type="paragraph" w:customStyle="1" w:styleId="2fd">
    <w:name w:val="Знак Знак2 Знак Знак Знак Знак Знак Знак Знак"/>
    <w:basedOn w:val="a2"/>
    <w:rsid w:val="00673652"/>
    <w:pPr>
      <w:spacing w:line="240" w:lineRule="exact"/>
    </w:pPr>
    <w:rPr>
      <w:rFonts w:ascii="Tahoma" w:eastAsia="Times New Roman" w:hAnsi="Tahoma" w:cs="Times New Roman"/>
      <w:sz w:val="20"/>
      <w:szCs w:val="20"/>
      <w:lang w:val="en-US"/>
    </w:rPr>
  </w:style>
  <w:style w:type="paragraph" w:customStyle="1" w:styleId="2-11">
    <w:name w:val="содержание2-11"/>
    <w:basedOn w:val="a2"/>
    <w:rsid w:val="00673652"/>
    <w:pPr>
      <w:spacing w:after="60" w:line="240" w:lineRule="auto"/>
      <w:jc w:val="both"/>
    </w:pPr>
    <w:rPr>
      <w:rFonts w:ascii="Times New Roman" w:eastAsia="Times New Roman" w:hAnsi="Times New Roman" w:cs="Times New Roman"/>
      <w:sz w:val="24"/>
      <w:szCs w:val="24"/>
      <w:lang w:eastAsia="ru-RU"/>
    </w:rPr>
  </w:style>
  <w:style w:type="character" w:customStyle="1" w:styleId="style261">
    <w:name w:val="style261"/>
    <w:rsid w:val="00673652"/>
    <w:rPr>
      <w:b/>
      <w:bCs/>
      <w:color w:val="FF0000"/>
    </w:rPr>
  </w:style>
  <w:style w:type="paragraph" w:customStyle="1" w:styleId="2fe">
    <w:name w:val="Знак Знак2 Знак Знак Знак Знак"/>
    <w:basedOn w:val="a2"/>
    <w:rsid w:val="00673652"/>
    <w:pPr>
      <w:spacing w:line="240" w:lineRule="exact"/>
    </w:pPr>
    <w:rPr>
      <w:rFonts w:ascii="Tahoma" w:eastAsia="Times New Roman" w:hAnsi="Tahoma" w:cs="Times New Roman"/>
      <w:sz w:val="20"/>
      <w:szCs w:val="20"/>
      <w:lang w:val="en-US"/>
    </w:rPr>
  </w:style>
  <w:style w:type="paragraph" w:customStyle="1" w:styleId="Default">
    <w:name w:val="Default"/>
    <w:rsid w:val="006736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fff5">
    <w:name w:val="......."/>
    <w:basedOn w:val="Default"/>
    <w:next w:val="Default"/>
    <w:rsid w:val="00673652"/>
    <w:rPr>
      <w:color w:val="auto"/>
    </w:rPr>
  </w:style>
  <w:style w:type="paragraph" w:customStyle="1" w:styleId="afffffffff6">
    <w:name w:val="Знак Знак Знак"/>
    <w:basedOn w:val="a2"/>
    <w:autoRedefine/>
    <w:rsid w:val="00673652"/>
    <w:pPr>
      <w:spacing w:line="240" w:lineRule="exact"/>
    </w:pPr>
    <w:rPr>
      <w:rFonts w:ascii="Times New Roman" w:eastAsia="SimSun" w:hAnsi="Times New Roman" w:cs="Times New Roman"/>
      <w:b/>
      <w:sz w:val="28"/>
      <w:szCs w:val="24"/>
      <w:lang w:val="en-US"/>
    </w:rPr>
  </w:style>
  <w:style w:type="paragraph" w:styleId="HTML0">
    <w:name w:val="HTML Preformatted"/>
    <w:basedOn w:val="a2"/>
    <w:link w:val="HTML1"/>
    <w:rsid w:val="00673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Times New Roman"/>
      <w:color w:val="000000"/>
      <w:sz w:val="20"/>
      <w:szCs w:val="20"/>
      <w:lang w:val="x-none" w:eastAsia="x-none"/>
    </w:rPr>
  </w:style>
  <w:style w:type="character" w:customStyle="1" w:styleId="HTML1">
    <w:name w:val="Стандартный HTML Знак"/>
    <w:basedOn w:val="a3"/>
    <w:link w:val="HTML0"/>
    <w:rsid w:val="00673652"/>
    <w:rPr>
      <w:rFonts w:ascii="Arial Unicode MS" w:eastAsia="Arial Unicode MS" w:hAnsi="Arial Unicode MS" w:cs="Times New Roman"/>
      <w:color w:val="000000"/>
      <w:sz w:val="20"/>
      <w:szCs w:val="20"/>
      <w:lang w:val="x-none" w:eastAsia="x-none"/>
    </w:rPr>
  </w:style>
  <w:style w:type="character" w:customStyle="1" w:styleId="datum2">
    <w:name w:val="datum2"/>
    <w:rsid w:val="00673652"/>
    <w:rPr>
      <w:b w:val="0"/>
      <w:bCs w:val="0"/>
      <w:color w:val="7F7F7F"/>
      <w:sz w:val="16"/>
      <w:szCs w:val="16"/>
    </w:rPr>
  </w:style>
  <w:style w:type="paragraph" w:customStyle="1" w:styleId="1ff2">
    <w:name w:val="Знак Знак Знак Знак Знак Знак Знак Знак Знак Знак Знак Знак1 Знак Знак Знак Знак Знак Знак"/>
    <w:basedOn w:val="a2"/>
    <w:rsid w:val="00673652"/>
    <w:pPr>
      <w:spacing w:line="240" w:lineRule="exact"/>
    </w:pPr>
    <w:rPr>
      <w:rFonts w:ascii="Verdana" w:eastAsia="Times New Roman" w:hAnsi="Verdana" w:cs="Verdana"/>
      <w:sz w:val="20"/>
      <w:szCs w:val="20"/>
      <w:lang w:val="en-US"/>
    </w:rPr>
  </w:style>
  <w:style w:type="character" w:customStyle="1" w:styleId="anons2">
    <w:name w:val="anons2"/>
    <w:rsid w:val="00673652"/>
    <w:rPr>
      <w:rFonts w:ascii="Arial" w:hAnsi="Arial" w:cs="Arial" w:hint="default"/>
      <w:b/>
      <w:bCs/>
      <w:sz w:val="20"/>
      <w:szCs w:val="20"/>
    </w:rPr>
  </w:style>
  <w:style w:type="paragraph" w:customStyle="1" w:styleId="2ff">
    <w:name w:val="........ ..... . ........ 2"/>
    <w:basedOn w:val="Default"/>
    <w:next w:val="Default"/>
    <w:rsid w:val="00673652"/>
    <w:rPr>
      <w:color w:val="auto"/>
    </w:rPr>
  </w:style>
  <w:style w:type="paragraph" w:customStyle="1" w:styleId="3f5">
    <w:name w:val="........ ..... . ........ 3"/>
    <w:basedOn w:val="Default"/>
    <w:next w:val="Default"/>
    <w:rsid w:val="00673652"/>
    <w:rPr>
      <w:color w:val="auto"/>
    </w:rPr>
  </w:style>
  <w:style w:type="paragraph" w:customStyle="1" w:styleId="afffffffff7">
    <w:name w:val="........ ....."/>
    <w:basedOn w:val="Default"/>
    <w:next w:val="Default"/>
    <w:rsid w:val="00673652"/>
    <w:rPr>
      <w:color w:val="auto"/>
    </w:rPr>
  </w:style>
  <w:style w:type="character" w:customStyle="1" w:styleId="postbody1">
    <w:name w:val="postbody1"/>
    <w:rsid w:val="00673652"/>
    <w:rPr>
      <w:sz w:val="18"/>
      <w:szCs w:val="18"/>
    </w:rPr>
  </w:style>
  <w:style w:type="paragraph" w:customStyle="1" w:styleId="afffffffff8">
    <w:name w:val="Текст (лев. подпись)"/>
    <w:basedOn w:val="a2"/>
    <w:next w:val="a2"/>
    <w:rsid w:val="006736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fffff9">
    <w:name w:val="Текст (прав. подпись)"/>
    <w:basedOn w:val="a2"/>
    <w:next w:val="a2"/>
    <w:rsid w:val="00673652"/>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ffffffa">
    <w:name w:val="Комментарий"/>
    <w:basedOn w:val="a2"/>
    <w:next w:val="a2"/>
    <w:rsid w:val="00673652"/>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fffffffb">
    <w:name w:val="Таблицы (моноширинный)"/>
    <w:basedOn w:val="a2"/>
    <w:next w:val="a2"/>
    <w:uiPriority w:val="99"/>
    <w:rsid w:val="00673652"/>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ffffffc">
    <w:name w:val="Прижатый влево"/>
    <w:basedOn w:val="a2"/>
    <w:next w:val="a2"/>
    <w:rsid w:val="0067365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fffffffd">
    <w:name w:val="Цветовое выделение"/>
    <w:rsid w:val="00673652"/>
    <w:rPr>
      <w:b/>
      <w:bCs/>
      <w:color w:val="000080"/>
      <w:sz w:val="20"/>
      <w:szCs w:val="20"/>
    </w:rPr>
  </w:style>
  <w:style w:type="paragraph" w:customStyle="1" w:styleId="r">
    <w:name w:val="r"/>
    <w:basedOn w:val="a2"/>
    <w:rsid w:val="00673652"/>
    <w:pPr>
      <w:spacing w:after="0" w:line="240" w:lineRule="auto"/>
      <w:jc w:val="right"/>
    </w:pPr>
    <w:rPr>
      <w:rFonts w:ascii="Times New Roman" w:eastAsia="Times New Roman" w:hAnsi="Times New Roman" w:cs="Times New Roman"/>
      <w:color w:val="000000"/>
      <w:sz w:val="24"/>
      <w:szCs w:val="24"/>
      <w:lang w:eastAsia="ru-RU"/>
    </w:rPr>
  </w:style>
  <w:style w:type="paragraph" w:customStyle="1" w:styleId="u">
    <w:name w:val="u"/>
    <w:basedOn w:val="a2"/>
    <w:rsid w:val="00673652"/>
    <w:pPr>
      <w:spacing w:after="0" w:line="240" w:lineRule="auto"/>
      <w:ind w:firstLine="539"/>
      <w:jc w:val="both"/>
    </w:pPr>
    <w:rPr>
      <w:rFonts w:ascii="Times New Roman" w:eastAsia="Times New Roman" w:hAnsi="Times New Roman" w:cs="Times New Roman"/>
      <w:color w:val="000000"/>
      <w:sz w:val="24"/>
      <w:szCs w:val="24"/>
      <w:lang w:eastAsia="ru-RU"/>
    </w:rPr>
  </w:style>
  <w:style w:type="paragraph" w:customStyle="1" w:styleId="c">
    <w:name w:val="c"/>
    <w:basedOn w:val="a2"/>
    <w:rsid w:val="00673652"/>
    <w:pPr>
      <w:spacing w:after="0" w:line="240" w:lineRule="auto"/>
      <w:jc w:val="center"/>
    </w:pPr>
    <w:rPr>
      <w:rFonts w:ascii="Times New Roman" w:eastAsia="Times New Roman" w:hAnsi="Times New Roman" w:cs="Times New Roman"/>
      <w:color w:val="000000"/>
      <w:sz w:val="24"/>
      <w:szCs w:val="24"/>
      <w:lang w:eastAsia="ru-RU"/>
    </w:rPr>
  </w:style>
  <w:style w:type="character" w:customStyle="1" w:styleId="index1">
    <w:name w:val="index1"/>
    <w:rsid w:val="00673652"/>
    <w:rPr>
      <w:sz w:val="20"/>
      <w:szCs w:val="20"/>
      <w:vertAlign w:val="superscript"/>
    </w:rPr>
  </w:style>
  <w:style w:type="paragraph" w:customStyle="1" w:styleId="main1">
    <w:name w:val="main1"/>
    <w:basedOn w:val="a2"/>
    <w:rsid w:val="00673652"/>
    <w:pPr>
      <w:spacing w:before="600" w:after="300" w:line="240" w:lineRule="auto"/>
      <w:jc w:val="center"/>
    </w:pPr>
    <w:rPr>
      <w:rFonts w:ascii="Arial" w:eastAsia="Times New Roman" w:hAnsi="Arial" w:cs="Arial"/>
      <w:b/>
      <w:bCs/>
      <w:sz w:val="44"/>
      <w:szCs w:val="44"/>
      <w:lang w:eastAsia="ru-RU"/>
    </w:rPr>
  </w:style>
  <w:style w:type="paragraph" w:customStyle="1" w:styleId="main2">
    <w:name w:val="main2"/>
    <w:basedOn w:val="a2"/>
    <w:rsid w:val="00673652"/>
    <w:pPr>
      <w:spacing w:after="600" w:line="240" w:lineRule="auto"/>
      <w:jc w:val="center"/>
    </w:pPr>
    <w:rPr>
      <w:rFonts w:ascii="Arial" w:eastAsia="Times New Roman" w:hAnsi="Arial" w:cs="Arial"/>
      <w:sz w:val="44"/>
      <w:szCs w:val="44"/>
      <w:lang w:eastAsia="ru-RU"/>
    </w:rPr>
  </w:style>
  <w:style w:type="paragraph" w:customStyle="1" w:styleId="right">
    <w:name w:val="right"/>
    <w:basedOn w:val="a2"/>
    <w:rsid w:val="00673652"/>
    <w:pPr>
      <w:spacing w:after="280" w:line="240" w:lineRule="auto"/>
      <w:jc w:val="right"/>
    </w:pPr>
    <w:rPr>
      <w:rFonts w:ascii="Times New Roman" w:eastAsia="Times New Roman" w:hAnsi="Times New Roman" w:cs="Times New Roman"/>
      <w:sz w:val="36"/>
      <w:szCs w:val="36"/>
      <w:lang w:eastAsia="ru-RU"/>
    </w:rPr>
  </w:style>
  <w:style w:type="character" w:customStyle="1" w:styleId="text-10">
    <w:name w:val="text-10"/>
    <w:basedOn w:val="a3"/>
    <w:rsid w:val="00673652"/>
  </w:style>
  <w:style w:type="paragraph" w:customStyle="1" w:styleId="1ff3">
    <w:name w:val="Знак Знак Знак Знак Знак Знак1 Знак Знак Знак Знак Знак Знак Знак"/>
    <w:basedOn w:val="a2"/>
    <w:rsid w:val="00673652"/>
    <w:pPr>
      <w:spacing w:line="240" w:lineRule="exact"/>
    </w:pPr>
    <w:rPr>
      <w:rFonts w:ascii="Tahoma" w:eastAsia="Times New Roman" w:hAnsi="Tahoma" w:cs="Times New Roman"/>
      <w:sz w:val="20"/>
      <w:szCs w:val="20"/>
      <w:lang w:val="en-US"/>
    </w:rPr>
  </w:style>
  <w:style w:type="character" w:customStyle="1" w:styleId="lg">
    <w:name w:val="lg"/>
    <w:basedOn w:val="a3"/>
    <w:rsid w:val="00673652"/>
  </w:style>
  <w:style w:type="character" w:customStyle="1" w:styleId="content2">
    <w:name w:val="content2"/>
    <w:basedOn w:val="a3"/>
    <w:rsid w:val="00673652"/>
  </w:style>
  <w:style w:type="paragraph" w:customStyle="1" w:styleId="1ff4">
    <w:name w:val="Дата1"/>
    <w:basedOn w:val="a2"/>
    <w:rsid w:val="00673652"/>
    <w:pPr>
      <w:spacing w:after="0" w:line="240" w:lineRule="auto"/>
    </w:pPr>
    <w:rPr>
      <w:rFonts w:ascii="Times New Roman" w:eastAsia="Times New Roman" w:hAnsi="Times New Roman" w:cs="Times New Roman"/>
      <w:color w:val="736B5A"/>
      <w:sz w:val="19"/>
      <w:szCs w:val="19"/>
      <w:lang w:eastAsia="ru-RU"/>
    </w:rPr>
  </w:style>
  <w:style w:type="paragraph" w:customStyle="1" w:styleId="text-15">
    <w:name w:val="text-15"/>
    <w:basedOn w:val="a2"/>
    <w:rsid w:val="006736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1">
    <w:name w:val="text-1"/>
    <w:basedOn w:val="a2"/>
    <w:rsid w:val="006736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pt">
    <w:name w:val="Стиль Строгий + 10 pt не полужирный"/>
    <w:rsid w:val="00673652"/>
    <w:rPr>
      <w:b/>
      <w:bCs/>
      <w:kern w:val="26"/>
      <w:sz w:val="20"/>
    </w:rPr>
  </w:style>
  <w:style w:type="paragraph" w:styleId="1ff5">
    <w:name w:val="index 1"/>
    <w:basedOn w:val="a2"/>
    <w:next w:val="a2"/>
    <w:autoRedefine/>
    <w:rsid w:val="00673652"/>
    <w:pPr>
      <w:spacing w:after="0" w:line="240" w:lineRule="auto"/>
      <w:ind w:left="200" w:hanging="200"/>
    </w:pPr>
    <w:rPr>
      <w:rFonts w:ascii="Times New Roman" w:eastAsia="Times New Roman" w:hAnsi="Times New Roman" w:cs="Times New Roman"/>
      <w:sz w:val="20"/>
      <w:szCs w:val="20"/>
      <w:lang w:eastAsia="ru-RU"/>
    </w:rPr>
  </w:style>
  <w:style w:type="table" w:styleId="afffffffffe">
    <w:name w:val="Table Professional"/>
    <w:basedOn w:val="a4"/>
    <w:rsid w:val="0067365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epm">
    <w:name w:val="epm"/>
    <w:basedOn w:val="a3"/>
    <w:rsid w:val="00673652"/>
  </w:style>
  <w:style w:type="paragraph" w:customStyle="1" w:styleId="darkred2">
    <w:name w:val="darkred2"/>
    <w:basedOn w:val="a2"/>
    <w:rsid w:val="00673652"/>
    <w:pPr>
      <w:spacing w:before="100" w:after="40" w:line="240" w:lineRule="auto"/>
    </w:pPr>
    <w:rPr>
      <w:rFonts w:ascii="Arial" w:eastAsia="Times New Roman" w:hAnsi="Arial" w:cs="Arial"/>
      <w:b/>
      <w:bCs/>
      <w:color w:val="990000"/>
      <w:sz w:val="24"/>
      <w:szCs w:val="24"/>
      <w:lang w:eastAsia="ru-RU"/>
    </w:rPr>
  </w:style>
  <w:style w:type="paragraph" w:customStyle="1" w:styleId="darkblutop">
    <w:name w:val="darkblutop"/>
    <w:basedOn w:val="a2"/>
    <w:rsid w:val="00673652"/>
    <w:pPr>
      <w:spacing w:before="100" w:after="40" w:line="240" w:lineRule="auto"/>
    </w:pPr>
    <w:rPr>
      <w:rFonts w:ascii="Arial" w:eastAsia="Times New Roman" w:hAnsi="Arial" w:cs="Arial"/>
      <w:b/>
      <w:bCs/>
      <w:color w:val="000066"/>
      <w:sz w:val="28"/>
      <w:szCs w:val="28"/>
      <w:lang w:eastAsia="ru-RU"/>
    </w:rPr>
  </w:style>
  <w:style w:type="character" w:customStyle="1" w:styleId="darkblutop1">
    <w:name w:val="darkblutop1"/>
    <w:rsid w:val="00673652"/>
    <w:rPr>
      <w:rFonts w:ascii="Arial" w:hAnsi="Arial" w:cs="Arial" w:hint="default"/>
      <w:b/>
      <w:bCs/>
      <w:color w:val="000066"/>
      <w:sz w:val="28"/>
      <w:szCs w:val="28"/>
    </w:rPr>
  </w:style>
  <w:style w:type="character" w:customStyle="1" w:styleId="darkred21">
    <w:name w:val="darkred21"/>
    <w:rsid w:val="00673652"/>
    <w:rPr>
      <w:rFonts w:ascii="Arial" w:hAnsi="Arial" w:cs="Arial" w:hint="default"/>
      <w:b/>
      <w:bCs/>
      <w:color w:val="990000"/>
      <w:sz w:val="24"/>
      <w:szCs w:val="24"/>
    </w:rPr>
  </w:style>
  <w:style w:type="paragraph" w:customStyle="1" w:styleId="2Char">
    <w:name w:val="Список  2 Char Знак"/>
    <w:basedOn w:val="a2"/>
    <w:link w:val="2Char0"/>
    <w:autoRedefine/>
    <w:rsid w:val="00673652"/>
    <w:pPr>
      <w:widowControl w:val="0"/>
      <w:tabs>
        <w:tab w:val="num" w:pos="720"/>
      </w:tabs>
      <w:spacing w:after="0" w:line="360" w:lineRule="auto"/>
      <w:ind w:left="714" w:hanging="357"/>
      <w:jc w:val="both"/>
    </w:pPr>
    <w:rPr>
      <w:rFonts w:ascii="Times New Roman" w:eastAsia="Times New Roman" w:hAnsi="Times New Roman" w:cs="Times New Roman"/>
      <w:sz w:val="24"/>
      <w:szCs w:val="24"/>
    </w:rPr>
  </w:style>
  <w:style w:type="character" w:customStyle="1" w:styleId="2Char0">
    <w:name w:val="Список  2 Char Знак Знак"/>
    <w:link w:val="2Char"/>
    <w:rsid w:val="00673652"/>
    <w:rPr>
      <w:rFonts w:ascii="Times New Roman" w:eastAsia="Times New Roman" w:hAnsi="Times New Roman" w:cs="Times New Roman"/>
      <w:sz w:val="24"/>
      <w:szCs w:val="24"/>
    </w:rPr>
  </w:style>
  <w:style w:type="paragraph" w:customStyle="1" w:styleId="1Char">
    <w:name w:val="Список 1 Char"/>
    <w:basedOn w:val="2Char"/>
    <w:autoRedefine/>
    <w:rsid w:val="00673652"/>
    <w:pPr>
      <w:tabs>
        <w:tab w:val="clear" w:pos="720"/>
        <w:tab w:val="left" w:pos="360"/>
        <w:tab w:val="num" w:pos="1065"/>
      </w:tabs>
      <w:ind w:left="357"/>
    </w:pPr>
  </w:style>
  <w:style w:type="paragraph" w:customStyle="1" w:styleId="2ff0">
    <w:name w:val="Знак Знак Знак Знак Знак Знак Знак Знак Знак2"/>
    <w:basedOn w:val="a2"/>
    <w:rsid w:val="00673652"/>
    <w:pPr>
      <w:spacing w:line="240" w:lineRule="exact"/>
    </w:pPr>
    <w:rPr>
      <w:rFonts w:ascii="Tahoma" w:eastAsia="Times New Roman" w:hAnsi="Tahoma" w:cs="Times New Roman"/>
      <w:sz w:val="20"/>
      <w:szCs w:val="20"/>
      <w:lang w:val="en-US"/>
    </w:rPr>
  </w:style>
  <w:style w:type="character" w:customStyle="1" w:styleId="58">
    <w:name w:val="Знак Знак5"/>
    <w:rsid w:val="00673652"/>
    <w:rPr>
      <w:rFonts w:ascii="Times New Roman" w:eastAsia="Times New Roman" w:hAnsi="Times New Roman" w:cs="Times New Roman"/>
      <w:b/>
      <w:bCs/>
      <w:sz w:val="28"/>
      <w:szCs w:val="26"/>
      <w:lang w:eastAsia="ru-RU"/>
    </w:rPr>
  </w:style>
  <w:style w:type="paragraph" w:customStyle="1" w:styleId="2ff1">
    <w:name w:val="Текст2"/>
    <w:basedOn w:val="a2"/>
    <w:rsid w:val="00673652"/>
    <w:pPr>
      <w:spacing w:after="0" w:line="288" w:lineRule="auto"/>
      <w:ind w:firstLine="720"/>
    </w:pPr>
    <w:rPr>
      <w:rFonts w:ascii="Courier New" w:eastAsia="Times New Roman" w:hAnsi="Courier New" w:cs="Times New Roman"/>
      <w:sz w:val="24"/>
      <w:szCs w:val="20"/>
      <w:lang w:eastAsia="ru-RU"/>
    </w:rPr>
  </w:style>
  <w:style w:type="character" w:customStyle="1" w:styleId="1ff6">
    <w:name w:val="Знак1 Знак Знак"/>
    <w:rsid w:val="00673652"/>
    <w:rPr>
      <w:rFonts w:ascii="Times New Roman" w:eastAsia="Times New Roman" w:hAnsi="Times New Roman" w:cs="Times New Roman"/>
      <w:b/>
      <w:kern w:val="28"/>
      <w:sz w:val="24"/>
      <w:szCs w:val="20"/>
      <w:lang w:eastAsia="ru-RU"/>
    </w:rPr>
  </w:style>
  <w:style w:type="paragraph" w:styleId="affffffffff">
    <w:name w:val="toa heading"/>
    <w:basedOn w:val="a2"/>
    <w:next w:val="a2"/>
    <w:rsid w:val="00673652"/>
    <w:pPr>
      <w:spacing w:before="120" w:after="0" w:line="240" w:lineRule="auto"/>
    </w:pPr>
    <w:rPr>
      <w:rFonts w:ascii="Arial" w:eastAsia="Times New Roman" w:hAnsi="Arial" w:cs="Times New Roman"/>
      <w:b/>
      <w:sz w:val="24"/>
      <w:szCs w:val="20"/>
      <w:lang w:eastAsia="ru-RU"/>
    </w:rPr>
  </w:style>
  <w:style w:type="paragraph" w:customStyle="1" w:styleId="affffffffff0">
    <w:name w:val="Обычный слева"/>
    <w:basedOn w:val="a2"/>
    <w:autoRedefine/>
    <w:rsid w:val="00673652"/>
    <w:pPr>
      <w:spacing w:after="0" w:line="240" w:lineRule="auto"/>
      <w:jc w:val="both"/>
    </w:pPr>
    <w:rPr>
      <w:rFonts w:ascii="Times New Roman" w:eastAsia="Times New Roman" w:hAnsi="Times New Roman" w:cs="Times New Roman"/>
      <w:sz w:val="24"/>
      <w:szCs w:val="24"/>
      <w:lang w:eastAsia="ru-RU"/>
    </w:rPr>
  </w:style>
  <w:style w:type="paragraph" w:customStyle="1" w:styleId="affffffffff1">
    <w:name w:val="Знак Знак Знак Знак Знак Знак Знак Знак Знак Знак"/>
    <w:basedOn w:val="a2"/>
    <w:rsid w:val="00673652"/>
    <w:pPr>
      <w:spacing w:line="240" w:lineRule="exact"/>
    </w:pPr>
    <w:rPr>
      <w:rFonts w:ascii="Tahoma" w:eastAsia="Times New Roman" w:hAnsi="Tahoma" w:cs="Times New Roman"/>
      <w:sz w:val="20"/>
      <w:szCs w:val="20"/>
      <w:lang w:val="en-US"/>
    </w:rPr>
  </w:style>
  <w:style w:type="character" w:customStyle="1" w:styleId="link1">
    <w:name w:val="link1"/>
    <w:basedOn w:val="a3"/>
    <w:rsid w:val="00673652"/>
  </w:style>
  <w:style w:type="character" w:customStyle="1" w:styleId="lblinfoformbold1">
    <w:name w:val="lblinfoformbold1"/>
    <w:rsid w:val="00673652"/>
    <w:rPr>
      <w:rFonts w:ascii="Arial" w:hAnsi="Arial" w:cs="Arial" w:hint="default"/>
      <w:b/>
      <w:bCs/>
      <w:color w:val="3E6D9C"/>
      <w:sz w:val="18"/>
      <w:szCs w:val="18"/>
    </w:rPr>
  </w:style>
  <w:style w:type="character" w:customStyle="1" w:styleId="contentheader1">
    <w:name w:val="contentheader1"/>
    <w:rsid w:val="00673652"/>
    <w:rPr>
      <w:rFonts w:ascii="Arial" w:hAnsi="Arial" w:cs="Arial" w:hint="default"/>
      <w:b/>
      <w:bCs/>
      <w:color w:val="002156"/>
      <w:sz w:val="21"/>
      <w:szCs w:val="21"/>
    </w:rPr>
  </w:style>
  <w:style w:type="character" w:customStyle="1" w:styleId="rl">
    <w:name w:val="rl"/>
    <w:rsid w:val="00673652"/>
    <w:rPr>
      <w:rFonts w:cs="Times New Roman"/>
    </w:rPr>
  </w:style>
  <w:style w:type="character" w:customStyle="1" w:styleId="100">
    <w:name w:val="Знак Знак10"/>
    <w:semiHidden/>
    <w:rsid w:val="00673652"/>
    <w:rPr>
      <w:sz w:val="28"/>
      <w:szCs w:val="28"/>
      <w:lang w:val="ru-RU" w:eastAsia="ru-RU" w:bidi="ar-SA"/>
    </w:rPr>
  </w:style>
  <w:style w:type="character" w:customStyle="1" w:styleId="blk">
    <w:name w:val="blk"/>
    <w:rsid w:val="00673652"/>
  </w:style>
  <w:style w:type="character" w:customStyle="1" w:styleId="b">
    <w:name w:val="b"/>
    <w:rsid w:val="00673652"/>
  </w:style>
  <w:style w:type="character" w:customStyle="1" w:styleId="iceouttxt47">
    <w:name w:val="iceouttxt47"/>
    <w:rsid w:val="00673652"/>
    <w:rPr>
      <w:rFonts w:ascii="Arial" w:hAnsi="Arial" w:cs="Arial" w:hint="default"/>
      <w:color w:val="666666"/>
      <w:sz w:val="17"/>
      <w:szCs w:val="17"/>
    </w:rPr>
  </w:style>
  <w:style w:type="character" w:customStyle="1" w:styleId="iceouttxt1">
    <w:name w:val="iceouttxt1"/>
    <w:rsid w:val="00673652"/>
    <w:rPr>
      <w:rFonts w:ascii="Arial" w:hAnsi="Arial" w:cs="Arial" w:hint="default"/>
      <w:color w:val="666666"/>
      <w:sz w:val="22"/>
      <w:szCs w:val="22"/>
    </w:rPr>
  </w:style>
  <w:style w:type="character" w:customStyle="1" w:styleId="1ff7">
    <w:name w:val="Схема документа Знак1"/>
    <w:basedOn w:val="a3"/>
    <w:uiPriority w:val="99"/>
    <w:rsid w:val="00673652"/>
    <w:rPr>
      <w:rFonts w:ascii="Segoe UI" w:eastAsia="Times New Roman" w:hAnsi="Segoe UI" w:cs="Segoe UI"/>
      <w:sz w:val="16"/>
      <w:szCs w:val="16"/>
      <w:lang w:eastAsia="ru-RU"/>
    </w:rPr>
  </w:style>
  <w:style w:type="paragraph" w:customStyle="1" w:styleId="Style35">
    <w:name w:val="Style35"/>
    <w:basedOn w:val="a2"/>
    <w:uiPriority w:val="99"/>
    <w:rsid w:val="0067365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6">
    <w:name w:val="Style36"/>
    <w:basedOn w:val="a2"/>
    <w:uiPriority w:val="99"/>
    <w:rsid w:val="0067365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91">
    <w:name w:val="Font Style191"/>
    <w:uiPriority w:val="99"/>
    <w:rsid w:val="00673652"/>
    <w:rPr>
      <w:rFonts w:ascii="Times New Roman" w:hAnsi="Times New Roman" w:cs="Times New Roman"/>
      <w:b/>
      <w:bCs/>
      <w:sz w:val="26"/>
      <w:szCs w:val="26"/>
    </w:rPr>
  </w:style>
  <w:style w:type="paragraph" w:customStyle="1" w:styleId="Style10">
    <w:name w:val="Style10"/>
    <w:basedOn w:val="a2"/>
    <w:uiPriority w:val="99"/>
    <w:rsid w:val="00673652"/>
    <w:pPr>
      <w:widowControl w:val="0"/>
      <w:autoSpaceDE w:val="0"/>
      <w:autoSpaceDN w:val="0"/>
      <w:adjustRightInd w:val="0"/>
      <w:spacing w:after="0" w:line="320"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rsid w:val="00673652"/>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ru-RU"/>
    </w:rPr>
  </w:style>
  <w:style w:type="character" w:customStyle="1" w:styleId="FontStyle195">
    <w:name w:val="Font Style195"/>
    <w:uiPriority w:val="99"/>
    <w:rsid w:val="00673652"/>
    <w:rPr>
      <w:rFonts w:ascii="Times New Roman" w:hAnsi="Times New Roman" w:cs="Times New Roman"/>
      <w:sz w:val="26"/>
      <w:szCs w:val="26"/>
    </w:rPr>
  </w:style>
  <w:style w:type="paragraph" w:customStyle="1" w:styleId="xl92">
    <w:name w:val="xl92"/>
    <w:basedOn w:val="a2"/>
    <w:rsid w:val="00673652"/>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color w:val="993366"/>
      <w:lang w:eastAsia="ru-RU"/>
    </w:rPr>
  </w:style>
  <w:style w:type="paragraph" w:customStyle="1" w:styleId="220">
    <w:name w:val="Обычный22"/>
    <w:rsid w:val="00673652"/>
    <w:pPr>
      <w:spacing w:after="0" w:line="240" w:lineRule="auto"/>
    </w:pPr>
    <w:rPr>
      <w:rFonts w:ascii="Times New Roman" w:eastAsia="Times New Roman" w:hAnsi="Times New Roman" w:cs="Times New Roman"/>
      <w:sz w:val="20"/>
      <w:szCs w:val="20"/>
      <w:lang w:eastAsia="ru-RU"/>
    </w:rPr>
  </w:style>
  <w:style w:type="paragraph" w:customStyle="1" w:styleId="320">
    <w:name w:val="Основной текст 32"/>
    <w:basedOn w:val="a2"/>
    <w:rsid w:val="00673652"/>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331">
    <w:name w:val="Основной текст 33"/>
    <w:basedOn w:val="a2"/>
    <w:rsid w:val="00673652"/>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340">
    <w:name w:val="Основной текст 34"/>
    <w:basedOn w:val="a2"/>
    <w:rsid w:val="00673652"/>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3f6">
    <w:name w:val="Обычный3"/>
    <w:rsid w:val="00673652"/>
    <w:pPr>
      <w:widowControl w:val="0"/>
      <w:spacing w:after="0" w:line="240" w:lineRule="auto"/>
    </w:pPr>
    <w:rPr>
      <w:rFonts w:ascii="Times New Roman" w:eastAsia="Times New Roman" w:hAnsi="Times New Roman" w:cs="Times New Roman"/>
      <w:sz w:val="20"/>
      <w:szCs w:val="20"/>
      <w:lang w:eastAsia="ru-RU"/>
    </w:rPr>
  </w:style>
  <w:style w:type="paragraph" w:customStyle="1" w:styleId="1ff8">
    <w:name w:val="1 Заголовок в Положении"/>
    <w:basedOn w:val="12"/>
    <w:link w:val="1ff9"/>
    <w:qFormat/>
    <w:rsid w:val="00673652"/>
    <w:pPr>
      <w:widowControl w:val="0"/>
      <w:shd w:val="clear" w:color="auto" w:fill="FFFFFF"/>
      <w:suppressAutoHyphens/>
      <w:autoSpaceDE w:val="0"/>
      <w:autoSpaceDN w:val="0"/>
      <w:adjustRightInd w:val="0"/>
      <w:spacing w:before="0" w:line="240" w:lineRule="auto"/>
      <w:jc w:val="center"/>
    </w:pPr>
    <w:rPr>
      <w:bCs w:val="0"/>
      <w:color w:val="3333FF"/>
      <w:kern w:val="0"/>
      <w:sz w:val="28"/>
      <w:szCs w:val="28"/>
      <w:lang w:val="x-none" w:eastAsia="x-none"/>
    </w:rPr>
  </w:style>
  <w:style w:type="character" w:customStyle="1" w:styleId="1ff9">
    <w:name w:val="1 Заголовок в Положении Знак"/>
    <w:link w:val="1ff8"/>
    <w:rsid w:val="00673652"/>
    <w:rPr>
      <w:rFonts w:ascii="Times New Roman" w:eastAsia="Times New Roman" w:hAnsi="Times New Roman" w:cs="Times New Roman"/>
      <w:b/>
      <w:color w:val="3333FF"/>
      <w:sz w:val="28"/>
      <w:szCs w:val="28"/>
      <w:shd w:val="clear" w:color="auto" w:fill="FFFFFF"/>
      <w:lang w:val="x-none" w:eastAsia="x-none"/>
    </w:rPr>
  </w:style>
  <w:style w:type="paragraph" w:customStyle="1" w:styleId="3110">
    <w:name w:val="Основной текст с отступом 311"/>
    <w:basedOn w:val="a2"/>
    <w:rsid w:val="00673652"/>
    <w:pPr>
      <w:spacing w:after="0" w:line="288" w:lineRule="auto"/>
      <w:ind w:firstLine="709"/>
      <w:jc w:val="both"/>
    </w:pPr>
    <w:rPr>
      <w:rFonts w:ascii="Times New Roman" w:eastAsia="Times New Roman" w:hAnsi="Times New Roman" w:cs="Times New Roman"/>
      <w:sz w:val="26"/>
      <w:szCs w:val="20"/>
      <w:lang w:eastAsia="ru-RU"/>
    </w:rPr>
  </w:style>
  <w:style w:type="paragraph" w:customStyle="1" w:styleId="114">
    <w:name w:val="Цитата11"/>
    <w:basedOn w:val="a2"/>
    <w:rsid w:val="00673652"/>
    <w:pPr>
      <w:overflowPunct w:val="0"/>
      <w:autoSpaceDE w:val="0"/>
      <w:autoSpaceDN w:val="0"/>
      <w:adjustRightInd w:val="0"/>
      <w:spacing w:after="0" w:line="240" w:lineRule="auto"/>
      <w:ind w:left="-284" w:right="-483"/>
      <w:jc w:val="both"/>
      <w:textAlignment w:val="baseline"/>
    </w:pPr>
    <w:rPr>
      <w:rFonts w:ascii="Times New Roman" w:eastAsia="Times New Roman" w:hAnsi="Times New Roman" w:cs="Times New Roman"/>
      <w:sz w:val="28"/>
      <w:szCs w:val="20"/>
      <w:lang w:eastAsia="ru-RU"/>
    </w:rPr>
  </w:style>
  <w:style w:type="paragraph" w:customStyle="1" w:styleId="115">
    <w:name w:val="Текст11"/>
    <w:basedOn w:val="a2"/>
    <w:rsid w:val="00673652"/>
    <w:pPr>
      <w:spacing w:after="0" w:line="288" w:lineRule="auto"/>
      <w:ind w:firstLine="720"/>
    </w:pPr>
    <w:rPr>
      <w:rFonts w:ascii="Courier New" w:eastAsia="Times New Roman" w:hAnsi="Courier New" w:cs="Times New Roman"/>
      <w:sz w:val="24"/>
      <w:szCs w:val="20"/>
      <w:lang w:eastAsia="ru-RU"/>
    </w:rPr>
  </w:style>
  <w:style w:type="paragraph" w:customStyle="1" w:styleId="1ffa">
    <w:name w:val="Р_Заголовок_1"/>
    <w:basedOn w:val="a2"/>
    <w:autoRedefine/>
    <w:rsid w:val="00673652"/>
    <w:pPr>
      <w:keepNext/>
      <w:spacing w:after="360" w:line="240" w:lineRule="auto"/>
      <w:jc w:val="both"/>
      <w:outlineLvl w:val="0"/>
    </w:pPr>
    <w:rPr>
      <w:rFonts w:ascii="Arial" w:eastAsia="Times New Roman" w:hAnsi="Arial" w:cs="Arial"/>
      <w:b/>
      <w:bCs/>
      <w:caps/>
      <w:kern w:val="32"/>
      <w:sz w:val="28"/>
      <w:szCs w:val="28"/>
      <w:lang w:eastAsia="ru-RU"/>
    </w:rPr>
  </w:style>
  <w:style w:type="character" w:customStyle="1" w:styleId="BodyText2Char">
    <w:name w:val="Body Text 2 Char"/>
    <w:locked/>
    <w:rsid w:val="00673652"/>
    <w:rPr>
      <w:rFonts w:ascii="Times New Roman" w:hAnsi="Times New Roman" w:cs="Times New Roman"/>
      <w:b/>
      <w:bCs/>
      <w:sz w:val="28"/>
      <w:szCs w:val="28"/>
      <w:lang w:eastAsia="ru-RU"/>
    </w:rPr>
  </w:style>
  <w:style w:type="paragraph" w:customStyle="1" w:styleId="3111">
    <w:name w:val="Основной текст 311"/>
    <w:basedOn w:val="a2"/>
    <w:rsid w:val="00673652"/>
    <w:pPr>
      <w:widowControl w:val="0"/>
      <w:spacing w:after="0" w:line="240" w:lineRule="auto"/>
      <w:jc w:val="both"/>
    </w:pPr>
    <w:rPr>
      <w:rFonts w:ascii="Times New Roman" w:eastAsia="Calibri" w:hAnsi="Times New Roman" w:cs="Times New Roman"/>
      <w:sz w:val="24"/>
      <w:szCs w:val="20"/>
      <w:lang w:eastAsia="ru-RU"/>
    </w:rPr>
  </w:style>
  <w:style w:type="paragraph" w:customStyle="1" w:styleId="2Char1">
    <w:name w:val="Список  2 Char"/>
    <w:basedOn w:val="a2"/>
    <w:autoRedefine/>
    <w:rsid w:val="00673652"/>
    <w:pPr>
      <w:widowControl w:val="0"/>
      <w:tabs>
        <w:tab w:val="num" w:pos="720"/>
      </w:tabs>
      <w:spacing w:after="0" w:line="360" w:lineRule="auto"/>
      <w:ind w:left="714" w:hanging="357"/>
      <w:jc w:val="both"/>
    </w:pPr>
    <w:rPr>
      <w:rFonts w:ascii="Times New Roman" w:eastAsia="Times New Roman" w:hAnsi="Times New Roman" w:cs="Times New Roman"/>
      <w:sz w:val="24"/>
      <w:szCs w:val="24"/>
    </w:rPr>
  </w:style>
  <w:style w:type="paragraph" w:customStyle="1" w:styleId="xl40">
    <w:name w:val="xl40"/>
    <w:basedOn w:val="a2"/>
    <w:rsid w:val="00673652"/>
    <w:pPr>
      <w:spacing w:before="100" w:after="100" w:line="240" w:lineRule="auto"/>
    </w:pPr>
    <w:rPr>
      <w:rFonts w:ascii="Courier New" w:eastAsia="Arial Unicode MS" w:hAnsi="Courier New" w:cs="Times New Roman"/>
      <w:sz w:val="16"/>
      <w:szCs w:val="20"/>
      <w:lang w:eastAsia="ru-RU"/>
    </w:rPr>
  </w:style>
  <w:style w:type="paragraph" w:customStyle="1" w:styleId="ConsPlusCell">
    <w:name w:val="ConsPlusCell"/>
    <w:rsid w:val="0067365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21">
    <w:name w:val="Основной текст с отступом 32"/>
    <w:basedOn w:val="a2"/>
    <w:rsid w:val="00673652"/>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ff2">
    <w:name w:val="2 Заголовок контракта"/>
    <w:basedOn w:val="a2"/>
    <w:link w:val="2ff3"/>
    <w:qFormat/>
    <w:rsid w:val="00673652"/>
    <w:pPr>
      <w:tabs>
        <w:tab w:val="num" w:pos="720"/>
      </w:tabs>
      <w:spacing w:after="0" w:line="240" w:lineRule="auto"/>
      <w:ind w:left="714" w:hanging="357"/>
      <w:jc w:val="center"/>
    </w:pPr>
    <w:rPr>
      <w:rFonts w:ascii="Times New Roman" w:eastAsia="Times New Roman" w:hAnsi="Times New Roman" w:cs="Times New Roman"/>
      <w:b/>
      <w:bCs/>
      <w:sz w:val="26"/>
      <w:szCs w:val="26"/>
      <w:lang w:val="x-none" w:eastAsia="x-none"/>
    </w:rPr>
  </w:style>
  <w:style w:type="character" w:customStyle="1" w:styleId="2ff3">
    <w:name w:val="2 Заголовок контракта Знак"/>
    <w:link w:val="2ff2"/>
    <w:rsid w:val="00673652"/>
    <w:rPr>
      <w:rFonts w:ascii="Times New Roman" w:eastAsia="Times New Roman" w:hAnsi="Times New Roman" w:cs="Times New Roman"/>
      <w:b/>
      <w:bCs/>
      <w:sz w:val="26"/>
      <w:szCs w:val="26"/>
      <w:lang w:val="x-none" w:eastAsia="x-none"/>
    </w:rPr>
  </w:style>
  <w:style w:type="paragraph" w:customStyle="1" w:styleId="1ffb">
    <w:name w:val="Знак Знак Знак Знак Знак Знак1 Знак"/>
    <w:basedOn w:val="a2"/>
    <w:rsid w:val="00673652"/>
    <w:pPr>
      <w:keepLines/>
      <w:spacing w:line="240" w:lineRule="exact"/>
    </w:pPr>
    <w:rPr>
      <w:rFonts w:ascii="Verdana" w:eastAsia="MS Mincho" w:hAnsi="Verdana" w:cs="Franklin Gothic Book"/>
      <w:sz w:val="20"/>
      <w:szCs w:val="20"/>
      <w:lang w:val="en-US"/>
    </w:rPr>
  </w:style>
  <w:style w:type="character" w:customStyle="1" w:styleId="FontStyle52">
    <w:name w:val="Font Style52"/>
    <w:uiPriority w:val="99"/>
    <w:rsid w:val="00673652"/>
    <w:rPr>
      <w:rFonts w:ascii="Times New Roman" w:hAnsi="Times New Roman" w:cs="Times New Roman"/>
      <w:b/>
      <w:bCs/>
      <w:sz w:val="22"/>
      <w:szCs w:val="22"/>
    </w:rPr>
  </w:style>
  <w:style w:type="paragraph" w:customStyle="1" w:styleId="2ff4">
    <w:name w:val="М список 2"/>
    <w:basedOn w:val="a2"/>
    <w:rsid w:val="00673652"/>
    <w:pPr>
      <w:tabs>
        <w:tab w:val="num" w:pos="360"/>
        <w:tab w:val="num" w:pos="720"/>
      </w:tabs>
      <w:overflowPunct w:val="0"/>
      <w:autoSpaceDE w:val="0"/>
      <w:autoSpaceDN w:val="0"/>
      <w:adjustRightInd w:val="0"/>
      <w:spacing w:before="120" w:after="0" w:line="240" w:lineRule="auto"/>
      <w:ind w:left="720" w:firstLine="709"/>
      <w:jc w:val="both"/>
      <w:textAlignment w:val="baseline"/>
    </w:pPr>
    <w:rPr>
      <w:rFonts w:ascii="Times New Roman" w:eastAsia="Times New Roman" w:hAnsi="Times New Roman" w:cs="Times New Roman"/>
      <w:sz w:val="24"/>
      <w:szCs w:val="20"/>
      <w:lang w:eastAsia="ru-RU"/>
    </w:rPr>
  </w:style>
  <w:style w:type="paragraph" w:customStyle="1" w:styleId="1ffc">
    <w:name w:val="Без интервала1"/>
    <w:rsid w:val="00673652"/>
    <w:pPr>
      <w:spacing w:after="0" w:line="240" w:lineRule="auto"/>
    </w:pPr>
    <w:rPr>
      <w:rFonts w:ascii="Times New Roman" w:eastAsia="Times New Roman" w:hAnsi="Times New Roman" w:cs="Times New Roman"/>
      <w:sz w:val="28"/>
      <w:szCs w:val="24"/>
      <w:lang w:eastAsia="ru-RU"/>
    </w:rPr>
  </w:style>
  <w:style w:type="paragraph" w:customStyle="1" w:styleId="200">
    <w:name w:val="Стиль Заголовок 2 + Слева:  0 см Первая строка:  0 см"/>
    <w:basedOn w:val="a2"/>
    <w:rsid w:val="00673652"/>
    <w:pPr>
      <w:numPr>
        <w:numId w:val="9"/>
      </w:numPr>
      <w:spacing w:after="0" w:line="240" w:lineRule="auto"/>
    </w:pPr>
    <w:rPr>
      <w:rFonts w:ascii="Times New Roman" w:eastAsia="Times New Roman" w:hAnsi="Times New Roman" w:cs="Times New Roman"/>
      <w:sz w:val="24"/>
      <w:szCs w:val="24"/>
      <w:lang w:eastAsia="ru-RU"/>
    </w:rPr>
  </w:style>
  <w:style w:type="character" w:customStyle="1" w:styleId="1ffd">
    <w:name w:val="Текст примечания Знак1"/>
    <w:basedOn w:val="a3"/>
    <w:uiPriority w:val="99"/>
    <w:rsid w:val="00673652"/>
    <w:rPr>
      <w:rFonts w:ascii="Times New Roman" w:eastAsia="Times New Roman" w:hAnsi="Times New Roman" w:cs="Times New Roman"/>
      <w:sz w:val="20"/>
      <w:szCs w:val="20"/>
      <w:lang w:eastAsia="ru-RU"/>
    </w:rPr>
  </w:style>
  <w:style w:type="character" w:customStyle="1" w:styleId="blk3">
    <w:name w:val="blk3"/>
    <w:rsid w:val="00673652"/>
    <w:rPr>
      <w:vanish w:val="0"/>
      <w:webHidden w:val="0"/>
      <w:specVanish w:val="0"/>
    </w:rPr>
  </w:style>
  <w:style w:type="character" w:customStyle="1" w:styleId="b2">
    <w:name w:val="b2"/>
    <w:rsid w:val="00673652"/>
    <w:rPr>
      <w:b/>
      <w:bCs/>
    </w:rPr>
  </w:style>
  <w:style w:type="character" w:customStyle="1" w:styleId="b3">
    <w:name w:val="b3"/>
    <w:rsid w:val="00673652"/>
    <w:rPr>
      <w:b/>
      <w:bCs/>
      <w:color w:val="0000FF"/>
      <w:u w:val="single"/>
    </w:rPr>
  </w:style>
  <w:style w:type="paragraph" w:customStyle="1" w:styleId="radio">
    <w:name w:val="radio"/>
    <w:basedOn w:val="a2"/>
    <w:rsid w:val="00673652"/>
    <w:pPr>
      <w:spacing w:before="30" w:after="0" w:line="240" w:lineRule="auto"/>
    </w:pPr>
    <w:rPr>
      <w:rFonts w:ascii="Times New Roman" w:eastAsia="Times New Roman" w:hAnsi="Times New Roman" w:cs="Times New Roman"/>
      <w:sz w:val="24"/>
      <w:szCs w:val="24"/>
      <w:lang w:eastAsia="ru-RU"/>
    </w:rPr>
  </w:style>
  <w:style w:type="paragraph" w:customStyle="1" w:styleId="infitem">
    <w:name w:val="infitem"/>
    <w:basedOn w:val="a2"/>
    <w:rsid w:val="00673652"/>
    <w:pPr>
      <w:spacing w:before="120" w:after="240" w:line="360" w:lineRule="auto"/>
    </w:pPr>
    <w:rPr>
      <w:rFonts w:ascii="Times New Roman" w:eastAsia="Times New Roman" w:hAnsi="Times New Roman" w:cs="Times New Roman"/>
      <w:color w:val="386AA0"/>
      <w:sz w:val="24"/>
      <w:szCs w:val="24"/>
      <w:lang w:eastAsia="ru-RU"/>
    </w:rPr>
  </w:style>
  <w:style w:type="paragraph" w:customStyle="1" w:styleId="infitemlink">
    <w:name w:val="infitemlink"/>
    <w:basedOn w:val="a2"/>
    <w:rsid w:val="00673652"/>
    <w:pPr>
      <w:spacing w:before="120" w:after="240" w:line="240" w:lineRule="auto"/>
    </w:pPr>
    <w:rPr>
      <w:rFonts w:ascii="Times New Roman" w:eastAsia="Times New Roman" w:hAnsi="Times New Roman" w:cs="Times New Roman"/>
      <w:color w:val="386AA0"/>
      <w:sz w:val="24"/>
      <w:szCs w:val="24"/>
      <w:lang w:eastAsia="ru-RU"/>
    </w:rPr>
  </w:style>
  <w:style w:type="paragraph" w:customStyle="1" w:styleId="infpseudolink">
    <w:name w:val="infpseudolink"/>
    <w:basedOn w:val="a2"/>
    <w:rsid w:val="00673652"/>
    <w:pPr>
      <w:spacing w:before="120" w:after="240" w:line="240" w:lineRule="auto"/>
    </w:pPr>
    <w:rPr>
      <w:rFonts w:ascii="Times New Roman" w:eastAsia="Times New Roman" w:hAnsi="Times New Roman" w:cs="Times New Roman"/>
      <w:color w:val="386AA0"/>
      <w:sz w:val="24"/>
      <w:szCs w:val="24"/>
      <w:lang w:eastAsia="ru-RU"/>
    </w:rPr>
  </w:style>
  <w:style w:type="paragraph" w:customStyle="1" w:styleId="infitemlinkgray">
    <w:name w:val="infitemlinkgray"/>
    <w:basedOn w:val="a2"/>
    <w:rsid w:val="00673652"/>
    <w:pPr>
      <w:spacing w:before="120" w:after="240" w:line="240" w:lineRule="auto"/>
    </w:pPr>
    <w:rPr>
      <w:rFonts w:ascii="Times New Roman" w:eastAsia="Times New Roman" w:hAnsi="Times New Roman" w:cs="Times New Roman"/>
      <w:color w:val="A0A098"/>
      <w:sz w:val="24"/>
      <w:szCs w:val="24"/>
      <w:lang w:eastAsia="ru-RU"/>
    </w:rPr>
  </w:style>
  <w:style w:type="paragraph" w:customStyle="1" w:styleId="infitemcount">
    <w:name w:val="infitemcount"/>
    <w:basedOn w:val="a2"/>
    <w:rsid w:val="00673652"/>
    <w:pPr>
      <w:spacing w:before="120" w:after="240" w:line="240" w:lineRule="auto"/>
    </w:pPr>
    <w:rPr>
      <w:rFonts w:ascii="Times New Roman" w:eastAsia="Times New Roman" w:hAnsi="Times New Roman" w:cs="Times New Roman"/>
      <w:color w:val="0000FA"/>
      <w:sz w:val="24"/>
      <w:szCs w:val="24"/>
      <w:lang w:eastAsia="ru-RU"/>
    </w:rPr>
  </w:style>
  <w:style w:type="paragraph" w:customStyle="1" w:styleId="inftitle">
    <w:name w:val="inftitle"/>
    <w:basedOn w:val="a2"/>
    <w:rsid w:val="00673652"/>
    <w:pPr>
      <w:spacing w:before="120" w:after="240" w:line="360" w:lineRule="auto"/>
    </w:pPr>
    <w:rPr>
      <w:rFonts w:ascii="Times New Roman" w:eastAsia="Times New Roman" w:hAnsi="Times New Roman" w:cs="Times New Roman"/>
      <w:sz w:val="24"/>
      <w:szCs w:val="24"/>
      <w:lang w:eastAsia="ru-RU"/>
    </w:rPr>
  </w:style>
  <w:style w:type="paragraph" w:customStyle="1" w:styleId="infh2">
    <w:name w:val="infh2"/>
    <w:basedOn w:val="a2"/>
    <w:rsid w:val="00673652"/>
    <w:pPr>
      <w:spacing w:after="150" w:line="240" w:lineRule="auto"/>
    </w:pPr>
    <w:rPr>
      <w:rFonts w:ascii="Tahoma" w:eastAsia="Times New Roman" w:hAnsi="Tahoma" w:cs="Tahoma"/>
      <w:b/>
      <w:bCs/>
      <w:sz w:val="32"/>
      <w:szCs w:val="32"/>
      <w:lang w:eastAsia="ru-RU"/>
    </w:rPr>
  </w:style>
  <w:style w:type="paragraph" w:customStyle="1" w:styleId="tdlawitem">
    <w:name w:val="tdlawitem"/>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edition">
    <w:name w:val="edition"/>
    <w:basedOn w:val="a2"/>
    <w:rsid w:val="00673652"/>
    <w:pPr>
      <w:spacing w:before="120" w:after="240" w:line="240" w:lineRule="auto"/>
    </w:pPr>
    <w:rPr>
      <w:rFonts w:ascii="Tahoma" w:eastAsia="Times New Roman" w:hAnsi="Tahoma" w:cs="Tahoma"/>
      <w:sz w:val="20"/>
      <w:szCs w:val="20"/>
      <w:lang w:eastAsia="ru-RU"/>
    </w:rPr>
  </w:style>
  <w:style w:type="paragraph" w:customStyle="1" w:styleId="lawitemno">
    <w:name w:val="lawitemno"/>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lawitemtxt">
    <w:name w:val="lawitemtx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queryview">
    <w:name w:val="queryview"/>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it1">
    <w:name w:val="sit1"/>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rtext">
    <w:name w:val="trtex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itlistheader">
    <w:name w:val="sitlistheader"/>
    <w:basedOn w:val="a2"/>
    <w:rsid w:val="00673652"/>
    <w:pPr>
      <w:pBdr>
        <w:top w:val="single" w:sz="6" w:space="2" w:color="auto"/>
        <w:left w:val="single" w:sz="6" w:space="3" w:color="auto"/>
        <w:bottom w:val="single" w:sz="6" w:space="3" w:color="auto"/>
        <w:right w:val="single" w:sz="6" w:space="2" w:color="auto"/>
      </w:pBd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itstrdiv">
    <w:name w:val="sitstrdiv"/>
    <w:basedOn w:val="a2"/>
    <w:rsid w:val="00673652"/>
    <w:pPr>
      <w:spacing w:before="120" w:after="240" w:line="240" w:lineRule="auto"/>
    </w:pPr>
    <w:rPr>
      <w:rFonts w:ascii="Times New Roman" w:eastAsia="Times New Roman" w:hAnsi="Times New Roman" w:cs="Times New Roman"/>
      <w:b/>
      <w:bCs/>
      <w:color w:val="85878C"/>
      <w:sz w:val="24"/>
      <w:szCs w:val="24"/>
      <w:u w:val="single"/>
      <w:lang w:eastAsia="ru-RU"/>
    </w:rPr>
  </w:style>
  <w:style w:type="paragraph" w:customStyle="1" w:styleId="sitstrnr">
    <w:name w:val="sitstrn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itstrgr">
    <w:name w:val="sitstrg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itstritem">
    <w:name w:val="sitstritem"/>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heckitemtbl">
    <w:name w:val="checkitemtbl"/>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btextdisabled">
    <w:name w:val="tbtextdisabled"/>
    <w:basedOn w:val="a2"/>
    <w:rsid w:val="00673652"/>
    <w:pPr>
      <w:spacing w:before="120" w:after="240" w:line="240" w:lineRule="auto"/>
    </w:pPr>
    <w:rPr>
      <w:rFonts w:ascii="Arial" w:eastAsia="Times New Roman" w:hAnsi="Arial" w:cs="Arial"/>
      <w:sz w:val="16"/>
      <w:szCs w:val="16"/>
      <w:lang w:eastAsia="ru-RU"/>
    </w:rPr>
  </w:style>
  <w:style w:type="paragraph" w:customStyle="1" w:styleId="tbtext">
    <w:name w:val="tbtext"/>
    <w:basedOn w:val="a2"/>
    <w:rsid w:val="00673652"/>
    <w:pPr>
      <w:spacing w:before="120" w:after="240" w:line="240" w:lineRule="auto"/>
    </w:pPr>
    <w:rPr>
      <w:rFonts w:ascii="Arial" w:eastAsia="Times New Roman" w:hAnsi="Arial" w:cs="Arial"/>
      <w:sz w:val="16"/>
      <w:szCs w:val="16"/>
      <w:lang w:eastAsia="ru-RU"/>
    </w:rPr>
  </w:style>
  <w:style w:type="paragraph" w:customStyle="1" w:styleId="lawname">
    <w:name w:val="lawnam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lawnamesel">
    <w:name w:val="lawnamesel"/>
    <w:basedOn w:val="a2"/>
    <w:rsid w:val="00673652"/>
    <w:pPr>
      <w:shd w:val="clear" w:color="auto" w:fill="C8D7FF"/>
      <w:spacing w:before="120" w:after="240" w:line="240" w:lineRule="auto"/>
    </w:pPr>
    <w:rPr>
      <w:rFonts w:ascii="Times New Roman" w:eastAsia="Times New Roman" w:hAnsi="Times New Roman" w:cs="Times New Roman"/>
      <w:sz w:val="24"/>
      <w:szCs w:val="24"/>
      <w:lang w:eastAsia="ru-RU"/>
    </w:rPr>
  </w:style>
  <w:style w:type="paragraph" w:customStyle="1" w:styleId="lawnamegray">
    <w:name w:val="lawnamegray"/>
    <w:basedOn w:val="a2"/>
    <w:rsid w:val="00673652"/>
    <w:pPr>
      <w:shd w:val="clear" w:color="auto" w:fill="D6D6D6"/>
      <w:spacing w:before="120" w:after="240" w:line="240" w:lineRule="auto"/>
    </w:pPr>
    <w:rPr>
      <w:rFonts w:ascii="Times New Roman" w:eastAsia="Times New Roman" w:hAnsi="Times New Roman" w:cs="Times New Roman"/>
      <w:sz w:val="24"/>
      <w:szCs w:val="24"/>
      <w:lang w:eastAsia="ru-RU"/>
    </w:rPr>
  </w:style>
  <w:style w:type="paragraph" w:customStyle="1" w:styleId="lawinftd">
    <w:name w:val="lawinftd"/>
    <w:basedOn w:val="a2"/>
    <w:rsid w:val="00673652"/>
    <w:pPr>
      <w:spacing w:before="120" w:after="240" w:line="240" w:lineRule="auto"/>
      <w:ind w:left="-1950"/>
      <w:jc w:val="right"/>
      <w:textAlignment w:val="top"/>
    </w:pPr>
    <w:rPr>
      <w:rFonts w:ascii="Times New Roman" w:eastAsia="Times New Roman" w:hAnsi="Times New Roman" w:cs="Times New Roman"/>
      <w:sz w:val="24"/>
      <w:szCs w:val="24"/>
      <w:lang w:eastAsia="ru-RU"/>
    </w:rPr>
  </w:style>
  <w:style w:type="paragraph" w:customStyle="1" w:styleId="lawtable">
    <w:name w:val="lawtabl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listitemsrd">
    <w:name w:val="listitemsrd"/>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lawinf">
    <w:name w:val="lawinf"/>
    <w:basedOn w:val="a2"/>
    <w:rsid w:val="00673652"/>
    <w:pPr>
      <w:spacing w:before="120" w:after="240" w:line="240" w:lineRule="auto"/>
      <w:ind w:right="60"/>
    </w:pPr>
    <w:rPr>
      <w:rFonts w:ascii="Times New Roman" w:eastAsia="Times New Roman" w:hAnsi="Times New Roman" w:cs="Times New Roman"/>
      <w:sz w:val="24"/>
      <w:szCs w:val="24"/>
      <w:lang w:eastAsia="ru-RU"/>
    </w:rPr>
  </w:style>
  <w:style w:type="paragraph" w:customStyle="1" w:styleId="listitemsrdextra">
    <w:name w:val="listitemsrdextra"/>
    <w:basedOn w:val="a2"/>
    <w:rsid w:val="00673652"/>
    <w:pPr>
      <w:spacing w:before="120" w:after="240" w:line="240" w:lineRule="auto"/>
    </w:pPr>
    <w:rPr>
      <w:rFonts w:ascii="Times New Roman" w:eastAsia="Times New Roman" w:hAnsi="Times New Roman" w:cs="Times New Roman"/>
      <w:color w:val="800080"/>
      <w:sz w:val="24"/>
      <w:szCs w:val="24"/>
      <w:lang w:eastAsia="ru-RU"/>
    </w:rPr>
  </w:style>
  <w:style w:type="paragraph" w:customStyle="1" w:styleId="rradio">
    <w:name w:val="rradio"/>
    <w:basedOn w:val="a2"/>
    <w:rsid w:val="00673652"/>
    <w:pPr>
      <w:spacing w:after="0" w:line="240" w:lineRule="auto"/>
      <w:textAlignment w:val="center"/>
    </w:pPr>
    <w:rPr>
      <w:rFonts w:ascii="Times New Roman" w:eastAsia="Times New Roman" w:hAnsi="Times New Roman" w:cs="Times New Roman"/>
      <w:sz w:val="24"/>
      <w:szCs w:val="24"/>
      <w:lang w:eastAsia="ru-RU"/>
    </w:rPr>
  </w:style>
  <w:style w:type="paragraph" w:customStyle="1" w:styleId="filtercontainer">
    <w:name w:val="filtercontainer"/>
    <w:basedOn w:val="a2"/>
    <w:rsid w:val="00673652"/>
    <w:pPr>
      <w:pBdr>
        <w:top w:val="single" w:sz="6" w:space="0" w:color="A3A4A1"/>
        <w:left w:val="single" w:sz="6" w:space="2" w:color="A3A4A1"/>
        <w:bottom w:val="single" w:sz="6" w:space="0" w:color="A3A4A1"/>
        <w:right w:val="single" w:sz="6" w:space="0" w:color="A3A4A1"/>
      </w:pBd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formoperation">
    <w:name w:val="formoperation"/>
    <w:basedOn w:val="a2"/>
    <w:rsid w:val="00673652"/>
    <w:pPr>
      <w:spacing w:before="120" w:after="240" w:line="240" w:lineRule="auto"/>
    </w:pPr>
    <w:rPr>
      <w:rFonts w:ascii="Tahoma" w:eastAsia="Times New Roman" w:hAnsi="Tahoma" w:cs="Tahoma"/>
      <w:sz w:val="29"/>
      <w:szCs w:val="29"/>
      <w:lang w:eastAsia="ru-RU"/>
    </w:rPr>
  </w:style>
  <w:style w:type="paragraph" w:customStyle="1" w:styleId="formfilter">
    <w:name w:val="formfilter"/>
    <w:basedOn w:val="a2"/>
    <w:rsid w:val="00673652"/>
    <w:pPr>
      <w:spacing w:before="120" w:after="240" w:line="240" w:lineRule="auto"/>
    </w:pPr>
    <w:rPr>
      <w:rFonts w:ascii="Tahoma" w:eastAsia="Times New Roman" w:hAnsi="Tahoma" w:cs="Tahoma"/>
      <w:sz w:val="34"/>
      <w:szCs w:val="34"/>
      <w:lang w:eastAsia="ru-RU"/>
    </w:rPr>
  </w:style>
  <w:style w:type="paragraph" w:customStyle="1" w:styleId="form100">
    <w:name w:val="form100"/>
    <w:basedOn w:val="a2"/>
    <w:rsid w:val="00673652"/>
    <w:pPr>
      <w:spacing w:before="120" w:after="240" w:line="240" w:lineRule="auto"/>
    </w:pPr>
    <w:rPr>
      <w:rFonts w:ascii="Tahoma" w:eastAsia="Times New Roman" w:hAnsi="Tahoma" w:cs="Tahoma"/>
      <w:sz w:val="24"/>
      <w:szCs w:val="24"/>
      <w:lang w:eastAsia="ru-RU"/>
    </w:rPr>
  </w:style>
  <w:style w:type="paragraph" w:customStyle="1" w:styleId="formtext">
    <w:name w:val="formtext"/>
    <w:basedOn w:val="a2"/>
    <w:rsid w:val="00673652"/>
    <w:pPr>
      <w:spacing w:before="120" w:after="240" w:line="240" w:lineRule="auto"/>
    </w:pPr>
    <w:rPr>
      <w:rFonts w:ascii="Tahoma" w:eastAsia="Times New Roman" w:hAnsi="Tahoma" w:cs="Tahoma"/>
      <w:sz w:val="24"/>
      <w:szCs w:val="24"/>
      <w:lang w:eastAsia="ru-RU"/>
    </w:rPr>
  </w:style>
  <w:style w:type="paragraph" w:customStyle="1" w:styleId="formtextsb">
    <w:name w:val="formtextsb"/>
    <w:basedOn w:val="a2"/>
    <w:rsid w:val="00673652"/>
    <w:pPr>
      <w:spacing w:before="120" w:after="240" w:line="240" w:lineRule="auto"/>
    </w:pPr>
    <w:rPr>
      <w:rFonts w:ascii="Tahoma" w:eastAsia="Times New Roman" w:hAnsi="Tahoma" w:cs="Tahoma"/>
      <w:sz w:val="24"/>
      <w:szCs w:val="24"/>
      <w:lang w:eastAsia="ru-RU"/>
    </w:rPr>
  </w:style>
  <w:style w:type="paragraph" w:customStyle="1" w:styleId="formdate">
    <w:name w:val="formdate"/>
    <w:basedOn w:val="a2"/>
    <w:rsid w:val="00673652"/>
    <w:pPr>
      <w:spacing w:before="120" w:after="240" w:line="240" w:lineRule="auto"/>
    </w:pPr>
    <w:rPr>
      <w:rFonts w:ascii="Tahoma" w:eastAsia="Times New Roman" w:hAnsi="Tahoma" w:cs="Tahoma"/>
      <w:lang w:eastAsia="ru-RU"/>
    </w:rPr>
  </w:style>
  <w:style w:type="paragraph" w:customStyle="1" w:styleId="cardsheet">
    <w:name w:val="cardsheet"/>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pad1">
    <w:name w:val="pad1"/>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2">
    <w:name w:val="pad2"/>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3">
    <w:name w:val="pad3"/>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4">
    <w:name w:val="pad4"/>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5">
    <w:name w:val="pad5"/>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6">
    <w:name w:val="pad6"/>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7">
    <w:name w:val="pad7"/>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8">
    <w:name w:val="pad8"/>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d9">
    <w:name w:val="pad9"/>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reeheader">
    <w:name w:val="treeheader"/>
    <w:basedOn w:val="a2"/>
    <w:rsid w:val="00673652"/>
    <w:pPr>
      <w:pBdr>
        <w:top w:val="threeDEngrave" w:sz="6" w:space="0" w:color="auto"/>
        <w:left w:val="threeDEngrave" w:sz="6" w:space="2" w:color="auto"/>
        <w:bottom w:val="threeDEngrave" w:sz="6" w:space="0" w:color="auto"/>
        <w:right w:val="threeDEngrave" w:sz="6" w:space="2" w:color="auto"/>
      </w:pBdr>
      <w:spacing w:before="120" w:after="240" w:line="240" w:lineRule="auto"/>
    </w:pPr>
    <w:rPr>
      <w:rFonts w:ascii="Times New Roman" w:eastAsia="Times New Roman" w:hAnsi="Times New Roman" w:cs="Times New Roman"/>
      <w:sz w:val="24"/>
      <w:szCs w:val="24"/>
      <w:lang w:eastAsia="ru-RU"/>
    </w:rPr>
  </w:style>
  <w:style w:type="paragraph" w:customStyle="1" w:styleId="treenumber">
    <w:name w:val="treenumber"/>
    <w:basedOn w:val="a2"/>
    <w:rsid w:val="00673652"/>
    <w:pPr>
      <w:shd w:val="clear" w:color="auto" w:fill="FFFFFF"/>
      <w:spacing w:before="120" w:after="240" w:line="240" w:lineRule="auto"/>
    </w:pPr>
    <w:rPr>
      <w:rFonts w:ascii="Times New Roman" w:eastAsia="Times New Roman" w:hAnsi="Times New Roman" w:cs="Times New Roman"/>
      <w:color w:val="0000FF"/>
      <w:sz w:val="24"/>
      <w:szCs w:val="24"/>
      <w:lang w:eastAsia="ru-RU"/>
    </w:rPr>
  </w:style>
  <w:style w:type="paragraph" w:customStyle="1" w:styleId="listbanner">
    <w:name w:val="listbanne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eqname">
    <w:name w:val="reqnam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eqvalue">
    <w:name w:val="reqvalu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iline">
    <w:name w:val="iline"/>
    <w:basedOn w:val="a2"/>
    <w:rsid w:val="00673652"/>
    <w:pPr>
      <w:pBdr>
        <w:top w:val="single" w:sz="6" w:space="0" w:color="A5A5A5"/>
        <w:left w:val="single" w:sz="6" w:space="0" w:color="A5A5A5"/>
        <w:bottom w:val="single" w:sz="6" w:space="0" w:color="A5A5A5"/>
        <w:right w:val="single" w:sz="6" w:space="0" w:color="A5A5A5"/>
      </w:pBdr>
      <w:shd w:val="clear" w:color="auto" w:fill="FFFFD9"/>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line">
    <w:name w:val="eline"/>
    <w:basedOn w:val="a2"/>
    <w:rsid w:val="00673652"/>
    <w:pPr>
      <w:pBdr>
        <w:top w:val="single" w:sz="6" w:space="0" w:color="C19999"/>
        <w:left w:val="single" w:sz="6" w:space="0" w:color="C19999"/>
        <w:bottom w:val="single" w:sz="6" w:space="0" w:color="C19999"/>
        <w:right w:val="single" w:sz="6" w:space="0" w:color="C19999"/>
      </w:pBdr>
      <w:shd w:val="clear" w:color="auto" w:fill="FACDCD"/>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losesrchbtntd">
    <w:name w:val="closesrchbtntd"/>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rchbtntd">
    <w:name w:val="srchbtntd"/>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reframe">
    <w:name w:val="reframe"/>
    <w:basedOn w:val="a2"/>
    <w:rsid w:val="00673652"/>
    <w:pPr>
      <w:spacing w:before="120" w:after="240" w:line="240" w:lineRule="auto"/>
    </w:pPr>
    <w:rPr>
      <w:rFonts w:ascii="Times New Roman" w:eastAsia="Times New Roman" w:hAnsi="Times New Roman" w:cs="Times New Roman"/>
      <w:vanish/>
      <w:sz w:val="24"/>
      <w:szCs w:val="24"/>
      <w:lang w:eastAsia="ru-RU"/>
    </w:rPr>
  </w:style>
  <w:style w:type="paragraph" w:customStyle="1" w:styleId="progress">
    <w:name w:val="progress"/>
    <w:basedOn w:val="a2"/>
    <w:rsid w:val="00673652"/>
    <w:pPr>
      <w:pBdr>
        <w:top w:val="threeDEmboss" w:sz="6" w:space="0" w:color="auto"/>
        <w:left w:val="threeDEmboss" w:sz="6" w:space="0" w:color="auto"/>
        <w:bottom w:val="threeDEmboss" w:sz="6" w:space="0" w:color="auto"/>
        <w:right w:val="threeDEmboss" w:sz="6" w:space="0" w:color="auto"/>
      </w:pBdr>
      <w:spacing w:before="120" w:after="240" w:line="240" w:lineRule="auto"/>
    </w:pPr>
    <w:rPr>
      <w:rFonts w:ascii="Times New Roman" w:eastAsia="Times New Roman" w:hAnsi="Times New Roman" w:cs="Times New Roman"/>
      <w:sz w:val="24"/>
      <w:szCs w:val="24"/>
      <w:lang w:eastAsia="ru-RU"/>
    </w:rPr>
  </w:style>
  <w:style w:type="paragraph" w:customStyle="1" w:styleId="sun">
    <w:name w:val="sun"/>
    <w:basedOn w:val="a2"/>
    <w:rsid w:val="00673652"/>
    <w:pPr>
      <w:spacing w:before="15" w:after="0" w:line="240" w:lineRule="auto"/>
      <w:ind w:right="75"/>
      <w:textAlignment w:val="center"/>
    </w:pPr>
    <w:rPr>
      <w:rFonts w:ascii="Times New Roman" w:eastAsia="Times New Roman" w:hAnsi="Times New Roman" w:cs="Times New Roman"/>
      <w:sz w:val="24"/>
      <w:szCs w:val="24"/>
      <w:lang w:eastAsia="ru-RU"/>
    </w:rPr>
  </w:style>
  <w:style w:type="paragraph" w:customStyle="1" w:styleId="ls">
    <w:name w:val="ls"/>
    <w:basedOn w:val="a2"/>
    <w:rsid w:val="00673652"/>
    <w:pPr>
      <w:spacing w:before="120" w:after="150" w:line="240" w:lineRule="auto"/>
      <w:jc w:val="center"/>
    </w:pPr>
    <w:rPr>
      <w:rFonts w:ascii="Times New Roman" w:eastAsia="Times New Roman" w:hAnsi="Times New Roman" w:cs="Times New Roman"/>
      <w:sz w:val="24"/>
      <w:szCs w:val="24"/>
      <w:lang w:eastAsia="ru-RU"/>
    </w:rPr>
  </w:style>
  <w:style w:type="paragraph" w:customStyle="1" w:styleId="stc">
    <w:name w:val="stc"/>
    <w:basedOn w:val="a2"/>
    <w:rsid w:val="00673652"/>
    <w:pPr>
      <w:pBdr>
        <w:bottom w:val="single" w:sz="6" w:space="0" w:color="000000"/>
      </w:pBdr>
      <w:shd w:val="clear" w:color="auto" w:fill="C2D2E2"/>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kin0">
    <w:name w:val="skin0"/>
    <w:basedOn w:val="a2"/>
    <w:rsid w:val="00673652"/>
    <w:pPr>
      <w:pBdr>
        <w:top w:val="single" w:sz="6" w:space="0" w:color="auto"/>
        <w:left w:val="single" w:sz="6" w:space="0" w:color="auto"/>
        <w:bottom w:val="single" w:sz="6" w:space="0" w:color="auto"/>
        <w:right w:val="single" w:sz="6" w:space="0" w:color="auto"/>
      </w:pBdr>
      <w:spacing w:before="120" w:after="240" w:line="384" w:lineRule="auto"/>
    </w:pPr>
    <w:rPr>
      <w:rFonts w:ascii="Tahoma" w:eastAsia="Times New Roman" w:hAnsi="Tahoma" w:cs="Tahoma"/>
      <w:sz w:val="24"/>
      <w:szCs w:val="24"/>
      <w:lang w:eastAsia="ru-RU"/>
    </w:rPr>
  </w:style>
  <w:style w:type="paragraph" w:customStyle="1" w:styleId="menuitems">
    <w:name w:val="menuitems"/>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incard">
    <w:name w:val="incard"/>
    <w:basedOn w:val="a2"/>
    <w:rsid w:val="00673652"/>
    <w:pPr>
      <w:spacing w:before="30" w:after="0" w:line="240" w:lineRule="auto"/>
      <w:ind w:left="675" w:right="675"/>
    </w:pPr>
    <w:rPr>
      <w:rFonts w:ascii="Times New Roman" w:eastAsia="Times New Roman" w:hAnsi="Times New Roman" w:cs="Times New Roman"/>
      <w:sz w:val="24"/>
      <w:szCs w:val="24"/>
      <w:lang w:eastAsia="ru-RU"/>
    </w:rPr>
  </w:style>
  <w:style w:type="paragraph" w:customStyle="1" w:styleId="clearall">
    <w:name w:val="clearall"/>
    <w:basedOn w:val="a2"/>
    <w:rsid w:val="00673652"/>
    <w:pPr>
      <w:spacing w:before="30" w:after="0" w:line="240" w:lineRule="auto"/>
      <w:ind w:left="150" w:right="150"/>
    </w:pPr>
    <w:rPr>
      <w:rFonts w:ascii="Times New Roman" w:eastAsia="Times New Roman" w:hAnsi="Times New Roman" w:cs="Times New Roman"/>
      <w:sz w:val="24"/>
      <w:szCs w:val="24"/>
      <w:lang w:eastAsia="ru-RU"/>
    </w:rPr>
  </w:style>
  <w:style w:type="paragraph" w:customStyle="1" w:styleId="filtertr">
    <w:name w:val="filtertr"/>
    <w:basedOn w:val="a2"/>
    <w:rsid w:val="00673652"/>
    <w:pPr>
      <w:shd w:val="clear" w:color="auto" w:fill="FFCC66"/>
      <w:spacing w:before="120" w:after="240" w:line="240" w:lineRule="auto"/>
    </w:pPr>
    <w:rPr>
      <w:rFonts w:ascii="Times New Roman" w:eastAsia="Times New Roman" w:hAnsi="Times New Roman" w:cs="Times New Roman"/>
      <w:sz w:val="24"/>
      <w:szCs w:val="24"/>
      <w:lang w:eastAsia="ru-RU"/>
    </w:rPr>
  </w:style>
  <w:style w:type="paragraph" w:customStyle="1" w:styleId="filtertd">
    <w:name w:val="filtertd"/>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filterform">
    <w:name w:val="filterform"/>
    <w:basedOn w:val="a2"/>
    <w:rsid w:val="00673652"/>
    <w:pPr>
      <w:spacing w:before="120" w:after="0" w:line="240" w:lineRule="auto"/>
    </w:pPr>
    <w:rPr>
      <w:rFonts w:ascii="Times New Roman" w:eastAsia="Times New Roman" w:hAnsi="Times New Roman" w:cs="Times New Roman"/>
      <w:sz w:val="24"/>
      <w:szCs w:val="24"/>
      <w:lang w:eastAsia="ru-RU"/>
    </w:rPr>
  </w:style>
  <w:style w:type="paragraph" w:customStyle="1" w:styleId="filterlabel">
    <w:name w:val="filterlabel"/>
    <w:basedOn w:val="a2"/>
    <w:rsid w:val="00673652"/>
    <w:pPr>
      <w:spacing w:before="120" w:after="240" w:line="240" w:lineRule="auto"/>
    </w:pPr>
    <w:rPr>
      <w:rFonts w:ascii="Times New Roman" w:eastAsia="Times New Roman" w:hAnsi="Times New Roman" w:cs="Times New Roman"/>
      <w:color w:val="939598"/>
      <w:sz w:val="24"/>
      <w:szCs w:val="24"/>
      <w:lang w:eastAsia="ru-RU"/>
    </w:rPr>
  </w:style>
  <w:style w:type="paragraph" w:customStyle="1" w:styleId="searchlabel">
    <w:name w:val="searchlabel"/>
    <w:basedOn w:val="a2"/>
    <w:rsid w:val="00673652"/>
    <w:pPr>
      <w:spacing w:before="120" w:after="240" w:line="240" w:lineRule="auto"/>
    </w:pPr>
    <w:rPr>
      <w:rFonts w:ascii="Times New Roman" w:eastAsia="Times New Roman" w:hAnsi="Times New Roman" w:cs="Times New Roman"/>
      <w:color w:val="000000"/>
      <w:sz w:val="24"/>
      <w:szCs w:val="24"/>
      <w:lang w:eastAsia="ru-RU"/>
    </w:rPr>
  </w:style>
  <w:style w:type="paragraph" w:customStyle="1" w:styleId="cellarnumber">
    <w:name w:val="cellarnumber"/>
    <w:basedOn w:val="a2"/>
    <w:rsid w:val="00673652"/>
    <w:pPr>
      <w:spacing w:before="120" w:after="240" w:line="240" w:lineRule="auto"/>
    </w:pPr>
    <w:rPr>
      <w:rFonts w:ascii="Times New Roman" w:eastAsia="Times New Roman" w:hAnsi="Times New Roman" w:cs="Times New Roman"/>
      <w:color w:val="0000FF"/>
      <w:sz w:val="24"/>
      <w:szCs w:val="24"/>
      <w:lang w:eastAsia="ru-RU"/>
    </w:rPr>
  </w:style>
  <w:style w:type="paragraph" w:customStyle="1" w:styleId="hlptext">
    <w:name w:val="hlptext"/>
    <w:basedOn w:val="a2"/>
    <w:rsid w:val="00673652"/>
    <w:pPr>
      <w:shd w:val="clear" w:color="auto" w:fill="F0EFED"/>
      <w:spacing w:before="120" w:after="240" w:line="240" w:lineRule="auto"/>
    </w:pPr>
    <w:rPr>
      <w:rFonts w:ascii="Times New Roman" w:eastAsia="Times New Roman" w:hAnsi="Times New Roman" w:cs="Times New Roman"/>
      <w:sz w:val="24"/>
      <w:szCs w:val="24"/>
      <w:lang w:eastAsia="ru-RU"/>
    </w:rPr>
  </w:style>
  <w:style w:type="paragraph" w:customStyle="1" w:styleId="tbiline">
    <w:name w:val="tbiline"/>
    <w:basedOn w:val="a2"/>
    <w:rsid w:val="00673652"/>
    <w:pPr>
      <w:shd w:val="clear" w:color="auto" w:fill="F9F6C9"/>
      <w:spacing w:before="120" w:after="240" w:line="240" w:lineRule="auto"/>
    </w:pPr>
    <w:rPr>
      <w:rFonts w:ascii="Times New Roman" w:eastAsia="Times New Roman" w:hAnsi="Times New Roman" w:cs="Times New Roman"/>
      <w:sz w:val="24"/>
      <w:szCs w:val="24"/>
      <w:lang w:eastAsia="ru-RU"/>
    </w:rPr>
  </w:style>
  <w:style w:type="paragraph" w:customStyle="1" w:styleId="tbeline">
    <w:name w:val="tbeline"/>
    <w:basedOn w:val="a2"/>
    <w:rsid w:val="00673652"/>
    <w:pPr>
      <w:shd w:val="clear" w:color="auto" w:fill="FADFDF"/>
      <w:spacing w:before="120" w:after="240" w:line="240" w:lineRule="auto"/>
    </w:pPr>
    <w:rPr>
      <w:rFonts w:ascii="Times New Roman" w:eastAsia="Times New Roman" w:hAnsi="Times New Roman" w:cs="Times New Roman"/>
      <w:sz w:val="24"/>
      <w:szCs w:val="24"/>
      <w:lang w:eastAsia="ru-RU"/>
    </w:rPr>
  </w:style>
  <w:style w:type="paragraph" w:customStyle="1" w:styleId="mbtext">
    <w:name w:val="mb_text"/>
    <w:basedOn w:val="a2"/>
    <w:rsid w:val="00673652"/>
    <w:pPr>
      <w:spacing w:before="120" w:after="240" w:line="240" w:lineRule="auto"/>
      <w:textAlignment w:val="center"/>
    </w:pPr>
    <w:rPr>
      <w:rFonts w:ascii="Tahoma" w:eastAsia="Times New Roman" w:hAnsi="Tahoma" w:cs="Tahoma"/>
      <w:sz w:val="16"/>
      <w:szCs w:val="16"/>
      <w:lang w:eastAsia="ru-RU"/>
    </w:rPr>
  </w:style>
  <w:style w:type="paragraph" w:customStyle="1" w:styleId="mbtextdisabled">
    <w:name w:val="mb_textdisabled"/>
    <w:basedOn w:val="a2"/>
    <w:rsid w:val="00673652"/>
    <w:pPr>
      <w:spacing w:before="120" w:after="240" w:line="240" w:lineRule="auto"/>
      <w:textAlignment w:val="center"/>
    </w:pPr>
    <w:rPr>
      <w:rFonts w:ascii="Tahoma" w:eastAsia="Times New Roman" w:hAnsi="Tahoma" w:cs="Tahoma"/>
      <w:sz w:val="16"/>
      <w:szCs w:val="16"/>
      <w:lang w:eastAsia="ru-RU"/>
    </w:rPr>
  </w:style>
  <w:style w:type="paragraph" w:customStyle="1" w:styleId="doclistselecteditem">
    <w:name w:val="doclistselecteditem"/>
    <w:basedOn w:val="a2"/>
    <w:rsid w:val="00673652"/>
    <w:pPr>
      <w:shd w:val="clear" w:color="auto" w:fill="D6D6D6"/>
      <w:spacing w:before="120" w:after="240" w:line="240" w:lineRule="auto"/>
    </w:pPr>
    <w:rPr>
      <w:rFonts w:ascii="Times New Roman" w:eastAsia="Times New Roman" w:hAnsi="Times New Roman" w:cs="Times New Roman"/>
      <w:sz w:val="24"/>
      <w:szCs w:val="24"/>
      <w:lang w:eastAsia="ru-RU"/>
    </w:rPr>
  </w:style>
  <w:style w:type="paragraph" w:customStyle="1" w:styleId="info">
    <w:name w:val="info"/>
    <w:basedOn w:val="a2"/>
    <w:rsid w:val="00673652"/>
    <w:pPr>
      <w:spacing w:before="120" w:after="240" w:line="240" w:lineRule="auto"/>
    </w:pPr>
    <w:rPr>
      <w:rFonts w:ascii="Tahoma" w:eastAsia="Times New Roman" w:hAnsi="Tahoma" w:cs="Tahoma"/>
      <w:sz w:val="20"/>
      <w:szCs w:val="20"/>
      <w:lang w:eastAsia="ru-RU"/>
    </w:rPr>
  </w:style>
  <w:style w:type="paragraph" w:customStyle="1" w:styleId="infogray">
    <w:name w:val="infogray"/>
    <w:basedOn w:val="a2"/>
    <w:rsid w:val="00673652"/>
    <w:pPr>
      <w:spacing w:before="120" w:after="240" w:line="240" w:lineRule="auto"/>
    </w:pPr>
    <w:rPr>
      <w:rFonts w:ascii="Tahoma" w:eastAsia="Times New Roman" w:hAnsi="Tahoma" w:cs="Tahoma"/>
      <w:color w:val="96969B"/>
      <w:sz w:val="16"/>
      <w:szCs w:val="16"/>
      <w:lang w:eastAsia="ru-RU"/>
    </w:rPr>
  </w:style>
  <w:style w:type="paragraph" w:customStyle="1" w:styleId="infoselect">
    <w:name w:val="infoselect"/>
    <w:basedOn w:val="a2"/>
    <w:rsid w:val="00673652"/>
    <w:pPr>
      <w:spacing w:before="120" w:after="240" w:line="240" w:lineRule="auto"/>
    </w:pPr>
    <w:rPr>
      <w:rFonts w:ascii="Tahoma" w:eastAsia="Times New Roman" w:hAnsi="Tahoma" w:cs="Tahoma"/>
      <w:sz w:val="16"/>
      <w:szCs w:val="16"/>
      <w:lang w:eastAsia="ru-RU"/>
    </w:rPr>
  </w:style>
  <w:style w:type="paragraph" w:customStyle="1" w:styleId="infoselectgray">
    <w:name w:val="infoselectgray"/>
    <w:basedOn w:val="a2"/>
    <w:rsid w:val="00673652"/>
    <w:pPr>
      <w:spacing w:before="120" w:after="240" w:line="240" w:lineRule="auto"/>
    </w:pPr>
    <w:rPr>
      <w:rFonts w:ascii="Tahoma" w:eastAsia="Times New Roman" w:hAnsi="Tahoma" w:cs="Tahoma"/>
      <w:color w:val="96969B"/>
      <w:sz w:val="16"/>
      <w:szCs w:val="16"/>
      <w:lang w:eastAsia="ru-RU"/>
    </w:rPr>
  </w:style>
  <w:style w:type="paragraph" w:customStyle="1" w:styleId="bmcomment">
    <w:name w:val="bmcomment"/>
    <w:basedOn w:val="a2"/>
    <w:rsid w:val="00673652"/>
    <w:pPr>
      <w:pBdr>
        <w:top w:val="single" w:sz="6" w:space="4" w:color="60B260"/>
        <w:left w:val="single" w:sz="6" w:space="2" w:color="60B260"/>
        <w:bottom w:val="single" w:sz="6" w:space="4" w:color="60B260"/>
        <w:right w:val="single" w:sz="6" w:space="2" w:color="60B260"/>
      </w:pBdr>
      <w:shd w:val="clear" w:color="auto" w:fill="CDEECD"/>
      <w:spacing w:before="120" w:after="240" w:line="240" w:lineRule="auto"/>
    </w:pPr>
    <w:rPr>
      <w:rFonts w:ascii="Times New Roman" w:eastAsia="Times New Roman" w:hAnsi="Times New Roman" w:cs="Times New Roman"/>
      <w:i/>
      <w:iCs/>
      <w:sz w:val="20"/>
      <w:szCs w:val="20"/>
      <w:lang w:eastAsia="ru-RU"/>
    </w:rPr>
  </w:style>
  <w:style w:type="paragraph" w:customStyle="1" w:styleId="docbmcomment">
    <w:name w:val="docbmcomment"/>
    <w:basedOn w:val="a2"/>
    <w:rsid w:val="00673652"/>
    <w:pPr>
      <w:pBdr>
        <w:top w:val="single" w:sz="6" w:space="2" w:color="92CD92"/>
        <w:left w:val="single" w:sz="6" w:space="2" w:color="92CD92"/>
        <w:bottom w:val="single" w:sz="6" w:space="2" w:color="92CD92"/>
        <w:right w:val="single" w:sz="6" w:space="2" w:color="92CD92"/>
      </w:pBdr>
      <w:shd w:val="clear" w:color="auto" w:fill="E9F5E9"/>
      <w:spacing w:before="120" w:after="240" w:line="240" w:lineRule="auto"/>
    </w:pPr>
    <w:rPr>
      <w:rFonts w:ascii="Times New Roman" w:eastAsia="Times New Roman" w:hAnsi="Times New Roman" w:cs="Times New Roman"/>
      <w:i/>
      <w:iCs/>
      <w:sz w:val="24"/>
      <w:szCs w:val="24"/>
      <w:lang w:eastAsia="ru-RU"/>
    </w:rPr>
  </w:style>
  <w:style w:type="paragraph" w:customStyle="1" w:styleId="docbmcommenth">
    <w:name w:val="docbmcomment_h"/>
    <w:basedOn w:val="a2"/>
    <w:rsid w:val="00673652"/>
    <w:pPr>
      <w:spacing w:before="120" w:after="240" w:line="240" w:lineRule="auto"/>
    </w:pPr>
    <w:rPr>
      <w:rFonts w:ascii="Times New Roman" w:eastAsia="Times New Roman" w:hAnsi="Times New Roman" w:cs="Times New Roman"/>
      <w:vanish/>
      <w:sz w:val="24"/>
      <w:szCs w:val="24"/>
      <w:lang w:eastAsia="ru-RU"/>
    </w:rPr>
  </w:style>
  <w:style w:type="paragraph" w:customStyle="1" w:styleId="bm">
    <w:name w:val="bm"/>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econdcom">
    <w:name w:val="secondcom"/>
    <w:basedOn w:val="a2"/>
    <w:rsid w:val="00673652"/>
    <w:pPr>
      <w:spacing w:before="75" w:after="240" w:line="240" w:lineRule="auto"/>
    </w:pPr>
    <w:rPr>
      <w:rFonts w:ascii="Times New Roman" w:eastAsia="Times New Roman" w:hAnsi="Times New Roman" w:cs="Times New Roman"/>
      <w:sz w:val="24"/>
      <w:szCs w:val="24"/>
      <w:lang w:eastAsia="ru-RU"/>
    </w:rPr>
  </w:style>
  <w:style w:type="paragraph" w:customStyle="1" w:styleId="dropdownmenu">
    <w:name w:val="dropdownmenu"/>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caledt">
    <w:name w:val="caledt"/>
    <w:basedOn w:val="a2"/>
    <w:rsid w:val="00673652"/>
    <w:pPr>
      <w:spacing w:before="120" w:after="240" w:line="240" w:lineRule="auto"/>
    </w:pPr>
    <w:rPr>
      <w:rFonts w:ascii="Tahoma" w:eastAsia="Times New Roman" w:hAnsi="Tahoma" w:cs="Tahoma"/>
      <w:sz w:val="24"/>
      <w:szCs w:val="24"/>
      <w:lang w:eastAsia="ru-RU"/>
    </w:rPr>
  </w:style>
  <w:style w:type="paragraph" w:customStyle="1" w:styleId="fldimg">
    <w:name w:val="fldimg"/>
    <w:basedOn w:val="a2"/>
    <w:rsid w:val="00673652"/>
    <w:pPr>
      <w:spacing w:before="30" w:after="30" w:line="240" w:lineRule="auto"/>
      <w:ind w:left="30" w:right="30"/>
    </w:pPr>
    <w:rPr>
      <w:rFonts w:ascii="Times New Roman" w:eastAsia="Times New Roman" w:hAnsi="Times New Roman" w:cs="Times New Roman"/>
      <w:sz w:val="24"/>
      <w:szCs w:val="24"/>
      <w:lang w:eastAsia="ru-RU"/>
    </w:rPr>
  </w:style>
  <w:style w:type="paragraph" w:customStyle="1" w:styleId="checkimg">
    <w:name w:val="checkimg"/>
    <w:basedOn w:val="a2"/>
    <w:rsid w:val="00673652"/>
    <w:pPr>
      <w:spacing w:before="120" w:after="240" w:line="240" w:lineRule="auto"/>
      <w:ind w:right="45"/>
    </w:pPr>
    <w:rPr>
      <w:rFonts w:ascii="Times New Roman" w:eastAsia="Times New Roman" w:hAnsi="Times New Roman" w:cs="Times New Roman"/>
      <w:sz w:val="24"/>
      <w:szCs w:val="24"/>
      <w:lang w:eastAsia="ru-RU"/>
    </w:rPr>
  </w:style>
  <w:style w:type="paragraph" w:customStyle="1" w:styleId="listitemhover">
    <w:name w:val="listitemhover"/>
    <w:basedOn w:val="a2"/>
    <w:rsid w:val="00673652"/>
    <w:pPr>
      <w:spacing w:before="120" w:after="240" w:line="240" w:lineRule="auto"/>
    </w:pPr>
    <w:rPr>
      <w:rFonts w:ascii="Times New Roman" w:eastAsia="Times New Roman" w:hAnsi="Times New Roman" w:cs="Times New Roman"/>
      <w:color w:val="0000FF"/>
      <w:sz w:val="24"/>
      <w:szCs w:val="24"/>
      <w:u w:val="single"/>
      <w:lang w:eastAsia="ru-RU"/>
    </w:rPr>
  </w:style>
  <w:style w:type="paragraph" w:customStyle="1" w:styleId="formimage">
    <w:name w:val="formimage"/>
    <w:basedOn w:val="a2"/>
    <w:rsid w:val="00673652"/>
    <w:pPr>
      <w:shd w:val="clear" w:color="auto" w:fill="F1F1F1"/>
      <w:spacing w:after="15" w:line="240" w:lineRule="auto"/>
      <w:ind w:left="150"/>
    </w:pPr>
    <w:rPr>
      <w:rFonts w:ascii="Tahoma" w:eastAsia="Times New Roman" w:hAnsi="Tahoma" w:cs="Tahoma"/>
      <w:sz w:val="24"/>
      <w:szCs w:val="24"/>
      <w:lang w:eastAsia="ru-RU"/>
    </w:rPr>
  </w:style>
  <w:style w:type="paragraph" w:customStyle="1" w:styleId="reddate">
    <w:name w:val="reddate"/>
    <w:basedOn w:val="a2"/>
    <w:rsid w:val="00673652"/>
    <w:pPr>
      <w:spacing w:before="120" w:after="240" w:line="240" w:lineRule="auto"/>
    </w:pPr>
    <w:rPr>
      <w:rFonts w:ascii="Times New Roman" w:eastAsia="Times New Roman" w:hAnsi="Times New Roman" w:cs="Times New Roman"/>
      <w:color w:val="979797"/>
      <w:sz w:val="24"/>
      <w:szCs w:val="24"/>
      <w:lang w:eastAsia="ru-RU"/>
    </w:rPr>
  </w:style>
  <w:style w:type="paragraph" w:customStyle="1" w:styleId="seeesse">
    <w:name w:val="seeesse"/>
    <w:basedOn w:val="a2"/>
    <w:rsid w:val="00673652"/>
    <w:pPr>
      <w:spacing w:before="120" w:after="240" w:line="240" w:lineRule="auto"/>
    </w:pPr>
    <w:rPr>
      <w:rFonts w:ascii="Times New Roman" w:eastAsia="Times New Roman" w:hAnsi="Times New Roman" w:cs="Times New Roman"/>
      <w:vanish/>
      <w:color w:val="000000"/>
      <w:sz w:val="24"/>
      <w:szCs w:val="24"/>
      <w:lang w:eastAsia="ru-RU"/>
    </w:rPr>
  </w:style>
  <w:style w:type="paragraph" w:customStyle="1" w:styleId="alarm">
    <w:name w:val="alarm"/>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ightarrow">
    <w:name w:val="rightarrow"/>
    <w:basedOn w:val="a2"/>
    <w:rsid w:val="00673652"/>
    <w:pPr>
      <w:spacing w:after="0" w:line="240" w:lineRule="auto"/>
      <w:ind w:left="135" w:right="135"/>
    </w:pPr>
    <w:rPr>
      <w:rFonts w:ascii="Times New Roman" w:eastAsia="Times New Roman" w:hAnsi="Times New Roman" w:cs="Times New Roman"/>
      <w:sz w:val="24"/>
      <w:szCs w:val="24"/>
      <w:lang w:eastAsia="ru-RU"/>
    </w:rPr>
  </w:style>
  <w:style w:type="paragraph" w:customStyle="1" w:styleId="closeicon">
    <w:name w:val="closeicon"/>
    <w:basedOn w:val="a2"/>
    <w:rsid w:val="00673652"/>
    <w:pPr>
      <w:spacing w:before="120" w:after="240" w:line="240" w:lineRule="auto"/>
    </w:pPr>
    <w:rPr>
      <w:rFonts w:ascii="Times New Roman" w:eastAsia="Times New Roman" w:hAnsi="Times New Roman" w:cs="Times New Roman"/>
      <w:sz w:val="2"/>
      <w:szCs w:val="2"/>
      <w:lang w:eastAsia="ru-RU"/>
    </w:rPr>
  </w:style>
  <w:style w:type="paragraph" w:customStyle="1" w:styleId="listbannerhover">
    <w:name w:val="listbannerhover"/>
    <w:basedOn w:val="a2"/>
    <w:rsid w:val="00673652"/>
    <w:pPr>
      <w:pBdr>
        <w:top w:val="single" w:sz="6" w:space="1" w:color="000080"/>
        <w:left w:val="single" w:sz="6" w:space="5" w:color="000080"/>
        <w:bottom w:val="single" w:sz="6" w:space="2" w:color="000080"/>
        <w:right w:val="single" w:sz="6" w:space="5" w:color="000080"/>
      </w:pBdr>
      <w:shd w:val="clear" w:color="auto" w:fill="CCCCD8"/>
      <w:spacing w:before="120" w:after="240" w:line="240" w:lineRule="auto"/>
    </w:pPr>
    <w:rPr>
      <w:rFonts w:ascii="Times New Roman" w:eastAsia="Times New Roman" w:hAnsi="Times New Roman" w:cs="Times New Roman"/>
      <w:sz w:val="24"/>
      <w:szCs w:val="24"/>
      <w:lang w:eastAsia="ru-RU"/>
    </w:rPr>
  </w:style>
  <w:style w:type="paragraph" w:customStyle="1" w:styleId="pseudolink">
    <w:name w:val="pseudolink"/>
    <w:basedOn w:val="a2"/>
    <w:rsid w:val="00673652"/>
    <w:pPr>
      <w:spacing w:before="120" w:after="240" w:line="240" w:lineRule="auto"/>
    </w:pPr>
    <w:rPr>
      <w:rFonts w:ascii="Times New Roman" w:eastAsia="Times New Roman" w:hAnsi="Times New Roman" w:cs="Times New Roman"/>
      <w:color w:val="0000FF"/>
      <w:sz w:val="24"/>
      <w:szCs w:val="24"/>
      <w:u w:val="single"/>
      <w:lang w:eastAsia="ru-RU"/>
    </w:rPr>
  </w:style>
  <w:style w:type="paragraph" w:customStyle="1" w:styleId="pseudolinkgray">
    <w:name w:val="pseudolinkgray"/>
    <w:basedOn w:val="a2"/>
    <w:rsid w:val="00673652"/>
    <w:pPr>
      <w:spacing w:before="120" w:after="240" w:line="240" w:lineRule="auto"/>
    </w:pPr>
    <w:rPr>
      <w:rFonts w:ascii="Times New Roman" w:eastAsia="Times New Roman" w:hAnsi="Times New Roman" w:cs="Times New Roman"/>
      <w:sz w:val="24"/>
      <w:szCs w:val="24"/>
      <w:u w:val="single"/>
      <w:lang w:eastAsia="ru-RU"/>
    </w:rPr>
  </w:style>
  <w:style w:type="paragraph" w:customStyle="1" w:styleId="clearfltcont">
    <w:name w:val="clearfltcont"/>
    <w:basedOn w:val="a2"/>
    <w:rsid w:val="00673652"/>
    <w:pPr>
      <w:shd w:val="clear" w:color="auto" w:fill="F1F1F1"/>
      <w:spacing w:after="0" w:line="240" w:lineRule="auto"/>
      <w:ind w:left="150"/>
    </w:pPr>
    <w:rPr>
      <w:rFonts w:ascii="Times New Roman" w:eastAsia="Times New Roman" w:hAnsi="Times New Roman" w:cs="Times New Roman"/>
      <w:sz w:val="24"/>
      <w:szCs w:val="24"/>
      <w:lang w:eastAsia="ru-RU"/>
    </w:rPr>
  </w:style>
  <w:style w:type="paragraph" w:customStyle="1" w:styleId="clearfltcontsel">
    <w:name w:val="clearfltcontsel"/>
    <w:basedOn w:val="a2"/>
    <w:rsid w:val="00673652"/>
    <w:pPr>
      <w:shd w:val="clear" w:color="auto" w:fill="C0C0C0"/>
      <w:spacing w:after="0" w:line="240" w:lineRule="auto"/>
      <w:ind w:left="150"/>
    </w:pPr>
    <w:rPr>
      <w:rFonts w:ascii="Times New Roman" w:eastAsia="Times New Roman" w:hAnsi="Times New Roman" w:cs="Times New Roman"/>
      <w:sz w:val="24"/>
      <w:szCs w:val="24"/>
      <w:lang w:eastAsia="ru-RU"/>
    </w:rPr>
  </w:style>
  <w:style w:type="paragraph" w:customStyle="1" w:styleId="copyitem">
    <w:name w:val="copyitem"/>
    <w:basedOn w:val="a2"/>
    <w:rsid w:val="00673652"/>
    <w:pPr>
      <w:spacing w:before="120" w:after="240" w:line="240" w:lineRule="auto"/>
    </w:pPr>
    <w:rPr>
      <w:rFonts w:ascii="Times New Roman" w:eastAsia="Times New Roman" w:hAnsi="Times New Roman" w:cs="Times New Roman"/>
      <w:color w:val="0000FF"/>
      <w:sz w:val="20"/>
      <w:szCs w:val="20"/>
      <w:u w:val="single"/>
      <w:lang w:eastAsia="ru-RU"/>
    </w:rPr>
  </w:style>
  <w:style w:type="paragraph" w:customStyle="1" w:styleId="linknormal">
    <w:name w:val="linknormal"/>
    <w:basedOn w:val="a2"/>
    <w:rsid w:val="00673652"/>
    <w:pPr>
      <w:spacing w:before="120" w:after="240" w:line="240" w:lineRule="auto"/>
    </w:pPr>
    <w:rPr>
      <w:rFonts w:ascii="Times New Roman" w:eastAsia="Times New Roman" w:hAnsi="Times New Roman" w:cs="Times New Roman"/>
      <w:color w:val="0000FF"/>
      <w:sz w:val="24"/>
      <w:szCs w:val="24"/>
      <w:lang w:eastAsia="ru-RU"/>
    </w:rPr>
  </w:style>
  <w:style w:type="paragraph" w:customStyle="1" w:styleId="linkunderlined">
    <w:name w:val="linkunderlined"/>
    <w:basedOn w:val="a2"/>
    <w:rsid w:val="00673652"/>
    <w:pPr>
      <w:spacing w:before="120" w:after="240" w:line="240" w:lineRule="auto"/>
    </w:pPr>
    <w:rPr>
      <w:rFonts w:ascii="Times New Roman" w:eastAsia="Times New Roman" w:hAnsi="Times New Roman" w:cs="Times New Roman"/>
      <w:color w:val="0000FF"/>
      <w:sz w:val="24"/>
      <w:szCs w:val="24"/>
      <w:u w:val="single"/>
      <w:lang w:eastAsia="ru-RU"/>
    </w:rPr>
  </w:style>
  <w:style w:type="paragraph" w:customStyle="1" w:styleId="linkhover">
    <w:name w:val="linkhover"/>
    <w:basedOn w:val="a2"/>
    <w:rsid w:val="00673652"/>
    <w:pPr>
      <w:spacing w:before="120" w:after="240" w:line="240" w:lineRule="auto"/>
    </w:pPr>
    <w:rPr>
      <w:rFonts w:ascii="Times New Roman" w:eastAsia="Times New Roman" w:hAnsi="Times New Roman" w:cs="Times New Roman"/>
      <w:color w:val="FFC35F"/>
      <w:sz w:val="24"/>
      <w:szCs w:val="24"/>
      <w:u w:val="single"/>
      <w:lang w:eastAsia="ru-RU"/>
    </w:rPr>
  </w:style>
  <w:style w:type="paragraph" w:customStyle="1" w:styleId="aftitle">
    <w:name w:val="aftitle"/>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uttonclearall">
    <w:name w:val="buttonclearall"/>
    <w:basedOn w:val="a2"/>
    <w:rsid w:val="00673652"/>
    <w:pPr>
      <w:spacing w:before="120" w:after="240" w:line="240" w:lineRule="auto"/>
      <w:ind w:left="30"/>
    </w:pPr>
    <w:rPr>
      <w:rFonts w:ascii="Times New Roman" w:eastAsia="Times New Roman" w:hAnsi="Times New Roman" w:cs="Times New Roman"/>
      <w:sz w:val="24"/>
      <w:szCs w:val="24"/>
      <w:lang w:eastAsia="ru-RU"/>
    </w:rPr>
  </w:style>
  <w:style w:type="paragraph" w:customStyle="1" w:styleId="checkimage">
    <w:name w:val="checkimage"/>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card32">
    <w:name w:val="card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plus32">
    <w:name w:val="splus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n32">
    <w:name w:val="pn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istory16">
    <w:name w:val="history16"/>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folders24">
    <w:name w:val="folder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odex32">
    <w:name w:val="codex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ageguide32">
    <w:name w:val="pageguide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nfomsg32">
    <w:name w:val="infomsg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elp24">
    <w:name w:val="help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reviews24">
    <w:name w:val="review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jurterm24">
    <w:name w:val="jurterm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ook24">
    <w:name w:val="book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24">
    <w:name w:val="bm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user24">
    <w:name w:val="user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24">
    <w:name w:val="favorite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add24">
    <w:name w:val="favorites_add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mon24">
    <w:name w:val="favorites_mon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istory24">
    <w:name w:val="history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ard24">
    <w:name w:val="card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plus24">
    <w:name w:val="splu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n24">
    <w:name w:val="pn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d24">
    <w:name w:val="hd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odex24">
    <w:name w:val="codex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ageguide24">
    <w:name w:val="pageguide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ard16">
    <w:name w:val="card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elp16">
    <w:name w:val="help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reviews16">
    <w:name w:val="reviews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jurterm16">
    <w:name w:val="jurterm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ook16">
    <w:name w:val="book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16">
    <w:name w:val="favorites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add16">
    <w:name w:val="favorites_add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mon16">
    <w:name w:val="favorites_mon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user16">
    <w:name w:val="user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ocmonitored24">
    <w:name w:val="docmonitored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flash24">
    <w:name w:val="fav_flash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lastupdate24">
    <w:name w:val="lastupdate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menub24">
    <w:name w:val="menu_b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plus24">
    <w:name w:val="f_plu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minus24">
    <w:name w:val="f_minu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help24">
    <w:name w:val="ehelp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jurtermb24">
    <w:name w:val="jurterm_b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menub16">
    <w:name w:val="menu_b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jurtermb16">
    <w:name w:val="jurterm_b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plus16">
    <w:name w:val="f_plus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minus16">
    <w:name w:val="f_minus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help16">
    <w:name w:val="ehelp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down16">
    <w:name w:val="triangle_down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down24">
    <w:name w:val="triangle_down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up16">
    <w:name w:val="triangle_blue_up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uphover16">
    <w:name w:val="triangle_blue_up_hover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down16">
    <w:name w:val="triangle_blue_down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downhover16">
    <w:name w:val="triangle_blue_down_hover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up24">
    <w:name w:val="triangle_blue_up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uphover24">
    <w:name w:val="triangle_blue_up_hover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down24">
    <w:name w:val="triangle_blue_down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bluedownhover24">
    <w:name w:val="triangle_blue_down_hover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lose">
    <w:name w:val="close"/>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earch">
    <w:name w:val="search"/>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lear16">
    <w:name w:val="clear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rename">
    <w:name w:val="rename"/>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elete">
    <w:name w:val="delete"/>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b16c">
    <w:name w:val="cb16_c"/>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b16cd">
    <w:name w:val="cb16_cd"/>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b16n">
    <w:name w:val="cb16_n"/>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b16nd">
    <w:name w:val="cb16_nd"/>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usy">
    <w:name w:val="busy"/>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rgbar">
    <w:name w:val="prgbar"/>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alun">
    <w:name w:val="cal_u_n"/>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op">
    <w:name w:val="tr_op"/>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cl">
    <w:name w:val="tr_cl"/>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refined">
    <w:name w:val="tr_refined"/>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empty">
    <w:name w:val="tr_empty"/>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error">
    <w:name w:val="error"/>
    <w:basedOn w:val="a2"/>
    <w:rsid w:val="00673652"/>
    <w:pPr>
      <w:spacing w:before="120" w:after="240" w:line="240" w:lineRule="auto"/>
      <w:ind w:right="75"/>
      <w:textAlignment w:val="center"/>
    </w:pPr>
    <w:rPr>
      <w:rFonts w:ascii="Times New Roman" w:eastAsia="Times New Roman" w:hAnsi="Times New Roman" w:cs="Times New Roman"/>
      <w:sz w:val="24"/>
      <w:szCs w:val="24"/>
      <w:lang w:eastAsia="ru-RU"/>
    </w:rPr>
  </w:style>
  <w:style w:type="paragraph" w:customStyle="1" w:styleId="wrn">
    <w:name w:val="wrn"/>
    <w:basedOn w:val="a2"/>
    <w:rsid w:val="00673652"/>
    <w:pPr>
      <w:spacing w:before="120" w:after="240" w:line="240" w:lineRule="auto"/>
      <w:ind w:right="75"/>
      <w:textAlignment w:val="center"/>
    </w:pPr>
    <w:rPr>
      <w:rFonts w:ascii="Times New Roman" w:eastAsia="Times New Roman" w:hAnsi="Times New Roman" w:cs="Times New Roman"/>
      <w:sz w:val="24"/>
      <w:szCs w:val="24"/>
      <w:lang w:eastAsia="ru-RU"/>
    </w:rPr>
  </w:style>
  <w:style w:type="paragraph" w:customStyle="1" w:styleId="folders48">
    <w:name w:val="folders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istory48">
    <w:name w:val="history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odex48">
    <w:name w:val="codex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ageguide48">
    <w:name w:val="pageguide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help48">
    <w:name w:val="help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reviews48">
    <w:name w:val="reviews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ook48">
    <w:name w:val="book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48">
    <w:name w:val="bm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favorites48">
    <w:name w:val="favorites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ubscribe48">
    <w:name w:val="subscribe48"/>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b18c">
    <w:name w:val="cb18_c"/>
    <w:basedOn w:val="a2"/>
    <w:rsid w:val="00673652"/>
    <w:pPr>
      <w:spacing w:before="120" w:after="240" w:line="240" w:lineRule="auto"/>
      <w:ind w:right="45"/>
      <w:textAlignment w:val="center"/>
    </w:pPr>
    <w:rPr>
      <w:rFonts w:ascii="Times New Roman" w:eastAsia="Times New Roman" w:hAnsi="Times New Roman" w:cs="Times New Roman"/>
      <w:sz w:val="24"/>
      <w:szCs w:val="24"/>
      <w:lang w:eastAsia="ru-RU"/>
    </w:rPr>
  </w:style>
  <w:style w:type="paragraph" w:customStyle="1" w:styleId="cb18n">
    <w:name w:val="cb18_n"/>
    <w:basedOn w:val="a2"/>
    <w:rsid w:val="00673652"/>
    <w:pPr>
      <w:spacing w:before="120" w:after="240" w:line="240" w:lineRule="auto"/>
      <w:ind w:right="45"/>
      <w:textAlignment w:val="center"/>
    </w:pPr>
    <w:rPr>
      <w:rFonts w:ascii="Times New Roman" w:eastAsia="Times New Roman" w:hAnsi="Times New Roman" w:cs="Times New Roman"/>
      <w:sz w:val="24"/>
      <w:szCs w:val="24"/>
      <w:lang w:eastAsia="ru-RU"/>
    </w:rPr>
  </w:style>
  <w:style w:type="paragraph" w:customStyle="1" w:styleId="cb18cd">
    <w:name w:val="cb18_cd"/>
    <w:basedOn w:val="a2"/>
    <w:rsid w:val="00673652"/>
    <w:pPr>
      <w:spacing w:before="120" w:after="240" w:line="240" w:lineRule="auto"/>
      <w:ind w:right="45"/>
      <w:textAlignment w:val="center"/>
    </w:pPr>
    <w:rPr>
      <w:rFonts w:ascii="Times New Roman" w:eastAsia="Times New Roman" w:hAnsi="Times New Roman" w:cs="Times New Roman"/>
      <w:sz w:val="24"/>
      <w:szCs w:val="24"/>
      <w:lang w:eastAsia="ru-RU"/>
    </w:rPr>
  </w:style>
  <w:style w:type="paragraph" w:customStyle="1" w:styleId="goobzor24">
    <w:name w:val="go_obzor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goother24">
    <w:name w:val="go_other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hanged32">
    <w:name w:val="changed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rror32">
    <w:name w:val="error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wrn32">
    <w:name w:val="wrn32"/>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mptyimg16">
    <w:name w:val="emptyimg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lg-tabs-container">
    <w:name w:val="dlg-tabs-container"/>
    <w:basedOn w:val="a2"/>
    <w:rsid w:val="00673652"/>
    <w:pPr>
      <w:pBdr>
        <w:left w:val="single" w:sz="6" w:space="0" w:color="7F7F93"/>
        <w:right w:val="single" w:sz="6" w:space="0" w:color="7F7F93"/>
      </w:pBdr>
      <w:shd w:val="clear" w:color="auto" w:fill="D8D5C4"/>
      <w:spacing w:after="0" w:line="240" w:lineRule="auto"/>
      <w:ind w:left="60" w:right="75"/>
    </w:pPr>
    <w:rPr>
      <w:rFonts w:ascii="Times New Roman" w:eastAsia="Times New Roman" w:hAnsi="Times New Roman" w:cs="Times New Roman"/>
      <w:sz w:val="24"/>
      <w:szCs w:val="24"/>
      <w:lang w:eastAsia="ru-RU"/>
    </w:rPr>
  </w:style>
  <w:style w:type="paragraph" w:customStyle="1" w:styleId="dlg-tabs">
    <w:name w:val="dlg-tabs"/>
    <w:basedOn w:val="a2"/>
    <w:rsid w:val="00673652"/>
    <w:pPr>
      <w:pBdr>
        <w:bottom w:val="single" w:sz="6" w:space="0" w:color="848071"/>
      </w:pBdr>
      <w:spacing w:before="120" w:after="240" w:line="240" w:lineRule="auto"/>
    </w:pPr>
    <w:rPr>
      <w:rFonts w:ascii="Times New Roman" w:eastAsia="Times New Roman" w:hAnsi="Times New Roman" w:cs="Times New Roman"/>
      <w:sz w:val="24"/>
      <w:szCs w:val="24"/>
      <w:lang w:eastAsia="ru-RU"/>
    </w:rPr>
  </w:style>
  <w:style w:type="paragraph" w:customStyle="1" w:styleId="bp-tabs-container">
    <w:name w:val="bp-tabs-container"/>
    <w:basedOn w:val="a2"/>
    <w:rsid w:val="00673652"/>
    <w:pPr>
      <w:pBdr>
        <w:top w:val="single" w:sz="6" w:space="0" w:color="A9A9A9"/>
      </w:pBdr>
      <w:spacing w:after="0" w:line="240" w:lineRule="auto"/>
      <w:ind w:left="60" w:right="75"/>
    </w:pPr>
    <w:rPr>
      <w:rFonts w:ascii="Times New Roman" w:eastAsia="Times New Roman" w:hAnsi="Times New Roman" w:cs="Times New Roman"/>
      <w:sz w:val="24"/>
      <w:szCs w:val="24"/>
      <w:lang w:eastAsia="ru-RU"/>
    </w:rPr>
  </w:style>
  <w:style w:type="paragraph" w:customStyle="1" w:styleId="bp-tabs-active">
    <w:name w:val="bp-tabs-active"/>
    <w:basedOn w:val="a2"/>
    <w:rsid w:val="00673652"/>
    <w:pPr>
      <w:pBdr>
        <w:bottom w:val="single" w:sz="6" w:space="0" w:color="FFFFFF"/>
      </w:pBdr>
      <w:spacing w:after="0" w:line="240" w:lineRule="auto"/>
      <w:ind w:left="-15"/>
    </w:pPr>
    <w:rPr>
      <w:rFonts w:ascii="Times New Roman" w:eastAsia="Times New Roman" w:hAnsi="Times New Roman" w:cs="Times New Roman"/>
      <w:sz w:val="24"/>
      <w:szCs w:val="24"/>
      <w:lang w:eastAsia="ru-RU"/>
    </w:rPr>
  </w:style>
  <w:style w:type="paragraph" w:customStyle="1" w:styleId="bp-tabs-inactive">
    <w:name w:val="bp-tabs-inactive"/>
    <w:basedOn w:val="a2"/>
    <w:rsid w:val="00673652"/>
    <w:pPr>
      <w:pBdr>
        <w:bottom w:val="single" w:sz="6" w:space="0" w:color="A9A9A9"/>
      </w:pBdr>
      <w:spacing w:after="0" w:line="240" w:lineRule="auto"/>
      <w:ind w:left="-15"/>
    </w:pPr>
    <w:rPr>
      <w:rFonts w:ascii="Times New Roman" w:eastAsia="Times New Roman" w:hAnsi="Times New Roman" w:cs="Times New Roman"/>
      <w:sz w:val="24"/>
      <w:szCs w:val="24"/>
      <w:lang w:eastAsia="ru-RU"/>
    </w:rPr>
  </w:style>
  <w:style w:type="paragraph" w:customStyle="1" w:styleId="h-splitter">
    <w:name w:val="h-splitte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bmf">
    <w:name w:val="bmf"/>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fc">
    <w:name w:val="bmfc"/>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f24">
    <w:name w:val="bmf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fc24">
    <w:name w:val="bmfc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fs">
    <w:name w:val="bmfs"/>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mfe">
    <w:name w:val="bmf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exit">
    <w:name w:val="exit"/>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dit">
    <w:name w:val="edit"/>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pelledit">
    <w:name w:val="spelledit"/>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spellwindow">
    <w:name w:val="spellwindow"/>
    <w:basedOn w:val="a2"/>
    <w:rsid w:val="00673652"/>
    <w:pPr>
      <w:shd w:val="clear" w:color="auto" w:fill="FFFFFF"/>
      <w:spacing w:before="120" w:after="240" w:line="240" w:lineRule="auto"/>
    </w:pPr>
    <w:rPr>
      <w:rFonts w:ascii="Times New Roman" w:eastAsia="Times New Roman" w:hAnsi="Times New Roman" w:cs="Times New Roman"/>
      <w:vanish/>
      <w:sz w:val="24"/>
      <w:szCs w:val="24"/>
      <w:lang w:eastAsia="ru-RU"/>
    </w:rPr>
  </w:style>
  <w:style w:type="paragraph" w:customStyle="1" w:styleId="spellwindowframe">
    <w:name w:val="spellwindowframe"/>
    <w:basedOn w:val="a2"/>
    <w:rsid w:val="00673652"/>
    <w:pPr>
      <w:pBdr>
        <w:top w:val="single" w:sz="6" w:space="0" w:color="B3B0A4"/>
        <w:left w:val="single" w:sz="6" w:space="0" w:color="B3B0A4"/>
        <w:bottom w:val="single" w:sz="6" w:space="0" w:color="B3B0A4"/>
        <w:right w:val="single" w:sz="6" w:space="0" w:color="B3B0A4"/>
      </w:pBd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wrongword">
    <w:name w:val="wrongword"/>
    <w:basedOn w:val="a2"/>
    <w:rsid w:val="00673652"/>
    <w:pPr>
      <w:spacing w:before="120" w:after="240" w:line="240" w:lineRule="auto"/>
    </w:pPr>
    <w:rPr>
      <w:rFonts w:ascii="Times New Roman" w:eastAsia="Times New Roman" w:hAnsi="Times New Roman" w:cs="Times New Roman"/>
      <w:b/>
      <w:bCs/>
      <w:color w:val="FF0000"/>
      <w:sz w:val="24"/>
      <w:szCs w:val="24"/>
      <w:lang w:eastAsia="ru-RU"/>
    </w:rPr>
  </w:style>
  <w:style w:type="paragraph" w:customStyle="1" w:styleId="wrongspell">
    <w:name w:val="wrongspell"/>
    <w:basedOn w:val="a2"/>
    <w:rsid w:val="00673652"/>
    <w:pPr>
      <w:spacing w:before="120" w:after="240" w:line="240" w:lineRule="auto"/>
    </w:pPr>
    <w:rPr>
      <w:rFonts w:ascii="Times New Roman" w:eastAsia="Times New Roman" w:hAnsi="Times New Roman" w:cs="Times New Roman"/>
      <w:color w:val="FF0000"/>
      <w:sz w:val="24"/>
      <w:szCs w:val="24"/>
      <w:lang w:eastAsia="ru-RU"/>
    </w:rPr>
  </w:style>
  <w:style w:type="paragraph" w:customStyle="1" w:styleId="stublist">
    <w:name w:val="stub_list"/>
    <w:basedOn w:val="a2"/>
    <w:rsid w:val="00673652"/>
    <w:pPr>
      <w:spacing w:before="120" w:after="240" w:line="240" w:lineRule="auto"/>
    </w:pPr>
    <w:rPr>
      <w:rFonts w:ascii="Times New Roman" w:eastAsia="Times New Roman" w:hAnsi="Times New Roman" w:cs="Times New Roman"/>
      <w:sz w:val="2"/>
      <w:szCs w:val="2"/>
      <w:lang w:eastAsia="ru-RU"/>
    </w:rPr>
  </w:style>
  <w:style w:type="paragraph" w:customStyle="1" w:styleId="llist">
    <w:name w:val="l_list"/>
    <w:basedOn w:val="a2"/>
    <w:rsid w:val="00673652"/>
    <w:pPr>
      <w:pBdr>
        <w:left w:val="single" w:sz="6" w:space="0" w:color="848071"/>
      </w:pBdr>
      <w:spacing w:before="120" w:after="240" w:line="240" w:lineRule="auto"/>
    </w:pPr>
    <w:rPr>
      <w:rFonts w:ascii="Times New Roman" w:eastAsia="Times New Roman" w:hAnsi="Times New Roman" w:cs="Times New Roman"/>
      <w:sz w:val="24"/>
      <w:szCs w:val="24"/>
      <w:lang w:eastAsia="ru-RU"/>
    </w:rPr>
  </w:style>
  <w:style w:type="paragraph" w:customStyle="1" w:styleId="rlist">
    <w:name w:val="r_list"/>
    <w:basedOn w:val="a2"/>
    <w:rsid w:val="00673652"/>
    <w:pPr>
      <w:pBdr>
        <w:right w:val="single" w:sz="6" w:space="0" w:color="848071"/>
      </w:pBdr>
      <w:spacing w:before="120" w:after="240" w:line="240" w:lineRule="auto"/>
    </w:pPr>
    <w:rPr>
      <w:rFonts w:ascii="Times New Roman" w:eastAsia="Times New Roman" w:hAnsi="Times New Roman" w:cs="Times New Roman"/>
      <w:sz w:val="24"/>
      <w:szCs w:val="24"/>
      <w:lang w:eastAsia="ru-RU"/>
    </w:rPr>
  </w:style>
  <w:style w:type="paragraph" w:customStyle="1" w:styleId="test">
    <w:name w:val="test"/>
    <w:basedOn w:val="a2"/>
    <w:rsid w:val="00673652"/>
    <w:pPr>
      <w:spacing w:before="120" w:after="240" w:line="240" w:lineRule="auto"/>
    </w:pPr>
    <w:rPr>
      <w:rFonts w:ascii="Times New Roman" w:eastAsia="Times New Roman" w:hAnsi="Times New Roman" w:cs="Times New Roman"/>
      <w:color w:val="0000FF"/>
      <w:sz w:val="24"/>
      <w:szCs w:val="24"/>
      <w:lang w:eastAsia="ru-RU"/>
    </w:rPr>
  </w:style>
  <w:style w:type="paragraph" w:customStyle="1" w:styleId="treerowwidth">
    <w:name w:val="treerowwidth"/>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wlogoh">
    <w:name w:val="sw_logo_h"/>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wlogom">
    <w:name w:val="sw_logo_m"/>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wlogol">
    <w:name w:val="sw_logo_l"/>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swlogolfull">
    <w:name w:val="sw_logo_l_full"/>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bnormal">
    <w:name w:val="tbnormal"/>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tbdisabled">
    <w:name w:val="tbdisabled"/>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tbdefault">
    <w:name w:val="tbdefault"/>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nbtncontent">
    <w:name w:val="nbtncontent"/>
    <w:basedOn w:val="a2"/>
    <w:rsid w:val="00673652"/>
    <w:pPr>
      <w:spacing w:before="140" w:after="240" w:line="240" w:lineRule="auto"/>
      <w:ind w:left="300"/>
    </w:pPr>
    <w:rPr>
      <w:rFonts w:ascii="Times New Roman" w:eastAsia="Times New Roman" w:hAnsi="Times New Roman" w:cs="Times New Roman"/>
      <w:sz w:val="24"/>
      <w:szCs w:val="24"/>
      <w:lang w:eastAsia="ru-RU"/>
    </w:rPr>
  </w:style>
  <w:style w:type="paragraph" w:customStyle="1" w:styleId="alldivshr">
    <w:name w:val="alldivshr"/>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imgstyle">
    <w:name w:val="imgstyle"/>
    <w:basedOn w:val="a2"/>
    <w:rsid w:val="00673652"/>
    <w:pPr>
      <w:spacing w:before="40" w:after="240" w:line="240" w:lineRule="auto"/>
      <w:ind w:left="45"/>
    </w:pPr>
    <w:rPr>
      <w:rFonts w:ascii="Times New Roman" w:eastAsia="Times New Roman" w:hAnsi="Times New Roman" w:cs="Times New Roman"/>
      <w:sz w:val="24"/>
      <w:szCs w:val="24"/>
      <w:lang w:eastAsia="ru-RU"/>
    </w:rPr>
  </w:style>
  <w:style w:type="paragraph" w:customStyle="1" w:styleId="imgelembutton">
    <w:name w:val="imgelembutton"/>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tringdictlinestyle">
    <w:name w:val="stringdictlinestyl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opyright">
    <w:name w:val="copyright"/>
    <w:basedOn w:val="a2"/>
    <w:rsid w:val="00673652"/>
    <w:pPr>
      <w:spacing w:before="120" w:after="240" w:line="240" w:lineRule="auto"/>
    </w:pPr>
    <w:rPr>
      <w:rFonts w:ascii="Times New Roman" w:eastAsia="Times New Roman" w:hAnsi="Times New Roman" w:cs="Times New Roman"/>
      <w:color w:val="9F9F9F"/>
      <w:sz w:val="24"/>
      <w:szCs w:val="24"/>
      <w:lang w:eastAsia="ru-RU"/>
    </w:rPr>
  </w:style>
  <w:style w:type="paragraph" w:customStyle="1" w:styleId="tab-main">
    <w:name w:val="tab-main"/>
    <w:basedOn w:val="a2"/>
    <w:rsid w:val="00673652"/>
    <w:pPr>
      <w:spacing w:before="120" w:after="240" w:line="240" w:lineRule="auto"/>
      <w:jc w:val="center"/>
    </w:pPr>
    <w:rPr>
      <w:rFonts w:ascii="Tahoma" w:eastAsia="Times New Roman" w:hAnsi="Tahoma" w:cs="Tahoma"/>
      <w:color w:val="000000"/>
      <w:sz w:val="16"/>
      <w:szCs w:val="16"/>
      <w:lang w:eastAsia="ru-RU"/>
    </w:rPr>
  </w:style>
  <w:style w:type="paragraph" w:customStyle="1" w:styleId="tab-main-sel">
    <w:name w:val="tab-main-sel"/>
    <w:basedOn w:val="a2"/>
    <w:rsid w:val="00673652"/>
    <w:pPr>
      <w:spacing w:before="120" w:after="240" w:line="240" w:lineRule="auto"/>
      <w:jc w:val="center"/>
    </w:pPr>
    <w:rPr>
      <w:rFonts w:ascii="Tahoma" w:eastAsia="Times New Roman" w:hAnsi="Tahoma" w:cs="Tahoma"/>
      <w:color w:val="000000"/>
      <w:sz w:val="16"/>
      <w:szCs w:val="16"/>
      <w:lang w:eastAsia="ru-RU"/>
    </w:rPr>
  </w:style>
  <w:style w:type="paragraph" w:customStyle="1" w:styleId="tab-v-div">
    <w:name w:val="tab-v-div"/>
    <w:basedOn w:val="a2"/>
    <w:rsid w:val="00673652"/>
    <w:pPr>
      <w:spacing w:before="120" w:after="240" w:line="240" w:lineRule="auto"/>
    </w:pPr>
    <w:rPr>
      <w:rFonts w:ascii="Times New Roman" w:eastAsia="Times New Roman" w:hAnsi="Times New Roman" w:cs="Times New Roman"/>
      <w:sz w:val="2"/>
      <w:szCs w:val="2"/>
      <w:lang w:eastAsia="ru-RU"/>
    </w:rPr>
  </w:style>
  <w:style w:type="paragraph" w:customStyle="1" w:styleId="tab-v-div-sel">
    <w:name w:val="tab-v-div-sel"/>
    <w:basedOn w:val="a2"/>
    <w:rsid w:val="00673652"/>
    <w:pPr>
      <w:spacing w:before="120" w:after="240" w:line="240" w:lineRule="auto"/>
    </w:pPr>
    <w:rPr>
      <w:rFonts w:ascii="Times New Roman" w:eastAsia="Times New Roman" w:hAnsi="Times New Roman" w:cs="Times New Roman"/>
      <w:sz w:val="2"/>
      <w:szCs w:val="2"/>
      <w:lang w:eastAsia="ru-RU"/>
    </w:rPr>
  </w:style>
  <w:style w:type="paragraph" w:customStyle="1" w:styleId="tabs-divider">
    <w:name w:val="tabs-divider"/>
    <w:basedOn w:val="a2"/>
    <w:rsid w:val="00673652"/>
    <w:pPr>
      <w:pBdr>
        <w:left w:val="single" w:sz="6" w:space="0" w:color="7F7F93"/>
        <w:right w:val="single" w:sz="6" w:space="0" w:color="7F7F93"/>
      </w:pBdr>
      <w:shd w:val="clear" w:color="auto" w:fill="D8D5C4"/>
      <w:spacing w:before="120" w:after="240" w:line="240" w:lineRule="auto"/>
    </w:pPr>
    <w:rPr>
      <w:rFonts w:ascii="Times New Roman" w:eastAsia="Times New Roman" w:hAnsi="Times New Roman" w:cs="Times New Roman"/>
      <w:sz w:val="2"/>
      <w:szCs w:val="2"/>
      <w:lang w:eastAsia="ru-RU"/>
    </w:rPr>
  </w:style>
  <w:style w:type="paragraph" w:customStyle="1" w:styleId="tabs-rest-space">
    <w:name w:val="tabs-rest-space"/>
    <w:basedOn w:val="a2"/>
    <w:rsid w:val="00673652"/>
    <w:pPr>
      <w:pBdr>
        <w:bottom w:val="single" w:sz="6" w:space="0" w:color="7F7F93"/>
      </w:pBdr>
      <w:shd w:val="clear" w:color="auto" w:fill="B3B0A4"/>
      <w:spacing w:before="120" w:after="240" w:line="240" w:lineRule="auto"/>
    </w:pPr>
    <w:rPr>
      <w:rFonts w:ascii="Times New Roman" w:eastAsia="Times New Roman" w:hAnsi="Times New Roman" w:cs="Times New Roman"/>
      <w:sz w:val="24"/>
      <w:szCs w:val="24"/>
      <w:lang w:eastAsia="ru-RU"/>
    </w:rPr>
  </w:style>
  <w:style w:type="paragraph" w:customStyle="1" w:styleId="constooltip">
    <w:name w:val="constooltip"/>
    <w:basedOn w:val="a2"/>
    <w:rsid w:val="00673652"/>
    <w:pPr>
      <w:pBdr>
        <w:top w:val="single" w:sz="6" w:space="1" w:color="000000"/>
        <w:left w:val="single" w:sz="6" w:space="2" w:color="000000"/>
        <w:bottom w:val="single" w:sz="6" w:space="1" w:color="000000"/>
        <w:right w:val="single" w:sz="6" w:space="2" w:color="000000"/>
      </w:pBdr>
      <w:spacing w:before="120" w:after="240" w:line="240" w:lineRule="auto"/>
    </w:pPr>
    <w:rPr>
      <w:rFonts w:ascii="Verdana" w:eastAsia="Times New Roman" w:hAnsi="Verdana" w:cs="Times New Roman"/>
      <w:vanish/>
      <w:sz w:val="20"/>
      <w:szCs w:val="20"/>
      <w:lang w:eastAsia="ru-RU"/>
    </w:rPr>
  </w:style>
  <w:style w:type="paragraph" w:customStyle="1" w:styleId="btn3dout">
    <w:name w:val="btn3dout"/>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btn3din">
    <w:name w:val="btn3din"/>
    <w:basedOn w:val="a2"/>
    <w:rsid w:val="00673652"/>
    <w:pPr>
      <w:spacing w:after="0" w:line="240" w:lineRule="auto"/>
    </w:pPr>
    <w:rPr>
      <w:rFonts w:ascii="Times New Roman" w:eastAsia="Times New Roman" w:hAnsi="Times New Roman" w:cs="Times New Roman"/>
      <w:sz w:val="24"/>
      <w:szCs w:val="24"/>
      <w:lang w:eastAsia="ru-RU"/>
    </w:rPr>
  </w:style>
  <w:style w:type="paragraph" w:customStyle="1" w:styleId="afbottom">
    <w:name w:val="afbottom"/>
    <w:basedOn w:val="a2"/>
    <w:rsid w:val="00673652"/>
    <w:pPr>
      <w:pBdr>
        <w:top w:val="single" w:sz="6" w:space="0" w:color="000000"/>
      </w:pBdr>
      <w:shd w:val="clear" w:color="auto" w:fill="ECE9D8"/>
      <w:spacing w:before="120" w:after="240" w:line="240" w:lineRule="auto"/>
    </w:pPr>
    <w:rPr>
      <w:rFonts w:ascii="Times New Roman" w:eastAsia="Times New Roman" w:hAnsi="Times New Roman" w:cs="Times New Roman"/>
      <w:sz w:val="24"/>
      <w:szCs w:val="24"/>
      <w:lang w:eastAsia="ru-RU"/>
    </w:rPr>
  </w:style>
  <w:style w:type="paragraph" w:customStyle="1" w:styleId="afclosebtn">
    <w:name w:val="afclosebtn"/>
    <w:basedOn w:val="a2"/>
    <w:rsid w:val="00673652"/>
    <w:pPr>
      <w:spacing w:before="45" w:after="45" w:line="240" w:lineRule="auto"/>
      <w:ind w:left="45" w:right="45"/>
    </w:pPr>
    <w:rPr>
      <w:rFonts w:ascii="Times New Roman" w:eastAsia="Times New Roman" w:hAnsi="Times New Roman" w:cs="Times New Roman"/>
      <w:sz w:val="24"/>
      <w:szCs w:val="24"/>
      <w:u w:val="single"/>
      <w:lang w:eastAsia="ru-RU"/>
    </w:rPr>
  </w:style>
  <w:style w:type="paragraph" w:customStyle="1" w:styleId="afelemsp">
    <w:name w:val="afelemsp"/>
    <w:basedOn w:val="a2"/>
    <w:rsid w:val="00673652"/>
    <w:pPr>
      <w:spacing w:before="120" w:after="240" w:line="240" w:lineRule="auto"/>
    </w:pPr>
    <w:rPr>
      <w:rFonts w:ascii="Tahoma" w:eastAsia="Times New Roman" w:hAnsi="Tahoma" w:cs="Tahoma"/>
      <w:b/>
      <w:bCs/>
      <w:color w:val="386AA0"/>
      <w:sz w:val="24"/>
      <w:szCs w:val="24"/>
      <w:lang w:eastAsia="ru-RU"/>
    </w:rPr>
  </w:style>
  <w:style w:type="paragraph" w:customStyle="1" w:styleId="afsp">
    <w:name w:val="afsp"/>
    <w:basedOn w:val="a2"/>
    <w:rsid w:val="00673652"/>
    <w:pPr>
      <w:shd w:val="clear" w:color="auto" w:fill="F8F8F8"/>
      <w:spacing w:before="120" w:after="240" w:line="240" w:lineRule="auto"/>
    </w:pPr>
    <w:rPr>
      <w:rFonts w:ascii="Times New Roman" w:eastAsia="Times New Roman" w:hAnsi="Times New Roman" w:cs="Times New Roman"/>
      <w:sz w:val="24"/>
      <w:szCs w:val="24"/>
      <w:lang w:eastAsia="ru-RU"/>
    </w:rPr>
  </w:style>
  <w:style w:type="paragraph" w:customStyle="1" w:styleId="smartprompt">
    <w:name w:val="smart_prompt"/>
    <w:basedOn w:val="a2"/>
    <w:rsid w:val="00673652"/>
    <w:pPr>
      <w:shd w:val="clear" w:color="auto" w:fill="FFE3B1"/>
      <w:spacing w:before="120" w:after="240" w:line="240" w:lineRule="auto"/>
    </w:pPr>
    <w:rPr>
      <w:rFonts w:ascii="Times New Roman" w:eastAsia="Times New Roman" w:hAnsi="Times New Roman" w:cs="Times New Roman"/>
      <w:color w:val="000000"/>
      <w:sz w:val="24"/>
      <w:szCs w:val="24"/>
      <w:lang w:eastAsia="ru-RU"/>
    </w:rPr>
  </w:style>
  <w:style w:type="paragraph" w:customStyle="1" w:styleId="smartarrow">
    <w:name w:val="smart_arrow"/>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marticon">
    <w:name w:val="smart_icon"/>
    <w:basedOn w:val="a2"/>
    <w:rsid w:val="00673652"/>
    <w:pPr>
      <w:spacing w:after="240" w:line="240" w:lineRule="auto"/>
      <w:ind w:right="45"/>
    </w:pPr>
    <w:rPr>
      <w:rFonts w:ascii="Times New Roman" w:eastAsia="Times New Roman" w:hAnsi="Times New Roman" w:cs="Times New Roman"/>
      <w:sz w:val="24"/>
      <w:szCs w:val="24"/>
      <w:lang w:eastAsia="ru-RU"/>
    </w:rPr>
  </w:style>
  <w:style w:type="paragraph" w:customStyle="1" w:styleId="smartlink">
    <w:name w:val="smart_link"/>
    <w:basedOn w:val="a2"/>
    <w:rsid w:val="00673652"/>
    <w:pPr>
      <w:spacing w:before="120" w:after="240" w:line="240" w:lineRule="auto"/>
    </w:pPr>
    <w:rPr>
      <w:rFonts w:ascii="Times New Roman" w:eastAsia="Times New Roman" w:hAnsi="Times New Roman" w:cs="Times New Roman"/>
      <w:color w:val="0000FF"/>
      <w:sz w:val="24"/>
      <w:szCs w:val="24"/>
      <w:u w:val="single"/>
      <w:lang w:eastAsia="ru-RU"/>
    </w:rPr>
  </w:style>
  <w:style w:type="paragraph" w:customStyle="1" w:styleId="ballooncontainer">
    <w:name w:val="balloon_containe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balloonrcc">
    <w:name w:val="balloon_rcc"/>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onfdlgbtn">
    <w:name w:val="confdlgbtn"/>
    <w:basedOn w:val="a2"/>
    <w:rsid w:val="00673652"/>
    <w:pPr>
      <w:pBdr>
        <w:top w:val="single" w:sz="6" w:space="0" w:color="E09300"/>
        <w:left w:val="single" w:sz="6" w:space="0" w:color="E09300"/>
        <w:bottom w:val="single" w:sz="6" w:space="0" w:color="E09300"/>
        <w:right w:val="single" w:sz="6" w:space="0" w:color="E09300"/>
      </w:pBdr>
      <w:spacing w:before="120" w:after="240" w:line="240" w:lineRule="auto"/>
    </w:pPr>
    <w:rPr>
      <w:rFonts w:ascii="Times New Roman" w:eastAsia="Times New Roman" w:hAnsi="Times New Roman" w:cs="Times New Roman"/>
      <w:sz w:val="21"/>
      <w:szCs w:val="21"/>
      <w:lang w:eastAsia="ru-RU"/>
    </w:rPr>
  </w:style>
  <w:style w:type="paragraph" w:customStyle="1" w:styleId="usrlsthdr">
    <w:name w:val="usrlsthd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userlstinput">
    <w:name w:val="userlst_input"/>
    <w:basedOn w:val="a2"/>
    <w:rsid w:val="00673652"/>
    <w:pPr>
      <w:shd w:val="clear" w:color="auto" w:fill="FFFFFF"/>
      <w:spacing w:before="120" w:after="240" w:line="240" w:lineRule="auto"/>
    </w:pPr>
    <w:rPr>
      <w:rFonts w:ascii="Tahoma" w:eastAsia="Times New Roman" w:hAnsi="Tahoma" w:cs="Tahoma"/>
      <w:sz w:val="20"/>
      <w:szCs w:val="20"/>
      <w:lang w:eastAsia="ru-RU"/>
    </w:rPr>
  </w:style>
  <w:style w:type="paragraph" w:customStyle="1" w:styleId="userlstinputdiv">
    <w:name w:val="userlst_input_div"/>
    <w:basedOn w:val="a2"/>
    <w:rsid w:val="00673652"/>
    <w:pPr>
      <w:pBdr>
        <w:top w:val="single" w:sz="6" w:space="0" w:color="666666"/>
        <w:left w:val="single" w:sz="6" w:space="0" w:color="666666"/>
        <w:bottom w:val="single" w:sz="6" w:space="0" w:color="666666"/>
        <w:right w:val="single" w:sz="6" w:space="0" w:color="666666"/>
      </w:pBdr>
      <w:shd w:val="clear" w:color="auto" w:fill="FFFFFF"/>
      <w:spacing w:before="120" w:after="240" w:line="240" w:lineRule="auto"/>
    </w:pPr>
    <w:rPr>
      <w:rFonts w:ascii="Tahoma" w:eastAsia="Times New Roman" w:hAnsi="Tahoma" w:cs="Tahoma"/>
      <w:sz w:val="20"/>
      <w:szCs w:val="20"/>
      <w:lang w:eastAsia="ru-RU"/>
    </w:rPr>
  </w:style>
  <w:style w:type="paragraph" w:customStyle="1" w:styleId="uniteddlg16">
    <w:name w:val="united_dlg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nobr">
    <w:name w:val="nob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ransliteration">
    <w:name w:val="transliteration"/>
    <w:basedOn w:val="a2"/>
    <w:rsid w:val="00673652"/>
    <w:pPr>
      <w:pBdr>
        <w:top w:val="single" w:sz="6" w:space="4" w:color="000000"/>
        <w:left w:val="single" w:sz="6" w:space="4" w:color="000000"/>
        <w:bottom w:val="single" w:sz="6" w:space="4" w:color="000000"/>
        <w:right w:val="single" w:sz="6" w:space="4" w:color="000000"/>
      </w:pBdr>
      <w:shd w:val="clear" w:color="auto" w:fill="FFFFFF"/>
      <w:spacing w:before="120" w:after="240" w:line="360" w:lineRule="auto"/>
    </w:pPr>
    <w:rPr>
      <w:rFonts w:ascii="Times New Roman" w:eastAsia="Times New Roman" w:hAnsi="Times New Roman" w:cs="Times New Roman"/>
      <w:vanish/>
      <w:sz w:val="24"/>
      <w:szCs w:val="24"/>
      <w:lang w:eastAsia="ru-RU"/>
    </w:rPr>
  </w:style>
  <w:style w:type="paragraph" w:customStyle="1" w:styleId="translitcaption">
    <w:name w:val="translit_caption"/>
    <w:basedOn w:val="a2"/>
    <w:rsid w:val="00673652"/>
    <w:pPr>
      <w:spacing w:before="120" w:after="240" w:line="240" w:lineRule="auto"/>
      <w:ind w:left="75"/>
    </w:pPr>
    <w:rPr>
      <w:rFonts w:ascii="Times New Roman" w:eastAsia="Times New Roman" w:hAnsi="Times New Roman" w:cs="Times New Roman"/>
      <w:b/>
      <w:bCs/>
      <w:sz w:val="24"/>
      <w:szCs w:val="24"/>
      <w:lang w:eastAsia="ru-RU"/>
    </w:rPr>
  </w:style>
  <w:style w:type="paragraph" w:customStyle="1" w:styleId="translitquery">
    <w:name w:val="translit_query"/>
    <w:basedOn w:val="a2"/>
    <w:rsid w:val="00673652"/>
    <w:pPr>
      <w:spacing w:before="120" w:after="240" w:line="240" w:lineRule="auto"/>
    </w:pPr>
    <w:rPr>
      <w:rFonts w:ascii="Times New Roman" w:eastAsia="Times New Roman" w:hAnsi="Times New Roman" w:cs="Times New Roman"/>
      <w:color w:val="386AA0"/>
      <w:sz w:val="24"/>
      <w:szCs w:val="24"/>
      <w:u w:val="single"/>
      <w:lang w:eastAsia="ru-RU"/>
    </w:rPr>
  </w:style>
  <w:style w:type="paragraph" w:customStyle="1" w:styleId="monitored">
    <w:name w:val="monitored"/>
    <w:basedOn w:val="a2"/>
    <w:rsid w:val="00673652"/>
    <w:pPr>
      <w:spacing w:before="120" w:after="240" w:line="240" w:lineRule="auto"/>
      <w:textAlignment w:val="top"/>
    </w:pPr>
    <w:rPr>
      <w:rFonts w:ascii="Times New Roman" w:eastAsia="Times New Roman" w:hAnsi="Times New Roman" w:cs="Times New Roman"/>
      <w:sz w:val="24"/>
      <w:szCs w:val="24"/>
      <w:lang w:eastAsia="ru-RU"/>
    </w:rPr>
  </w:style>
  <w:style w:type="paragraph" w:customStyle="1" w:styleId="mchanged">
    <w:name w:val="mchanged"/>
    <w:basedOn w:val="a2"/>
    <w:rsid w:val="00673652"/>
    <w:pPr>
      <w:spacing w:before="120" w:after="240" w:line="240" w:lineRule="auto"/>
      <w:textAlignment w:val="top"/>
    </w:pPr>
    <w:rPr>
      <w:rFonts w:ascii="Times New Roman" w:eastAsia="Times New Roman" w:hAnsi="Times New Roman" w:cs="Times New Roman"/>
      <w:sz w:val="24"/>
      <w:szCs w:val="24"/>
      <w:lang w:eastAsia="ru-RU"/>
    </w:rPr>
  </w:style>
  <w:style w:type="paragraph" w:customStyle="1" w:styleId="txtlr">
    <w:name w:val="txtlr"/>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pagecontent">
    <w:name w:val="pagecontent"/>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diff">
    <w:name w:val="diff"/>
    <w:basedOn w:val="a2"/>
    <w:rsid w:val="00673652"/>
    <w:pPr>
      <w:pBdr>
        <w:top w:val="single" w:sz="12" w:space="0" w:color="FFFFFF"/>
        <w:bottom w:val="single" w:sz="12" w:space="0" w:color="FFFFFF"/>
      </w:pBdr>
      <w:spacing w:before="120" w:after="240" w:line="240" w:lineRule="auto"/>
    </w:pPr>
    <w:rPr>
      <w:rFonts w:ascii="Times New Roman" w:eastAsia="Times New Roman" w:hAnsi="Times New Roman" w:cs="Times New Roman"/>
      <w:sz w:val="24"/>
      <w:szCs w:val="24"/>
      <w:lang w:eastAsia="ru-RU"/>
    </w:rPr>
  </w:style>
  <w:style w:type="paragraph" w:customStyle="1" w:styleId="docaccesstitle">
    <w:name w:val="docaccess_title"/>
    <w:basedOn w:val="a2"/>
    <w:rsid w:val="00673652"/>
    <w:pPr>
      <w:spacing w:before="120" w:after="240" w:line="240" w:lineRule="auto"/>
    </w:pPr>
    <w:rPr>
      <w:rFonts w:ascii="Times New Roman" w:eastAsia="Times New Roman" w:hAnsi="Times New Roman" w:cs="Times New Roman"/>
      <w:sz w:val="28"/>
      <w:szCs w:val="28"/>
      <w:lang w:eastAsia="ru-RU"/>
    </w:rPr>
  </w:style>
  <w:style w:type="paragraph" w:customStyle="1" w:styleId="dyntable">
    <w:name w:val="dyntabl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l0">
    <w:name w:val="l0"/>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l2">
    <w:name w:val="l2"/>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itledict">
    <w:name w:val="titledict"/>
    <w:basedOn w:val="a2"/>
    <w:rsid w:val="00673652"/>
    <w:pPr>
      <w:spacing w:before="120" w:after="240" w:line="240" w:lineRule="auto"/>
    </w:pPr>
    <w:rPr>
      <w:rFonts w:ascii="Times New Roman" w:eastAsia="Times New Roman" w:hAnsi="Times New Roman" w:cs="Times New Roman"/>
      <w:vanish/>
      <w:sz w:val="24"/>
      <w:szCs w:val="24"/>
      <w:lang w:eastAsia="ru-RU"/>
    </w:rPr>
  </w:style>
  <w:style w:type="paragraph" w:customStyle="1" w:styleId="text">
    <w:name w:val="tex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hadow-v">
    <w:name w:val="shadow-v"/>
    <w:basedOn w:val="a2"/>
    <w:rsid w:val="00673652"/>
    <w:pPr>
      <w:shd w:val="clear" w:color="auto" w:fill="C9C9C9"/>
      <w:spacing w:before="120" w:after="240" w:line="240" w:lineRule="auto"/>
    </w:pPr>
    <w:rPr>
      <w:rFonts w:ascii="Times New Roman" w:eastAsia="Times New Roman" w:hAnsi="Times New Roman" w:cs="Times New Roman"/>
      <w:sz w:val="24"/>
      <w:szCs w:val="24"/>
      <w:lang w:eastAsia="ru-RU"/>
    </w:rPr>
  </w:style>
  <w:style w:type="paragraph" w:customStyle="1" w:styleId="shadow-bl">
    <w:name w:val="shadow-bl"/>
    <w:basedOn w:val="a2"/>
    <w:rsid w:val="00673652"/>
    <w:pPr>
      <w:shd w:val="clear" w:color="auto" w:fill="C9C9C9"/>
      <w:spacing w:before="120" w:after="240" w:line="240" w:lineRule="auto"/>
    </w:pPr>
    <w:rPr>
      <w:rFonts w:ascii="Times New Roman" w:eastAsia="Times New Roman" w:hAnsi="Times New Roman" w:cs="Times New Roman"/>
      <w:sz w:val="24"/>
      <w:szCs w:val="24"/>
      <w:lang w:eastAsia="ru-RU"/>
    </w:rPr>
  </w:style>
  <w:style w:type="paragraph" w:customStyle="1" w:styleId="shadow-br">
    <w:name w:val="shadow-br"/>
    <w:basedOn w:val="a2"/>
    <w:rsid w:val="00673652"/>
    <w:pPr>
      <w:shd w:val="clear" w:color="auto" w:fill="C9C9C9"/>
      <w:spacing w:before="120" w:after="240" w:line="240" w:lineRule="auto"/>
    </w:pPr>
    <w:rPr>
      <w:rFonts w:ascii="Times New Roman" w:eastAsia="Times New Roman" w:hAnsi="Times New Roman" w:cs="Times New Roman"/>
      <w:sz w:val="24"/>
      <w:szCs w:val="24"/>
      <w:lang w:eastAsia="ru-RU"/>
    </w:rPr>
  </w:style>
  <w:style w:type="paragraph" w:customStyle="1" w:styleId="shadow-tl">
    <w:name w:val="shadow-tl"/>
    <w:basedOn w:val="a2"/>
    <w:rsid w:val="00673652"/>
    <w:pPr>
      <w:shd w:val="clear" w:color="auto" w:fill="C9C9C9"/>
      <w:spacing w:before="120" w:after="240" w:line="240" w:lineRule="auto"/>
    </w:pPr>
    <w:rPr>
      <w:rFonts w:ascii="Times New Roman" w:eastAsia="Times New Roman" w:hAnsi="Times New Roman" w:cs="Times New Roman"/>
      <w:sz w:val="24"/>
      <w:szCs w:val="24"/>
      <w:lang w:eastAsia="ru-RU"/>
    </w:rPr>
  </w:style>
  <w:style w:type="paragraph" w:customStyle="1" w:styleId="shadow-h">
    <w:name w:val="shadow-h"/>
    <w:basedOn w:val="a2"/>
    <w:rsid w:val="00673652"/>
    <w:pPr>
      <w:shd w:val="clear" w:color="auto" w:fill="C9C9C9"/>
      <w:spacing w:before="120" w:after="240" w:line="240" w:lineRule="auto"/>
    </w:pPr>
    <w:rPr>
      <w:rFonts w:ascii="Times New Roman" w:eastAsia="Times New Roman" w:hAnsi="Times New Roman" w:cs="Times New Roman"/>
      <w:sz w:val="24"/>
      <w:szCs w:val="24"/>
      <w:lang w:eastAsia="ru-RU"/>
    </w:rPr>
  </w:style>
  <w:style w:type="paragraph" w:customStyle="1" w:styleId="shadow">
    <w:name w:val="shadow"/>
    <w:basedOn w:val="a2"/>
    <w:rsid w:val="00673652"/>
    <w:pPr>
      <w:shd w:val="clear" w:color="auto" w:fill="C9C9C9"/>
      <w:spacing w:before="120" w:after="240" w:line="240" w:lineRule="auto"/>
    </w:pPr>
    <w:rPr>
      <w:rFonts w:ascii="Times New Roman" w:eastAsia="Times New Roman" w:hAnsi="Times New Roman" w:cs="Times New Roman"/>
      <w:sz w:val="24"/>
      <w:szCs w:val="24"/>
      <w:lang w:eastAsia="ru-RU"/>
    </w:rPr>
  </w:style>
  <w:style w:type="paragraph" w:customStyle="1" w:styleId="treenodetxtsel">
    <w:name w:val="treenodetxtsel"/>
    <w:basedOn w:val="a2"/>
    <w:rsid w:val="00673652"/>
    <w:pPr>
      <w:shd w:val="clear" w:color="auto" w:fill="C8D7FF"/>
      <w:spacing w:before="120" w:after="240" w:line="240" w:lineRule="auto"/>
    </w:pPr>
    <w:rPr>
      <w:rFonts w:ascii="Times New Roman" w:eastAsia="Times New Roman" w:hAnsi="Times New Roman" w:cs="Times New Roman"/>
      <w:sz w:val="24"/>
      <w:szCs w:val="24"/>
      <w:lang w:eastAsia="ru-RU"/>
    </w:rPr>
  </w:style>
  <w:style w:type="paragraph" w:customStyle="1" w:styleId="sbtext">
    <w:name w:val="sbtext"/>
    <w:basedOn w:val="a2"/>
    <w:rsid w:val="00673652"/>
    <w:pPr>
      <w:spacing w:before="120" w:after="240" w:line="240" w:lineRule="auto"/>
    </w:pPr>
    <w:rPr>
      <w:rFonts w:ascii="Arial" w:eastAsia="Times New Roman" w:hAnsi="Arial" w:cs="Arial"/>
      <w:sz w:val="20"/>
      <w:szCs w:val="20"/>
      <w:lang w:eastAsia="ru-RU"/>
    </w:rPr>
  </w:style>
  <w:style w:type="paragraph" w:customStyle="1" w:styleId="pagetitle">
    <w:name w:val="pagetitle"/>
    <w:basedOn w:val="a2"/>
    <w:rsid w:val="00673652"/>
    <w:pPr>
      <w:spacing w:before="120" w:after="240" w:line="240" w:lineRule="auto"/>
    </w:pPr>
    <w:rPr>
      <w:rFonts w:ascii="Arial" w:eastAsia="Times New Roman" w:hAnsi="Arial" w:cs="Arial"/>
      <w:sz w:val="28"/>
      <w:szCs w:val="28"/>
      <w:lang w:eastAsia="ru-RU"/>
    </w:rPr>
  </w:style>
  <w:style w:type="paragraph" w:customStyle="1" w:styleId="doctitle">
    <w:name w:val="doctitle"/>
    <w:basedOn w:val="a2"/>
    <w:rsid w:val="00673652"/>
    <w:pPr>
      <w:spacing w:before="80" w:after="240" w:line="240" w:lineRule="auto"/>
    </w:pPr>
    <w:rPr>
      <w:rFonts w:ascii="Arial" w:eastAsia="Times New Roman" w:hAnsi="Arial" w:cs="Arial"/>
      <w:sz w:val="18"/>
      <w:szCs w:val="18"/>
      <w:lang w:eastAsia="ru-RU"/>
    </w:rPr>
  </w:style>
  <w:style w:type="paragraph" w:customStyle="1" w:styleId="entrycombobox">
    <w:name w:val="entrycombobox"/>
    <w:basedOn w:val="a2"/>
    <w:rsid w:val="00673652"/>
    <w:pPr>
      <w:pBdr>
        <w:top w:val="single" w:sz="6" w:space="0" w:color="78786E"/>
        <w:left w:val="single" w:sz="6" w:space="0" w:color="78786E"/>
        <w:bottom w:val="single" w:sz="6" w:space="0" w:color="78786E"/>
        <w:right w:val="single" w:sz="6" w:space="0" w:color="78786E"/>
      </w:pBdr>
      <w:shd w:val="clear" w:color="auto" w:fill="F0EFED"/>
      <w:spacing w:before="120" w:after="240" w:line="240" w:lineRule="auto"/>
    </w:pPr>
    <w:rPr>
      <w:rFonts w:ascii="Times New Roman" w:eastAsia="Times New Roman" w:hAnsi="Times New Roman" w:cs="Times New Roman"/>
      <w:sz w:val="24"/>
      <w:szCs w:val="24"/>
      <w:lang w:eastAsia="ru-RU"/>
    </w:rPr>
  </w:style>
  <w:style w:type="paragraph" w:customStyle="1" w:styleId="entrycomboboxhover">
    <w:name w:val="entrycomboboxhover"/>
    <w:basedOn w:val="a2"/>
    <w:rsid w:val="00673652"/>
    <w:pPr>
      <w:pBdr>
        <w:top w:val="single" w:sz="6" w:space="0" w:color="316AC5"/>
        <w:left w:val="single" w:sz="6" w:space="0" w:color="316AC5"/>
        <w:bottom w:val="single" w:sz="6" w:space="0" w:color="316AC5"/>
        <w:right w:val="single" w:sz="6" w:space="0" w:color="316AC5"/>
      </w:pBdr>
      <w:shd w:val="clear" w:color="auto" w:fill="F0EFED"/>
      <w:spacing w:before="120" w:after="240" w:line="240" w:lineRule="auto"/>
    </w:pPr>
    <w:rPr>
      <w:rFonts w:ascii="Times New Roman" w:eastAsia="Times New Roman" w:hAnsi="Times New Roman" w:cs="Times New Roman"/>
      <w:sz w:val="24"/>
      <w:szCs w:val="24"/>
      <w:lang w:eastAsia="ru-RU"/>
    </w:rPr>
  </w:style>
  <w:style w:type="paragraph" w:customStyle="1" w:styleId="entrycomboboxclicked">
    <w:name w:val="entrycomboboxclicked"/>
    <w:basedOn w:val="a2"/>
    <w:rsid w:val="00673652"/>
    <w:pPr>
      <w:pBdr>
        <w:top w:val="single" w:sz="6" w:space="0" w:color="316AC5"/>
        <w:left w:val="single" w:sz="6" w:space="0" w:color="316AC5"/>
        <w:bottom w:val="single" w:sz="6" w:space="0" w:color="316AC5"/>
        <w:right w:val="single" w:sz="6" w:space="0" w:color="316AC5"/>
      </w:pBdr>
      <w:shd w:val="clear" w:color="auto" w:fill="F0EFED"/>
      <w:spacing w:before="120" w:after="240" w:line="240" w:lineRule="auto"/>
    </w:pPr>
    <w:rPr>
      <w:rFonts w:ascii="Times New Roman" w:eastAsia="Times New Roman" w:hAnsi="Times New Roman" w:cs="Times New Roman"/>
      <w:sz w:val="24"/>
      <w:szCs w:val="24"/>
      <w:lang w:eastAsia="ru-RU"/>
    </w:rPr>
  </w:style>
  <w:style w:type="paragraph" w:customStyle="1" w:styleId="iup24">
    <w:name w:val="i_up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down24">
    <w:name w:val="i_down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links24">
    <w:name w:val="i_links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find24">
    <w:name w:val="i_find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comment24">
    <w:name w:val="i_comment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word24">
    <w:name w:val="i_word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print24">
    <w:name w:val="i_print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save24">
    <w:name w:val="i_save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favor24">
    <w:name w:val="i_favor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unsel24">
    <w:name w:val="i_unsel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linkto24">
    <w:name w:val="i_linkto24"/>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up16">
    <w:name w:val="i_up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down16">
    <w:name w:val="i_down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links16">
    <w:name w:val="i_links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find16">
    <w:name w:val="i_find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comment16">
    <w:name w:val="i_comment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word16">
    <w:name w:val="i_word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print16">
    <w:name w:val="i_print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save16">
    <w:name w:val="i_save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favor16">
    <w:name w:val="i_favor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unsel16">
    <w:name w:val="i_unsel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linkto16">
    <w:name w:val="i_linkto16"/>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i0">
    <w:name w:val="i_0"/>
    <w:basedOn w:val="a2"/>
    <w:rsid w:val="00673652"/>
    <w:pPr>
      <w:spacing w:after="240" w:line="240" w:lineRule="auto"/>
      <w:ind w:left="40"/>
      <w:textAlignment w:val="center"/>
    </w:pPr>
    <w:rPr>
      <w:rFonts w:ascii="Times New Roman" w:eastAsia="Times New Roman" w:hAnsi="Times New Roman" w:cs="Times New Roman"/>
      <w:sz w:val="24"/>
      <w:szCs w:val="24"/>
      <w:lang w:eastAsia="ru-RU"/>
    </w:rPr>
  </w:style>
  <w:style w:type="paragraph" w:customStyle="1" w:styleId="i1">
    <w:name w:val="i_1"/>
    <w:basedOn w:val="a2"/>
    <w:rsid w:val="00673652"/>
    <w:pPr>
      <w:spacing w:after="240" w:line="240" w:lineRule="auto"/>
      <w:ind w:left="40"/>
      <w:textAlignment w:val="center"/>
    </w:pPr>
    <w:rPr>
      <w:rFonts w:ascii="Times New Roman" w:eastAsia="Times New Roman" w:hAnsi="Times New Roman" w:cs="Times New Roman"/>
      <w:sz w:val="24"/>
      <w:szCs w:val="24"/>
      <w:lang w:eastAsia="ru-RU"/>
    </w:rPr>
  </w:style>
  <w:style w:type="paragraph" w:customStyle="1" w:styleId="i2">
    <w:name w:val="i_2"/>
    <w:basedOn w:val="a2"/>
    <w:rsid w:val="00673652"/>
    <w:pPr>
      <w:spacing w:after="240" w:line="240" w:lineRule="auto"/>
      <w:ind w:left="40"/>
      <w:textAlignment w:val="center"/>
    </w:pPr>
    <w:rPr>
      <w:rFonts w:ascii="Times New Roman" w:eastAsia="Times New Roman" w:hAnsi="Times New Roman" w:cs="Times New Roman"/>
      <w:sz w:val="24"/>
      <w:szCs w:val="24"/>
      <w:lang w:eastAsia="ru-RU"/>
    </w:rPr>
  </w:style>
  <w:style w:type="paragraph" w:customStyle="1" w:styleId="pointerin">
    <w:name w:val="pointer_in"/>
    <w:basedOn w:val="a2"/>
    <w:rsid w:val="00673652"/>
    <w:pPr>
      <w:spacing w:before="60" w:after="0" w:line="240" w:lineRule="auto"/>
      <w:ind w:left="30"/>
      <w:textAlignment w:val="center"/>
    </w:pPr>
    <w:rPr>
      <w:rFonts w:ascii="Times New Roman" w:eastAsia="Times New Roman" w:hAnsi="Times New Roman" w:cs="Times New Roman"/>
      <w:sz w:val="24"/>
      <w:szCs w:val="24"/>
      <w:lang w:eastAsia="ru-RU"/>
    </w:rPr>
  </w:style>
  <w:style w:type="paragraph" w:customStyle="1" w:styleId="pointer">
    <w:name w:val="pointer"/>
    <w:basedOn w:val="a2"/>
    <w:rsid w:val="00673652"/>
    <w:pPr>
      <w:spacing w:before="60" w:after="0" w:line="240" w:lineRule="auto"/>
      <w:ind w:left="30"/>
      <w:textAlignment w:val="center"/>
    </w:pPr>
    <w:rPr>
      <w:rFonts w:ascii="Times New Roman" w:eastAsia="Times New Roman" w:hAnsi="Times New Roman" w:cs="Times New Roman"/>
      <w:sz w:val="24"/>
      <w:szCs w:val="24"/>
      <w:lang w:eastAsia="ru-RU"/>
    </w:rPr>
  </w:style>
  <w:style w:type="paragraph" w:customStyle="1" w:styleId="pointerred">
    <w:name w:val="pointer_red"/>
    <w:basedOn w:val="a2"/>
    <w:rsid w:val="00673652"/>
    <w:pPr>
      <w:spacing w:before="60" w:after="0" w:line="240" w:lineRule="auto"/>
      <w:ind w:left="30"/>
    </w:pPr>
    <w:rPr>
      <w:rFonts w:ascii="Times New Roman" w:eastAsia="Times New Roman" w:hAnsi="Times New Roman" w:cs="Times New Roman"/>
      <w:sz w:val="24"/>
      <w:szCs w:val="24"/>
      <w:lang w:eastAsia="ru-RU"/>
    </w:rPr>
  </w:style>
  <w:style w:type="paragraph" w:customStyle="1" w:styleId="pointerh">
    <w:name w:val="pointer_h"/>
    <w:basedOn w:val="a2"/>
    <w:rsid w:val="00673652"/>
    <w:pPr>
      <w:spacing w:before="60" w:after="0" w:line="240" w:lineRule="auto"/>
      <w:ind w:left="30"/>
    </w:pPr>
    <w:rPr>
      <w:rFonts w:ascii="Times New Roman" w:eastAsia="Times New Roman" w:hAnsi="Times New Roman" w:cs="Times New Roman"/>
      <w:vanish/>
      <w:sz w:val="24"/>
      <w:szCs w:val="24"/>
      <w:lang w:eastAsia="ru-RU"/>
    </w:rPr>
  </w:style>
  <w:style w:type="paragraph" w:customStyle="1" w:styleId="docpanelcl">
    <w:name w:val="doc_panel_cl"/>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ocpanelop">
    <w:name w:val="doc_panel_op"/>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changesreview">
    <w:name w:val="changes_review"/>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practicalguide">
    <w:name w:val="practical_guide"/>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encyclopedia">
    <w:name w:val="encyclopedia"/>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rarrow">
    <w:name w:val="rarrow"/>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down">
    <w:name w:val="triangle_down"/>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triangleup">
    <w:name w:val="triangle_up"/>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ownhead">
    <w:name w:val="downhead"/>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ownbn">
    <w:name w:val="downbn"/>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upbn">
    <w:name w:val="upbn"/>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godoc">
    <w:name w:val="godoc"/>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v-splitter-doc">
    <w:name w:val="v-splitter-doc"/>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upbngray">
    <w:name w:val="upbn_gray"/>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ownbngray">
    <w:name w:val="downbn_gray"/>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diffeditions">
    <w:name w:val="diff_editions"/>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minust">
    <w:name w:val="minust"/>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archlink">
    <w:name w:val="archlink"/>
    <w:basedOn w:val="a2"/>
    <w:rsid w:val="00673652"/>
    <w:pPr>
      <w:spacing w:before="120" w:after="240" w:line="240" w:lineRule="auto"/>
      <w:ind w:right="105"/>
      <w:textAlignment w:val="center"/>
    </w:pPr>
    <w:rPr>
      <w:rFonts w:ascii="Times New Roman" w:eastAsia="Times New Roman" w:hAnsi="Times New Roman" w:cs="Times New Roman"/>
      <w:sz w:val="24"/>
      <w:szCs w:val="24"/>
      <w:lang w:eastAsia="ru-RU"/>
    </w:rPr>
  </w:style>
  <w:style w:type="paragraph" w:customStyle="1" w:styleId="diffdel">
    <w:name w:val="diff_del"/>
    <w:basedOn w:val="a2"/>
    <w:rsid w:val="00673652"/>
    <w:pPr>
      <w:spacing w:before="120" w:after="240" w:line="240" w:lineRule="auto"/>
    </w:pPr>
    <w:rPr>
      <w:rFonts w:ascii="Times New Roman" w:eastAsia="Times New Roman" w:hAnsi="Times New Roman" w:cs="Times New Roman"/>
      <w:strike/>
      <w:color w:val="008000"/>
      <w:sz w:val="24"/>
      <w:szCs w:val="24"/>
      <w:lang w:eastAsia="ru-RU"/>
    </w:rPr>
  </w:style>
  <w:style w:type="paragraph" w:customStyle="1" w:styleId="diffmod">
    <w:name w:val="diff_mod"/>
    <w:basedOn w:val="a2"/>
    <w:rsid w:val="00673652"/>
    <w:pPr>
      <w:shd w:val="clear" w:color="auto" w:fill="C8FFC8"/>
      <w:spacing w:before="120" w:after="240" w:line="240" w:lineRule="auto"/>
    </w:pPr>
    <w:rPr>
      <w:rFonts w:ascii="Times New Roman" w:eastAsia="Times New Roman" w:hAnsi="Times New Roman" w:cs="Times New Roman"/>
      <w:sz w:val="24"/>
      <w:szCs w:val="24"/>
      <w:lang w:eastAsia="ru-RU"/>
    </w:rPr>
  </w:style>
  <w:style w:type="paragraph" w:customStyle="1" w:styleId="diffins">
    <w:name w:val="diff_ins"/>
    <w:basedOn w:val="a2"/>
    <w:rsid w:val="00673652"/>
    <w:pPr>
      <w:shd w:val="clear" w:color="auto" w:fill="C8FFC8"/>
      <w:spacing w:before="120" w:after="240" w:line="240" w:lineRule="auto"/>
    </w:pPr>
    <w:rPr>
      <w:rFonts w:ascii="Times New Roman" w:eastAsia="Times New Roman" w:hAnsi="Times New Roman" w:cs="Times New Roman"/>
      <w:sz w:val="24"/>
      <w:szCs w:val="24"/>
      <w:lang w:eastAsia="ru-RU"/>
    </w:rPr>
  </w:style>
  <w:style w:type="paragraph" w:customStyle="1" w:styleId="diffselected">
    <w:name w:val="diff_selected"/>
    <w:basedOn w:val="a2"/>
    <w:rsid w:val="00673652"/>
    <w:pPr>
      <w:pBdr>
        <w:top w:val="single" w:sz="12" w:space="0" w:color="FFA500"/>
        <w:left w:val="single" w:sz="12" w:space="0" w:color="FFA500"/>
        <w:bottom w:val="single" w:sz="12" w:space="0" w:color="FFA500"/>
        <w:right w:val="single" w:sz="12" w:space="0" w:color="FFA500"/>
      </w:pBdr>
      <w:spacing w:after="0" w:line="240" w:lineRule="auto"/>
      <w:ind w:left="-30" w:right="-30"/>
    </w:pPr>
    <w:rPr>
      <w:rFonts w:ascii="Times New Roman" w:eastAsia="Times New Roman" w:hAnsi="Times New Roman" w:cs="Times New Roman"/>
      <w:sz w:val="24"/>
      <w:szCs w:val="24"/>
      <w:lang w:eastAsia="ru-RU"/>
    </w:rPr>
  </w:style>
  <w:style w:type="paragraph" w:customStyle="1" w:styleId="rightpanellink">
    <w:name w:val="rightpanellink"/>
    <w:basedOn w:val="a2"/>
    <w:rsid w:val="00673652"/>
    <w:pPr>
      <w:spacing w:before="120" w:after="240" w:line="240" w:lineRule="auto"/>
    </w:pPr>
    <w:rPr>
      <w:rFonts w:ascii="Arial" w:eastAsia="Times New Roman" w:hAnsi="Arial" w:cs="Arial"/>
      <w:color w:val="0000FF"/>
      <w:sz w:val="20"/>
      <w:szCs w:val="20"/>
      <w:lang w:eastAsia="ru-RU"/>
    </w:rPr>
  </w:style>
  <w:style w:type="paragraph" w:customStyle="1" w:styleId="left0">
    <w:name w:val="lef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enter0">
    <w:name w:val="center"/>
    <w:basedOn w:val="a2"/>
    <w:rsid w:val="00673652"/>
    <w:pPr>
      <w:spacing w:before="120" w:after="240" w:line="240" w:lineRule="auto"/>
      <w:jc w:val="center"/>
    </w:pPr>
    <w:rPr>
      <w:rFonts w:ascii="Times New Roman" w:eastAsia="Times New Roman" w:hAnsi="Times New Roman" w:cs="Times New Roman"/>
      <w:sz w:val="24"/>
      <w:szCs w:val="24"/>
      <w:lang w:eastAsia="ru-RU"/>
    </w:rPr>
  </w:style>
  <w:style w:type="paragraph" w:customStyle="1" w:styleId="justify">
    <w:name w:val="justify"/>
    <w:basedOn w:val="a2"/>
    <w:rsid w:val="00673652"/>
    <w:pPr>
      <w:spacing w:before="120" w:after="240" w:line="240" w:lineRule="auto"/>
      <w:jc w:val="both"/>
    </w:pPr>
    <w:rPr>
      <w:rFonts w:ascii="Times New Roman" w:eastAsia="Times New Roman" w:hAnsi="Times New Roman" w:cs="Times New Roman"/>
      <w:sz w:val="24"/>
      <w:szCs w:val="24"/>
      <w:lang w:eastAsia="ru-RU"/>
    </w:rPr>
  </w:style>
  <w:style w:type="paragraph" w:customStyle="1" w:styleId="top">
    <w:name w:val="top"/>
    <w:basedOn w:val="a2"/>
    <w:rsid w:val="00673652"/>
    <w:pPr>
      <w:spacing w:before="120" w:after="240" w:line="240" w:lineRule="auto"/>
      <w:textAlignment w:val="top"/>
    </w:pPr>
    <w:rPr>
      <w:rFonts w:ascii="Times New Roman" w:eastAsia="Times New Roman" w:hAnsi="Times New Roman" w:cs="Times New Roman"/>
      <w:sz w:val="24"/>
      <w:szCs w:val="24"/>
      <w:lang w:eastAsia="ru-RU"/>
    </w:rPr>
  </w:style>
  <w:style w:type="paragraph" w:customStyle="1" w:styleId="middle">
    <w:name w:val="middle"/>
    <w:basedOn w:val="a2"/>
    <w:rsid w:val="00673652"/>
    <w:pPr>
      <w:spacing w:before="120" w:after="240" w:line="240" w:lineRule="auto"/>
      <w:textAlignment w:val="center"/>
    </w:pPr>
    <w:rPr>
      <w:rFonts w:ascii="Times New Roman" w:eastAsia="Times New Roman" w:hAnsi="Times New Roman" w:cs="Times New Roman"/>
      <w:sz w:val="24"/>
      <w:szCs w:val="24"/>
      <w:lang w:eastAsia="ru-RU"/>
    </w:rPr>
  </w:style>
  <w:style w:type="paragraph" w:customStyle="1" w:styleId="bottom">
    <w:name w:val="bottom"/>
    <w:basedOn w:val="a2"/>
    <w:rsid w:val="00673652"/>
    <w:pPr>
      <w:spacing w:before="120" w:after="240" w:line="240" w:lineRule="auto"/>
      <w:textAlignment w:val="bottom"/>
    </w:pPr>
    <w:rPr>
      <w:rFonts w:ascii="Times New Roman" w:eastAsia="Times New Roman" w:hAnsi="Times New Roman" w:cs="Times New Roman"/>
      <w:sz w:val="24"/>
      <w:szCs w:val="24"/>
      <w:lang w:eastAsia="ru-RU"/>
    </w:rPr>
  </w:style>
  <w:style w:type="paragraph" w:customStyle="1" w:styleId="skip">
    <w:name w:val="skip"/>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editiontext">
    <w:name w:val="editiontex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cc">
    <w:name w:val="rcc"/>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cc1">
    <w:name w:val="rcc1"/>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cc12">
    <w:name w:val="rcc12"/>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cc3">
    <w:name w:val="rcc3"/>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cc0">
    <w:name w:val="rcc0"/>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rcc22">
    <w:name w:val="rcc22"/>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hrline">
    <w:name w:val="hrline"/>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i">
    <w:name w:val="i"/>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up">
    <w:name w:val="sup"/>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ub">
    <w:name w:val="sub"/>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inset">
    <w:name w:val="inse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zone2">
    <w:name w:val="zone2"/>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ontent">
    <w:name w:val="conten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vmlrcc">
    <w:name w:val="vml_rcc"/>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gray">
    <w:name w:val="gray"/>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fulltext">
    <w:name w:val="fulltex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othertext">
    <w:name w:val="othertext"/>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hecked">
    <w:name w:val="checked"/>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ontentsrow">
    <w:name w:val="contentsrow"/>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editionnamesel">
    <w:name w:val="editionnamesel"/>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ontentnamesel">
    <w:name w:val="contentnamesel"/>
    <w:basedOn w:val="a2"/>
    <w:rsid w:val="00673652"/>
    <w:pPr>
      <w:spacing w:before="120" w:after="240" w:line="240" w:lineRule="auto"/>
    </w:pPr>
    <w:rPr>
      <w:rFonts w:ascii="Times New Roman" w:eastAsia="Times New Roman" w:hAnsi="Times New Roman" w:cs="Times New Roman"/>
      <w:sz w:val="24"/>
      <w:szCs w:val="24"/>
      <w:lang w:eastAsia="ru-RU"/>
    </w:rPr>
  </w:style>
  <w:style w:type="character" w:customStyle="1" w:styleId="blue">
    <w:name w:val="blue"/>
    <w:rsid w:val="00673652"/>
    <w:rPr>
      <w:color w:val="0000FF"/>
    </w:rPr>
  </w:style>
  <w:style w:type="character" w:customStyle="1" w:styleId="alpha">
    <w:name w:val="alpha"/>
    <w:rsid w:val="00673652"/>
  </w:style>
  <w:style w:type="character" w:customStyle="1" w:styleId="alphasel">
    <w:name w:val="alphasel"/>
    <w:rsid w:val="00673652"/>
  </w:style>
  <w:style w:type="character" w:customStyle="1" w:styleId="alphadis">
    <w:name w:val="alphadis"/>
    <w:rsid w:val="00673652"/>
  </w:style>
  <w:style w:type="character" w:customStyle="1" w:styleId="sitblts">
    <w:name w:val="sitblts"/>
    <w:rsid w:val="00673652"/>
    <w:rPr>
      <w:color w:val="0000FF"/>
    </w:rPr>
  </w:style>
  <w:style w:type="character" w:customStyle="1" w:styleId="sitblth">
    <w:name w:val="sitblth"/>
    <w:rsid w:val="00673652"/>
    <w:rPr>
      <w:color w:val="FFFFFF"/>
    </w:rPr>
  </w:style>
  <w:style w:type="character" w:customStyle="1" w:styleId="countelem">
    <w:name w:val="countelem"/>
    <w:rsid w:val="00673652"/>
    <w:rPr>
      <w:color w:val="0000FF"/>
    </w:rPr>
  </w:style>
  <w:style w:type="character" w:customStyle="1" w:styleId="dialogcaptiontext">
    <w:name w:val="dialog_caption_text"/>
    <w:rsid w:val="00673652"/>
    <w:rPr>
      <w:b/>
      <w:bCs/>
    </w:rPr>
  </w:style>
  <w:style w:type="character" w:customStyle="1" w:styleId="sf">
    <w:name w:val="sf"/>
    <w:rsid w:val="00673652"/>
    <w:rPr>
      <w:color w:val="FFFFFF"/>
      <w:shd w:val="clear" w:color="auto" w:fill="000000"/>
    </w:rPr>
  </w:style>
  <w:style w:type="character" w:customStyle="1" w:styleId="ep">
    <w:name w:val="ep"/>
    <w:rsid w:val="00673652"/>
    <w:rPr>
      <w:shd w:val="clear" w:color="auto" w:fill="D2D2D2"/>
    </w:rPr>
  </w:style>
  <w:style w:type="paragraph" w:customStyle="1" w:styleId="rcc2">
    <w:name w:val="rcc2"/>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rcc11">
    <w:name w:val="rcc11"/>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rcc121">
    <w:name w:val="rcc121"/>
    <w:basedOn w:val="a2"/>
    <w:rsid w:val="00673652"/>
    <w:pPr>
      <w:shd w:val="clear" w:color="auto" w:fill="FFFFFF"/>
      <w:spacing w:before="120" w:after="240" w:line="240" w:lineRule="auto"/>
    </w:pPr>
    <w:rPr>
      <w:rFonts w:ascii="Times New Roman" w:eastAsia="Times New Roman" w:hAnsi="Times New Roman" w:cs="Times New Roman"/>
      <w:sz w:val="24"/>
      <w:szCs w:val="24"/>
      <w:lang w:eastAsia="ru-RU"/>
    </w:rPr>
  </w:style>
  <w:style w:type="paragraph" w:customStyle="1" w:styleId="rcc31">
    <w:name w:val="rcc31"/>
    <w:basedOn w:val="a2"/>
    <w:rsid w:val="00673652"/>
    <w:pPr>
      <w:shd w:val="clear" w:color="auto" w:fill="ACA899"/>
      <w:spacing w:before="120" w:after="240" w:line="240" w:lineRule="auto"/>
    </w:pPr>
    <w:rPr>
      <w:rFonts w:ascii="Times New Roman" w:eastAsia="Times New Roman" w:hAnsi="Times New Roman" w:cs="Times New Roman"/>
      <w:sz w:val="24"/>
      <w:szCs w:val="24"/>
      <w:lang w:eastAsia="ru-RU"/>
    </w:rPr>
  </w:style>
  <w:style w:type="paragraph" w:customStyle="1" w:styleId="rcc4">
    <w:name w:val="rcc4"/>
    <w:basedOn w:val="a2"/>
    <w:rsid w:val="00673652"/>
    <w:pPr>
      <w:shd w:val="clear" w:color="auto" w:fill="F0F0EB"/>
      <w:spacing w:before="120" w:after="240" w:line="240" w:lineRule="auto"/>
    </w:pPr>
    <w:rPr>
      <w:rFonts w:ascii="Times New Roman" w:eastAsia="Times New Roman" w:hAnsi="Times New Roman" w:cs="Times New Roman"/>
      <w:sz w:val="24"/>
      <w:szCs w:val="24"/>
      <w:lang w:eastAsia="ru-RU"/>
    </w:rPr>
  </w:style>
  <w:style w:type="paragraph" w:customStyle="1" w:styleId="rcc01">
    <w:name w:val="rcc01"/>
    <w:basedOn w:val="a2"/>
    <w:rsid w:val="00673652"/>
    <w:pPr>
      <w:shd w:val="clear" w:color="auto" w:fill="F0F0EB"/>
      <w:spacing w:before="120" w:after="240" w:line="240" w:lineRule="auto"/>
    </w:pPr>
    <w:rPr>
      <w:rFonts w:ascii="Times New Roman" w:eastAsia="Times New Roman" w:hAnsi="Times New Roman" w:cs="Times New Roman"/>
      <w:sz w:val="24"/>
      <w:szCs w:val="24"/>
      <w:lang w:eastAsia="ru-RU"/>
    </w:rPr>
  </w:style>
  <w:style w:type="paragraph" w:customStyle="1" w:styleId="rcc13">
    <w:name w:val="rcc13"/>
    <w:basedOn w:val="a2"/>
    <w:rsid w:val="00673652"/>
    <w:pPr>
      <w:shd w:val="clear" w:color="auto" w:fill="F0F0EB"/>
      <w:spacing w:before="120" w:after="240" w:line="240" w:lineRule="auto"/>
    </w:pPr>
    <w:rPr>
      <w:rFonts w:ascii="Times New Roman" w:eastAsia="Times New Roman" w:hAnsi="Times New Roman" w:cs="Times New Roman"/>
      <w:sz w:val="24"/>
      <w:szCs w:val="24"/>
      <w:lang w:eastAsia="ru-RU"/>
    </w:rPr>
  </w:style>
  <w:style w:type="paragraph" w:customStyle="1" w:styleId="rcc221">
    <w:name w:val="rcc221"/>
    <w:basedOn w:val="a2"/>
    <w:rsid w:val="00673652"/>
    <w:pPr>
      <w:shd w:val="clear" w:color="auto" w:fill="F0F0EB"/>
      <w:spacing w:before="120" w:after="240" w:line="240" w:lineRule="auto"/>
    </w:pPr>
    <w:rPr>
      <w:rFonts w:ascii="Times New Roman" w:eastAsia="Times New Roman" w:hAnsi="Times New Roman" w:cs="Times New Roman"/>
      <w:sz w:val="24"/>
      <w:szCs w:val="24"/>
      <w:lang w:eastAsia="ru-RU"/>
    </w:rPr>
  </w:style>
  <w:style w:type="paragraph" w:customStyle="1" w:styleId="rcc32">
    <w:name w:val="rcc32"/>
    <w:basedOn w:val="a2"/>
    <w:rsid w:val="00673652"/>
    <w:pPr>
      <w:shd w:val="clear" w:color="auto" w:fill="F0F0EB"/>
      <w:spacing w:before="120" w:after="240" w:line="240" w:lineRule="auto"/>
    </w:pPr>
    <w:rPr>
      <w:rFonts w:ascii="Times New Roman" w:eastAsia="Times New Roman" w:hAnsi="Times New Roman" w:cs="Times New Roman"/>
      <w:sz w:val="24"/>
      <w:szCs w:val="24"/>
      <w:lang w:eastAsia="ru-RU"/>
    </w:rPr>
  </w:style>
  <w:style w:type="paragraph" w:customStyle="1" w:styleId="reddate1">
    <w:name w:val="reddate1"/>
    <w:basedOn w:val="a2"/>
    <w:rsid w:val="00673652"/>
    <w:pPr>
      <w:spacing w:before="120" w:after="240" w:line="240" w:lineRule="auto"/>
    </w:pPr>
    <w:rPr>
      <w:rFonts w:ascii="Times New Roman" w:eastAsia="Times New Roman" w:hAnsi="Times New Roman" w:cs="Times New Roman"/>
      <w:color w:val="000000"/>
      <w:sz w:val="24"/>
      <w:szCs w:val="24"/>
      <w:lang w:eastAsia="ru-RU"/>
    </w:rPr>
  </w:style>
  <w:style w:type="paragraph" w:customStyle="1" w:styleId="reddate2">
    <w:name w:val="reddate2"/>
    <w:basedOn w:val="a2"/>
    <w:rsid w:val="00673652"/>
    <w:pPr>
      <w:spacing w:before="120" w:after="240" w:line="240" w:lineRule="auto"/>
    </w:pPr>
    <w:rPr>
      <w:rFonts w:ascii="Times New Roman" w:eastAsia="Times New Roman" w:hAnsi="Times New Roman" w:cs="Times New Roman"/>
      <w:color w:val="000000"/>
      <w:sz w:val="24"/>
      <w:szCs w:val="24"/>
      <w:lang w:eastAsia="ru-RU"/>
    </w:rPr>
  </w:style>
  <w:style w:type="paragraph" w:customStyle="1" w:styleId="seeesse1">
    <w:name w:val="seeesse1"/>
    <w:basedOn w:val="a2"/>
    <w:rsid w:val="00673652"/>
    <w:pPr>
      <w:spacing w:before="120" w:after="240" w:line="240" w:lineRule="auto"/>
    </w:pPr>
    <w:rPr>
      <w:rFonts w:ascii="Times New Roman" w:eastAsia="Times New Roman" w:hAnsi="Times New Roman" w:cs="Times New Roman"/>
      <w:color w:val="000000"/>
      <w:sz w:val="24"/>
      <w:szCs w:val="24"/>
      <w:lang w:eastAsia="ru-RU"/>
    </w:rPr>
  </w:style>
  <w:style w:type="paragraph" w:customStyle="1" w:styleId="seeesse2">
    <w:name w:val="seeesse2"/>
    <w:basedOn w:val="a2"/>
    <w:rsid w:val="00673652"/>
    <w:pPr>
      <w:spacing w:before="120" w:after="240" w:line="240" w:lineRule="auto"/>
    </w:pPr>
    <w:rPr>
      <w:rFonts w:ascii="Times New Roman" w:eastAsia="Times New Roman" w:hAnsi="Times New Roman" w:cs="Times New Roman"/>
      <w:color w:val="000000"/>
      <w:sz w:val="24"/>
      <w:szCs w:val="24"/>
      <w:lang w:eastAsia="ru-RU"/>
    </w:rPr>
  </w:style>
  <w:style w:type="paragraph" w:customStyle="1" w:styleId="hrline1">
    <w:name w:val="hrline1"/>
    <w:basedOn w:val="a2"/>
    <w:rsid w:val="00673652"/>
    <w:pPr>
      <w:pBdr>
        <w:top w:val="single" w:sz="6" w:space="0" w:color="ACA899"/>
      </w:pBdr>
      <w:spacing w:before="60" w:after="240" w:line="240" w:lineRule="auto"/>
    </w:pPr>
    <w:rPr>
      <w:rFonts w:ascii="Times New Roman" w:eastAsia="Times New Roman" w:hAnsi="Times New Roman" w:cs="Times New Roman"/>
      <w:sz w:val="2"/>
      <w:szCs w:val="2"/>
      <w:lang w:eastAsia="ru-RU"/>
    </w:rPr>
  </w:style>
  <w:style w:type="paragraph" w:customStyle="1" w:styleId="rcc5">
    <w:name w:val="rcc5"/>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vmlrcc1">
    <w:name w:val="vml_rcc1"/>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smarticon1">
    <w:name w:val="smart_icon1"/>
    <w:basedOn w:val="a2"/>
    <w:rsid w:val="00673652"/>
    <w:pPr>
      <w:spacing w:before="30" w:after="240" w:line="240" w:lineRule="auto"/>
      <w:ind w:right="45"/>
    </w:pPr>
    <w:rPr>
      <w:rFonts w:ascii="Times New Roman" w:eastAsia="Times New Roman" w:hAnsi="Times New Roman" w:cs="Times New Roman"/>
      <w:sz w:val="24"/>
      <w:szCs w:val="24"/>
      <w:lang w:eastAsia="ru-RU"/>
    </w:rPr>
  </w:style>
  <w:style w:type="paragraph" w:customStyle="1" w:styleId="smartlink1">
    <w:name w:val="smart_link1"/>
    <w:basedOn w:val="a2"/>
    <w:rsid w:val="00673652"/>
    <w:pPr>
      <w:spacing w:before="120" w:after="240" w:line="240" w:lineRule="auto"/>
    </w:pPr>
    <w:rPr>
      <w:rFonts w:ascii="Times New Roman" w:eastAsia="Times New Roman" w:hAnsi="Times New Roman" w:cs="Times New Roman"/>
      <w:color w:val="FFFFFF"/>
      <w:sz w:val="24"/>
      <w:szCs w:val="24"/>
      <w:u w:val="single"/>
      <w:lang w:eastAsia="ru-RU"/>
    </w:rPr>
  </w:style>
  <w:style w:type="paragraph" w:customStyle="1" w:styleId="gray1">
    <w:name w:val="gray1"/>
    <w:basedOn w:val="a2"/>
    <w:rsid w:val="00673652"/>
    <w:pPr>
      <w:shd w:val="clear" w:color="auto" w:fill="DDDDDD"/>
      <w:spacing w:before="120" w:after="240" w:line="240" w:lineRule="auto"/>
    </w:pPr>
    <w:rPr>
      <w:rFonts w:ascii="Times New Roman" w:eastAsia="Times New Roman" w:hAnsi="Times New Roman" w:cs="Times New Roman"/>
      <w:sz w:val="24"/>
      <w:szCs w:val="24"/>
      <w:lang w:eastAsia="ru-RU"/>
    </w:rPr>
  </w:style>
  <w:style w:type="paragraph" w:customStyle="1" w:styleId="i10">
    <w:name w:val="i1"/>
    <w:basedOn w:val="a2"/>
    <w:rsid w:val="00673652"/>
    <w:pPr>
      <w:spacing w:before="120" w:after="240" w:line="240" w:lineRule="auto"/>
    </w:pPr>
    <w:rPr>
      <w:rFonts w:ascii="Times New Roman" w:eastAsia="Times New Roman" w:hAnsi="Times New Roman" w:cs="Times New Roman"/>
      <w:i/>
      <w:iCs/>
      <w:sz w:val="24"/>
      <w:szCs w:val="24"/>
      <w:lang w:eastAsia="ru-RU"/>
    </w:rPr>
  </w:style>
  <w:style w:type="paragraph" w:customStyle="1" w:styleId="b1">
    <w:name w:val="b1"/>
    <w:basedOn w:val="a2"/>
    <w:rsid w:val="00673652"/>
    <w:pPr>
      <w:spacing w:before="120" w:after="240" w:line="240" w:lineRule="auto"/>
    </w:pPr>
    <w:rPr>
      <w:rFonts w:ascii="Times New Roman" w:eastAsia="Times New Roman" w:hAnsi="Times New Roman" w:cs="Times New Roman"/>
      <w:b/>
      <w:bCs/>
      <w:sz w:val="24"/>
      <w:szCs w:val="24"/>
      <w:lang w:eastAsia="ru-RU"/>
    </w:rPr>
  </w:style>
  <w:style w:type="paragraph" w:customStyle="1" w:styleId="u1">
    <w:name w:val="u1"/>
    <w:basedOn w:val="a2"/>
    <w:rsid w:val="00673652"/>
    <w:pPr>
      <w:spacing w:before="120" w:after="240" w:line="240" w:lineRule="auto"/>
    </w:pPr>
    <w:rPr>
      <w:rFonts w:ascii="Times New Roman" w:eastAsia="Times New Roman" w:hAnsi="Times New Roman" w:cs="Times New Roman"/>
      <w:sz w:val="24"/>
      <w:szCs w:val="24"/>
      <w:u w:val="single"/>
      <w:lang w:eastAsia="ru-RU"/>
    </w:rPr>
  </w:style>
  <w:style w:type="paragraph" w:customStyle="1" w:styleId="sup1">
    <w:name w:val="sup1"/>
    <w:basedOn w:val="a2"/>
    <w:rsid w:val="00673652"/>
    <w:pPr>
      <w:spacing w:before="120" w:after="240" w:line="240" w:lineRule="auto"/>
    </w:pPr>
    <w:rPr>
      <w:rFonts w:ascii="Times New Roman" w:eastAsia="Times New Roman" w:hAnsi="Times New Roman" w:cs="Times New Roman"/>
      <w:sz w:val="16"/>
      <w:szCs w:val="16"/>
      <w:vertAlign w:val="superscript"/>
      <w:lang w:eastAsia="ru-RU"/>
    </w:rPr>
  </w:style>
  <w:style w:type="paragraph" w:customStyle="1" w:styleId="sub1">
    <w:name w:val="sub1"/>
    <w:basedOn w:val="a2"/>
    <w:rsid w:val="00673652"/>
    <w:pPr>
      <w:spacing w:before="120" w:after="240" w:line="240" w:lineRule="auto"/>
    </w:pPr>
    <w:rPr>
      <w:rFonts w:ascii="Times New Roman" w:eastAsia="Times New Roman" w:hAnsi="Times New Roman" w:cs="Times New Roman"/>
      <w:sz w:val="16"/>
      <w:szCs w:val="16"/>
      <w:vertAlign w:val="subscript"/>
      <w:lang w:eastAsia="ru-RU"/>
    </w:rPr>
  </w:style>
  <w:style w:type="paragraph" w:customStyle="1" w:styleId="blk1">
    <w:name w:val="blk1"/>
    <w:basedOn w:val="a2"/>
    <w:rsid w:val="00673652"/>
    <w:pPr>
      <w:spacing w:before="120" w:after="240" w:line="240" w:lineRule="auto"/>
      <w:jc w:val="both"/>
    </w:pPr>
    <w:rPr>
      <w:rFonts w:ascii="Times New Roman" w:eastAsia="Times New Roman" w:hAnsi="Times New Roman" w:cs="Times New Roman"/>
      <w:sz w:val="24"/>
      <w:szCs w:val="24"/>
      <w:lang w:eastAsia="ru-RU"/>
    </w:rPr>
  </w:style>
  <w:style w:type="paragraph" w:customStyle="1" w:styleId="blk2">
    <w:name w:val="blk2"/>
    <w:basedOn w:val="a2"/>
    <w:rsid w:val="00673652"/>
    <w:pPr>
      <w:spacing w:before="120" w:after="240" w:line="240" w:lineRule="auto"/>
    </w:pPr>
    <w:rPr>
      <w:rFonts w:ascii="Times New Roman" w:eastAsia="Times New Roman" w:hAnsi="Times New Roman" w:cs="Times New Roman"/>
      <w:sz w:val="24"/>
      <w:szCs w:val="24"/>
      <w:lang w:eastAsia="ru-RU"/>
    </w:rPr>
  </w:style>
  <w:style w:type="character" w:customStyle="1" w:styleId="ep1">
    <w:name w:val="ep1"/>
    <w:rsid w:val="00673652"/>
    <w:rPr>
      <w:sz w:val="26"/>
      <w:szCs w:val="26"/>
      <w:shd w:val="clear" w:color="auto" w:fill="D2D2D2"/>
    </w:rPr>
  </w:style>
  <w:style w:type="character" w:customStyle="1" w:styleId="epm1">
    <w:name w:val="epm1"/>
    <w:rsid w:val="00673652"/>
    <w:rPr>
      <w:sz w:val="26"/>
      <w:szCs w:val="26"/>
      <w:shd w:val="clear" w:color="auto" w:fill="FFE0B2"/>
    </w:rPr>
  </w:style>
  <w:style w:type="paragraph" w:customStyle="1" w:styleId="inset1">
    <w:name w:val="inset1"/>
    <w:basedOn w:val="a2"/>
    <w:rsid w:val="00673652"/>
    <w:pPr>
      <w:spacing w:before="120" w:after="240" w:line="240" w:lineRule="auto"/>
    </w:pPr>
    <w:rPr>
      <w:rFonts w:ascii="Times New Roman" w:eastAsia="Times New Roman" w:hAnsi="Times New Roman" w:cs="Times New Roman"/>
      <w:sz w:val="23"/>
      <w:szCs w:val="23"/>
      <w:lang w:eastAsia="ru-RU"/>
    </w:rPr>
  </w:style>
  <w:style w:type="paragraph" w:customStyle="1" w:styleId="fulltext1">
    <w:name w:val="fulltext1"/>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othertext1">
    <w:name w:val="othertext1"/>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xtlr1">
    <w:name w:val="txtlr1"/>
    <w:basedOn w:val="a2"/>
    <w:rsid w:val="00673652"/>
    <w:pPr>
      <w:pBdr>
        <w:left w:val="single" w:sz="6" w:space="11" w:color="000000"/>
        <w:bottom w:val="single" w:sz="6" w:space="11" w:color="000000"/>
      </w:pBdr>
      <w:spacing w:before="120" w:after="240" w:line="240" w:lineRule="auto"/>
    </w:pPr>
    <w:rPr>
      <w:rFonts w:ascii="Times New Roman" w:eastAsia="Times New Roman" w:hAnsi="Times New Roman" w:cs="Times New Roman"/>
      <w:sz w:val="24"/>
      <w:szCs w:val="24"/>
      <w:lang w:eastAsia="ru-RU"/>
    </w:rPr>
  </w:style>
  <w:style w:type="paragraph" w:customStyle="1" w:styleId="zone21">
    <w:name w:val="zone21"/>
    <w:basedOn w:val="a2"/>
    <w:rsid w:val="00673652"/>
    <w:pPr>
      <w:pBdr>
        <w:top w:val="single" w:sz="6" w:space="0" w:color="808080"/>
      </w:pBdr>
      <w:spacing w:before="120" w:after="240" w:line="240" w:lineRule="auto"/>
    </w:pPr>
    <w:rPr>
      <w:rFonts w:ascii="Times New Roman" w:eastAsia="Times New Roman" w:hAnsi="Times New Roman" w:cs="Times New Roman"/>
      <w:sz w:val="24"/>
      <w:szCs w:val="24"/>
      <w:lang w:eastAsia="ru-RU"/>
    </w:rPr>
  </w:style>
  <w:style w:type="paragraph" w:customStyle="1" w:styleId="zone22">
    <w:name w:val="zone22"/>
    <w:basedOn w:val="a2"/>
    <w:rsid w:val="00673652"/>
    <w:pPr>
      <w:pBdr>
        <w:top w:val="single" w:sz="6" w:space="0" w:color="000000"/>
        <w:bottom w:val="single" w:sz="6" w:space="0" w:color="808080"/>
      </w:pBdr>
      <w:spacing w:before="120" w:after="240" w:line="240" w:lineRule="auto"/>
    </w:pPr>
    <w:rPr>
      <w:rFonts w:ascii="Times New Roman" w:eastAsia="Times New Roman" w:hAnsi="Times New Roman" w:cs="Times New Roman"/>
      <w:sz w:val="24"/>
      <w:szCs w:val="24"/>
      <w:lang w:eastAsia="ru-RU"/>
    </w:rPr>
  </w:style>
  <w:style w:type="paragraph" w:customStyle="1" w:styleId="checked1">
    <w:name w:val="checked1"/>
    <w:basedOn w:val="a2"/>
    <w:rsid w:val="00673652"/>
    <w:pPr>
      <w:shd w:val="clear" w:color="auto" w:fill="D6D6D6"/>
      <w:spacing w:before="120" w:after="240" w:line="240" w:lineRule="auto"/>
    </w:pPr>
    <w:rPr>
      <w:rFonts w:ascii="Times New Roman" w:eastAsia="Times New Roman" w:hAnsi="Times New Roman" w:cs="Times New Roman"/>
      <w:sz w:val="24"/>
      <w:szCs w:val="24"/>
      <w:lang w:eastAsia="ru-RU"/>
    </w:rPr>
  </w:style>
  <w:style w:type="paragraph" w:customStyle="1" w:styleId="content1">
    <w:name w:val="content1"/>
    <w:basedOn w:val="a2"/>
    <w:rsid w:val="00673652"/>
    <w:pPr>
      <w:shd w:val="clear" w:color="auto" w:fill="D6D6D6"/>
      <w:spacing w:before="120" w:after="240" w:line="240" w:lineRule="auto"/>
    </w:pPr>
    <w:rPr>
      <w:rFonts w:ascii="Times New Roman" w:eastAsia="Times New Roman" w:hAnsi="Times New Roman" w:cs="Times New Roman"/>
      <w:sz w:val="24"/>
      <w:szCs w:val="24"/>
      <w:lang w:eastAsia="ru-RU"/>
    </w:rPr>
  </w:style>
  <w:style w:type="paragraph" w:customStyle="1" w:styleId="editionnamesel1">
    <w:name w:val="editionnamesel1"/>
    <w:basedOn w:val="a2"/>
    <w:rsid w:val="00673652"/>
    <w:pPr>
      <w:shd w:val="clear" w:color="auto" w:fill="C8D7FF"/>
      <w:spacing w:before="120" w:after="240" w:line="240" w:lineRule="auto"/>
    </w:pPr>
    <w:rPr>
      <w:rFonts w:ascii="Times New Roman" w:eastAsia="Times New Roman" w:hAnsi="Times New Roman" w:cs="Times New Roman"/>
      <w:sz w:val="24"/>
      <w:szCs w:val="24"/>
      <w:lang w:eastAsia="ru-RU"/>
    </w:rPr>
  </w:style>
  <w:style w:type="paragraph" w:customStyle="1" w:styleId="contentnamesel1">
    <w:name w:val="contentnamesel1"/>
    <w:basedOn w:val="a2"/>
    <w:rsid w:val="00673652"/>
    <w:pPr>
      <w:shd w:val="clear" w:color="auto" w:fill="C8D7FF"/>
      <w:spacing w:before="120" w:after="240" w:line="240" w:lineRule="auto"/>
    </w:pPr>
    <w:rPr>
      <w:rFonts w:ascii="Times New Roman" w:eastAsia="Times New Roman" w:hAnsi="Times New Roman" w:cs="Times New Roman"/>
      <w:sz w:val="24"/>
      <w:szCs w:val="24"/>
      <w:lang w:eastAsia="ru-RU"/>
    </w:rPr>
  </w:style>
  <w:style w:type="paragraph" w:customStyle="1" w:styleId="trop1">
    <w:name w:val="tr_op1"/>
    <w:basedOn w:val="a2"/>
    <w:rsid w:val="00673652"/>
    <w:pPr>
      <w:spacing w:before="45" w:after="240" w:line="240" w:lineRule="auto"/>
      <w:textAlignment w:val="center"/>
    </w:pPr>
    <w:rPr>
      <w:rFonts w:ascii="Times New Roman" w:eastAsia="Times New Roman" w:hAnsi="Times New Roman" w:cs="Times New Roman"/>
      <w:sz w:val="24"/>
      <w:szCs w:val="24"/>
      <w:lang w:eastAsia="ru-RU"/>
    </w:rPr>
  </w:style>
  <w:style w:type="paragraph" w:customStyle="1" w:styleId="trcl1">
    <w:name w:val="tr_cl1"/>
    <w:basedOn w:val="a2"/>
    <w:rsid w:val="00673652"/>
    <w:pPr>
      <w:spacing w:before="45" w:after="240" w:line="240" w:lineRule="auto"/>
      <w:textAlignment w:val="center"/>
    </w:pPr>
    <w:rPr>
      <w:rFonts w:ascii="Times New Roman" w:eastAsia="Times New Roman" w:hAnsi="Times New Roman" w:cs="Times New Roman"/>
      <w:sz w:val="24"/>
      <w:szCs w:val="24"/>
      <w:lang w:eastAsia="ru-RU"/>
    </w:rPr>
  </w:style>
  <w:style w:type="paragraph" w:customStyle="1" w:styleId="contentsrow1">
    <w:name w:val="contentsrow1"/>
    <w:basedOn w:val="a2"/>
    <w:rsid w:val="00673652"/>
    <w:pPr>
      <w:spacing w:before="60" w:after="45" w:line="240" w:lineRule="auto"/>
    </w:pPr>
    <w:rPr>
      <w:rFonts w:ascii="Times New Roman" w:eastAsia="Times New Roman" w:hAnsi="Times New Roman" w:cs="Times New Roman"/>
      <w:sz w:val="24"/>
      <w:szCs w:val="24"/>
      <w:lang w:eastAsia="ru-RU"/>
    </w:rPr>
  </w:style>
  <w:style w:type="character" w:customStyle="1" w:styleId="epm2">
    <w:name w:val="epm2"/>
    <w:rsid w:val="00673652"/>
    <w:rPr>
      <w:color w:val="0000FF"/>
      <w:u w:val="single"/>
      <w:shd w:val="clear" w:color="auto" w:fill="FFE0B2"/>
    </w:rPr>
  </w:style>
  <w:style w:type="character" w:customStyle="1" w:styleId="epm3">
    <w:name w:val="epm3"/>
    <w:rsid w:val="00673652"/>
    <w:rPr>
      <w:color w:val="0000FF"/>
      <w:u w:val="single"/>
      <w:shd w:val="clear" w:color="auto" w:fill="FFE0B2"/>
    </w:rPr>
  </w:style>
  <w:style w:type="character" w:customStyle="1" w:styleId="f1">
    <w:name w:val="f1"/>
    <w:rsid w:val="00673652"/>
    <w:rPr>
      <w:strike w:val="0"/>
      <w:dstrike w:val="0"/>
      <w:color w:val="000000"/>
      <w:u w:val="single"/>
      <w:effect w:val="none"/>
      <w:shd w:val="clear" w:color="auto" w:fill="D2D2D2"/>
    </w:rPr>
  </w:style>
  <w:style w:type="character" w:customStyle="1" w:styleId="f2">
    <w:name w:val="f2"/>
    <w:rsid w:val="00673652"/>
    <w:rPr>
      <w:strike w:val="0"/>
      <w:dstrike w:val="0"/>
      <w:color w:val="000000"/>
      <w:u w:val="single"/>
      <w:effect w:val="none"/>
      <w:shd w:val="clear" w:color="auto" w:fill="D2D2D2"/>
    </w:rPr>
  </w:style>
  <w:style w:type="character" w:customStyle="1" w:styleId="f3">
    <w:name w:val="f3"/>
    <w:rsid w:val="00673652"/>
    <w:rPr>
      <w:strike w:val="0"/>
      <w:dstrike w:val="0"/>
      <w:color w:val="000000"/>
      <w:u w:val="single"/>
      <w:effect w:val="none"/>
      <w:shd w:val="clear" w:color="auto" w:fill="D2D2D2"/>
    </w:rPr>
  </w:style>
  <w:style w:type="character" w:customStyle="1" w:styleId="f4">
    <w:name w:val="f4"/>
    <w:rsid w:val="00673652"/>
    <w:rPr>
      <w:strike w:val="0"/>
      <w:dstrike w:val="0"/>
      <w:color w:val="000000"/>
      <w:u w:val="single"/>
      <w:effect w:val="none"/>
      <w:shd w:val="clear" w:color="auto" w:fill="D2D2D2"/>
    </w:rPr>
  </w:style>
  <w:style w:type="character" w:customStyle="1" w:styleId="f5">
    <w:name w:val="f5"/>
    <w:rsid w:val="00673652"/>
    <w:rPr>
      <w:strike w:val="0"/>
      <w:dstrike w:val="0"/>
      <w:color w:val="000000"/>
      <w:u w:val="single"/>
      <w:effect w:val="none"/>
      <w:shd w:val="clear" w:color="auto" w:fill="D2D2D2"/>
    </w:rPr>
  </w:style>
  <w:style w:type="character" w:customStyle="1" w:styleId="f6">
    <w:name w:val="f6"/>
    <w:rsid w:val="00673652"/>
    <w:rPr>
      <w:strike w:val="0"/>
      <w:dstrike w:val="0"/>
      <w:color w:val="000000"/>
      <w:u w:val="single"/>
      <w:effect w:val="none"/>
      <w:shd w:val="clear" w:color="auto" w:fill="D2D2D2"/>
    </w:rPr>
  </w:style>
  <w:style w:type="character" w:customStyle="1" w:styleId="ep2">
    <w:name w:val="ep2"/>
    <w:rsid w:val="00673652"/>
    <w:rPr>
      <w:color w:val="0000FF"/>
      <w:u w:val="single"/>
      <w:shd w:val="clear" w:color="auto" w:fill="D2D2D2"/>
    </w:rPr>
  </w:style>
  <w:style w:type="character" w:customStyle="1" w:styleId="ep3">
    <w:name w:val="ep3"/>
    <w:rsid w:val="00673652"/>
    <w:rPr>
      <w:color w:val="0000FF"/>
      <w:u w:val="single"/>
      <w:shd w:val="clear" w:color="auto" w:fill="D2D2D2"/>
    </w:rPr>
  </w:style>
  <w:style w:type="character" w:customStyle="1" w:styleId="epm4">
    <w:name w:val="epm4"/>
    <w:rsid w:val="00673652"/>
    <w:rPr>
      <w:color w:val="0000FF"/>
      <w:u w:val="single"/>
      <w:shd w:val="clear" w:color="auto" w:fill="FFE0B2"/>
    </w:rPr>
  </w:style>
  <w:style w:type="character" w:customStyle="1" w:styleId="epm5">
    <w:name w:val="epm5"/>
    <w:rsid w:val="00673652"/>
    <w:rPr>
      <w:color w:val="0000FF"/>
      <w:u w:val="single"/>
      <w:shd w:val="clear" w:color="auto" w:fill="FFE0B2"/>
    </w:rPr>
  </w:style>
  <w:style w:type="character" w:customStyle="1" w:styleId="ep4">
    <w:name w:val="ep4"/>
    <w:rsid w:val="00673652"/>
    <w:rPr>
      <w:strike w:val="0"/>
      <w:dstrike w:val="0"/>
      <w:color w:val="000000"/>
      <w:u w:val="none"/>
      <w:effect w:val="none"/>
      <w:shd w:val="clear" w:color="auto" w:fill="D2D2D2"/>
    </w:rPr>
  </w:style>
  <w:style w:type="character" w:customStyle="1" w:styleId="epm6">
    <w:name w:val="epm6"/>
    <w:rsid w:val="00673652"/>
    <w:rPr>
      <w:strike w:val="0"/>
      <w:dstrike w:val="0"/>
      <w:color w:val="000000"/>
      <w:u w:val="none"/>
      <w:effect w:val="none"/>
      <w:shd w:val="clear" w:color="auto" w:fill="FFE0B2"/>
    </w:rPr>
  </w:style>
  <w:style w:type="paragraph" w:customStyle="1" w:styleId="title10">
    <w:name w:val="title1"/>
    <w:basedOn w:val="a2"/>
    <w:rsid w:val="00673652"/>
    <w:pPr>
      <w:pBdr>
        <w:top w:val="single" w:sz="6" w:space="0" w:color="B3B0A4"/>
        <w:left w:val="single" w:sz="6" w:space="0" w:color="B3B0A4"/>
        <w:bottom w:val="single" w:sz="6" w:space="0" w:color="B3B0A4"/>
        <w:right w:val="single" w:sz="6" w:space="0" w:color="B3B0A4"/>
      </w:pBdr>
      <w:shd w:val="clear" w:color="auto" w:fill="F0F0EB"/>
      <w:spacing w:before="120" w:after="240" w:line="240" w:lineRule="auto"/>
      <w:ind w:left="300"/>
    </w:pPr>
    <w:rPr>
      <w:rFonts w:ascii="Times New Roman" w:eastAsia="Times New Roman" w:hAnsi="Times New Roman" w:cs="Times New Roman"/>
      <w:sz w:val="24"/>
      <w:szCs w:val="24"/>
      <w:lang w:eastAsia="ru-RU"/>
    </w:rPr>
  </w:style>
  <w:style w:type="paragraph" w:customStyle="1" w:styleId="title2">
    <w:name w:val="title2"/>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itle3">
    <w:name w:val="title3"/>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itle4">
    <w:name w:val="title4"/>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title5">
    <w:name w:val="title5"/>
    <w:basedOn w:val="a2"/>
    <w:rsid w:val="00673652"/>
    <w:pPr>
      <w:spacing w:before="120" w:after="240" w:line="240" w:lineRule="auto"/>
    </w:pPr>
    <w:rPr>
      <w:rFonts w:ascii="Times New Roman" w:eastAsia="Times New Roman" w:hAnsi="Times New Roman" w:cs="Times New Roman"/>
      <w:sz w:val="24"/>
      <w:szCs w:val="24"/>
      <w:lang w:eastAsia="ru-RU"/>
    </w:rPr>
  </w:style>
  <w:style w:type="paragraph" w:customStyle="1" w:styleId="content3">
    <w:name w:val="content3"/>
    <w:basedOn w:val="a2"/>
    <w:rsid w:val="00673652"/>
    <w:pPr>
      <w:spacing w:before="120" w:after="240" w:line="240" w:lineRule="auto"/>
    </w:pPr>
    <w:rPr>
      <w:rFonts w:ascii="Times New Roman" w:eastAsia="Times New Roman" w:hAnsi="Times New Roman" w:cs="Times New Roman"/>
      <w:vanish/>
      <w:sz w:val="24"/>
      <w:szCs w:val="24"/>
      <w:lang w:eastAsia="ru-RU"/>
    </w:rPr>
  </w:style>
  <w:style w:type="paragraph" w:customStyle="1" w:styleId="content4">
    <w:name w:val="content4"/>
    <w:basedOn w:val="a2"/>
    <w:rsid w:val="00673652"/>
    <w:pPr>
      <w:spacing w:before="120" w:after="240" w:line="240" w:lineRule="auto"/>
    </w:pPr>
    <w:rPr>
      <w:rFonts w:ascii="Times New Roman" w:eastAsia="Times New Roman" w:hAnsi="Times New Roman" w:cs="Times New Roman"/>
      <w:vanish/>
      <w:sz w:val="24"/>
      <w:szCs w:val="24"/>
      <w:lang w:eastAsia="ru-RU"/>
    </w:rPr>
  </w:style>
  <w:style w:type="character" w:customStyle="1" w:styleId="docaccesstitle1">
    <w:name w:val="docaccess_title1"/>
    <w:rsid w:val="00673652"/>
    <w:rPr>
      <w:rFonts w:ascii="Times New Roman" w:hAnsi="Times New Roman" w:cs="Times New Roman" w:hint="default"/>
      <w:sz w:val="28"/>
      <w:szCs w:val="28"/>
    </w:rPr>
  </w:style>
  <w:style w:type="character" w:customStyle="1" w:styleId="docaccessactnever">
    <w:name w:val="docaccess_act_never"/>
    <w:rsid w:val="00673652"/>
  </w:style>
  <w:style w:type="character" w:customStyle="1" w:styleId="docaccessbase">
    <w:name w:val="docaccess_base"/>
    <w:rsid w:val="00673652"/>
  </w:style>
  <w:style w:type="character" w:customStyle="1" w:styleId="not">
    <w:name w:val="not"/>
    <w:rsid w:val="00673652"/>
  </w:style>
  <w:style w:type="character" w:customStyle="1" w:styleId="docaccessactevening">
    <w:name w:val="docaccess_act_evening"/>
    <w:rsid w:val="00673652"/>
  </w:style>
  <w:style w:type="character" w:customStyle="1" w:styleId="docaccessorder">
    <w:name w:val="docaccess_order"/>
    <w:rsid w:val="00673652"/>
  </w:style>
  <w:style w:type="character" w:customStyle="1" w:styleId="docaccessactemail">
    <w:name w:val="docaccess_act_email"/>
    <w:rsid w:val="00673652"/>
  </w:style>
  <w:style w:type="character" w:customStyle="1" w:styleId="issupersmall">
    <w:name w:val="issupersmall"/>
    <w:rsid w:val="00673652"/>
  </w:style>
  <w:style w:type="character" w:customStyle="1" w:styleId="boldff">
    <w:name w:val="boldff"/>
    <w:rsid w:val="00673652"/>
  </w:style>
  <w:style w:type="character" w:customStyle="1" w:styleId="buttonhelper">
    <w:name w:val="buttonhelper"/>
    <w:rsid w:val="00673652"/>
  </w:style>
  <w:style w:type="character" w:customStyle="1" w:styleId="error1">
    <w:name w:val="error1"/>
    <w:rsid w:val="00673652"/>
  </w:style>
  <w:style w:type="character" w:customStyle="1" w:styleId="iline1">
    <w:name w:val="iline1"/>
    <w:rsid w:val="00673652"/>
    <w:rPr>
      <w:bdr w:val="single" w:sz="6" w:space="0" w:color="A5A5A5" w:frame="1"/>
      <w:shd w:val="clear" w:color="auto" w:fill="FFFFD9"/>
    </w:rPr>
  </w:style>
  <w:style w:type="character" w:customStyle="1" w:styleId="eline1">
    <w:name w:val="eline1"/>
    <w:rsid w:val="00673652"/>
    <w:rPr>
      <w:bdr w:val="single" w:sz="6" w:space="0" w:color="C19999" w:frame="1"/>
      <w:shd w:val="clear" w:color="auto" w:fill="FACDCD"/>
    </w:rPr>
  </w:style>
  <w:style w:type="character" w:customStyle="1" w:styleId="doctitle1">
    <w:name w:val="doctitle1"/>
    <w:rsid w:val="00673652"/>
    <w:rPr>
      <w:rFonts w:ascii="Arial" w:hAnsi="Arial" w:cs="Arial" w:hint="default"/>
      <w:sz w:val="18"/>
      <w:szCs w:val="18"/>
    </w:rPr>
  </w:style>
  <w:style w:type="character" w:customStyle="1" w:styleId="titledict1">
    <w:name w:val="titledict1"/>
    <w:rsid w:val="00673652"/>
    <w:rPr>
      <w:vanish/>
      <w:webHidden w:val="0"/>
      <w:specVanish w:val="0"/>
    </w:rPr>
  </w:style>
  <w:style w:type="character" w:customStyle="1" w:styleId="copyitem1">
    <w:name w:val="copyitem1"/>
    <w:rsid w:val="00673652"/>
    <w:rPr>
      <w:rFonts w:ascii="Times New Roman" w:hAnsi="Times New Roman" w:cs="Times New Roman" w:hint="default"/>
      <w:color w:val="0000FF"/>
      <w:sz w:val="20"/>
      <w:szCs w:val="20"/>
      <w:u w:val="single"/>
    </w:rPr>
  </w:style>
  <w:style w:type="character" w:customStyle="1" w:styleId="ep5">
    <w:name w:val="ep5"/>
    <w:rsid w:val="00673652"/>
    <w:rPr>
      <w:color w:val="0000FF"/>
      <w:u w:val="single"/>
      <w:shd w:val="clear" w:color="auto" w:fill="D2D2D2"/>
    </w:rPr>
  </w:style>
  <w:style w:type="character" w:customStyle="1" w:styleId="i20">
    <w:name w:val="i2"/>
    <w:rsid w:val="00673652"/>
    <w:rPr>
      <w:i/>
      <w:iCs/>
    </w:rPr>
  </w:style>
  <w:style w:type="character" w:customStyle="1" w:styleId="i3">
    <w:name w:val="i3"/>
    <w:rsid w:val="00673652"/>
    <w:rPr>
      <w:i/>
      <w:iCs/>
      <w:color w:val="0000FF"/>
      <w:u w:val="single"/>
    </w:rPr>
  </w:style>
  <w:style w:type="character" w:customStyle="1" w:styleId="skypec2cprintcontainer">
    <w:name w:val="skype_c2c_print_container"/>
    <w:rsid w:val="00673652"/>
  </w:style>
  <w:style w:type="character" w:customStyle="1" w:styleId="skypec2ctextspan">
    <w:name w:val="skype_c2c_text_span"/>
    <w:rsid w:val="00673652"/>
  </w:style>
  <w:style w:type="character" w:customStyle="1" w:styleId="blk4">
    <w:name w:val="blk4"/>
    <w:rsid w:val="00673652"/>
    <w:rPr>
      <w:vanish w:val="0"/>
      <w:webHidden w:val="0"/>
      <w:specVanish w:val="0"/>
    </w:rPr>
  </w:style>
  <w:style w:type="character" w:customStyle="1" w:styleId="b4">
    <w:name w:val="b4"/>
    <w:rsid w:val="00673652"/>
    <w:rPr>
      <w:b/>
      <w:bCs/>
    </w:rPr>
  </w:style>
  <w:style w:type="character" w:customStyle="1" w:styleId="2ff5">
    <w:name w:val="Основной текст (2)_"/>
    <w:link w:val="2ff6"/>
    <w:rsid w:val="00673652"/>
    <w:rPr>
      <w:spacing w:val="10"/>
      <w:shd w:val="clear" w:color="auto" w:fill="FFFFFF"/>
    </w:rPr>
  </w:style>
  <w:style w:type="character" w:customStyle="1" w:styleId="2Candara15pt0pt">
    <w:name w:val="Основной текст (2) + Candara;15 pt;Интервал 0 pt"/>
    <w:rsid w:val="00673652"/>
    <w:rPr>
      <w:rFonts w:ascii="Candara" w:eastAsia="Candara" w:hAnsi="Candara" w:cs="Candara"/>
      <w:b w:val="0"/>
      <w:bCs w:val="0"/>
      <w:i w:val="0"/>
      <w:iCs w:val="0"/>
      <w:smallCaps w:val="0"/>
      <w:strike w:val="0"/>
      <w:color w:val="000000"/>
      <w:spacing w:val="0"/>
      <w:w w:val="100"/>
      <w:position w:val="0"/>
      <w:sz w:val="30"/>
      <w:szCs w:val="30"/>
      <w:u w:val="none"/>
      <w:lang w:val="ru-RU" w:eastAsia="ru-RU" w:bidi="ru-RU"/>
    </w:rPr>
  </w:style>
  <w:style w:type="character" w:customStyle="1" w:styleId="1ffe">
    <w:name w:val="Заголовок №1_"/>
    <w:link w:val="1fff"/>
    <w:rsid w:val="00673652"/>
    <w:rPr>
      <w:rFonts w:ascii="Segoe UI" w:eastAsia="Segoe UI" w:hAnsi="Segoe UI" w:cs="Segoe UI"/>
      <w:b/>
      <w:bCs/>
      <w:spacing w:val="90"/>
      <w:sz w:val="28"/>
      <w:szCs w:val="28"/>
      <w:shd w:val="clear" w:color="auto" w:fill="FFFFFF"/>
    </w:rPr>
  </w:style>
  <w:style w:type="character" w:customStyle="1" w:styleId="3f7">
    <w:name w:val="Основной текст (3)_"/>
    <w:link w:val="3f8"/>
    <w:rsid w:val="00673652"/>
    <w:rPr>
      <w:rFonts w:ascii="Candara" w:eastAsia="Candara" w:hAnsi="Candara" w:cs="Candara"/>
      <w:spacing w:val="30"/>
      <w:sz w:val="19"/>
      <w:szCs w:val="19"/>
      <w:shd w:val="clear" w:color="auto" w:fill="FFFFFF"/>
    </w:rPr>
  </w:style>
  <w:style w:type="character" w:customStyle="1" w:styleId="affff8">
    <w:name w:val="Основной текст_"/>
    <w:link w:val="2f0"/>
    <w:rsid w:val="00673652"/>
    <w:rPr>
      <w:rFonts w:ascii="Times New Roman" w:eastAsia="Times New Roman" w:hAnsi="Times New Roman" w:cs="Times New Roman"/>
      <w:snapToGrid w:val="0"/>
      <w:sz w:val="24"/>
      <w:szCs w:val="20"/>
      <w:lang w:eastAsia="ru-RU"/>
    </w:rPr>
  </w:style>
  <w:style w:type="character" w:customStyle="1" w:styleId="49">
    <w:name w:val="Основной текст (4)_"/>
    <w:link w:val="4a"/>
    <w:rsid w:val="00673652"/>
    <w:rPr>
      <w:b/>
      <w:bCs/>
      <w:shd w:val="clear" w:color="auto" w:fill="FFFFFF"/>
    </w:rPr>
  </w:style>
  <w:style w:type="character" w:customStyle="1" w:styleId="3pt">
    <w:name w:val="Основной текст + Интервал 3 pt"/>
    <w:rsid w:val="00673652"/>
    <w:rPr>
      <w:rFonts w:ascii="Times New Roman" w:eastAsia="Times New Roman" w:hAnsi="Times New Roman" w:cs="Times New Roman"/>
      <w:b w:val="0"/>
      <w:bCs w:val="0"/>
      <w:i w:val="0"/>
      <w:iCs w:val="0"/>
      <w:smallCaps w:val="0"/>
      <w:strike w:val="0"/>
      <w:color w:val="000000"/>
      <w:spacing w:val="70"/>
      <w:w w:val="100"/>
      <w:position w:val="0"/>
      <w:sz w:val="24"/>
      <w:szCs w:val="24"/>
      <w:u w:val="none"/>
      <w:lang w:val="ru-RU" w:eastAsia="ru-RU" w:bidi="ru-RU"/>
    </w:rPr>
  </w:style>
  <w:style w:type="character" w:customStyle="1" w:styleId="120">
    <w:name w:val="Заголовок №1 (2)_"/>
    <w:link w:val="121"/>
    <w:rsid w:val="00673652"/>
    <w:rPr>
      <w:shd w:val="clear" w:color="auto" w:fill="FFFFFF"/>
    </w:rPr>
  </w:style>
  <w:style w:type="character" w:customStyle="1" w:styleId="125pt">
    <w:name w:val="Заголовок №1 (2) + Интервал 5 pt"/>
    <w:rsid w:val="00673652"/>
    <w:rPr>
      <w:rFonts w:ascii="Times New Roman" w:eastAsia="Times New Roman" w:hAnsi="Times New Roman" w:cs="Times New Roman"/>
      <w:b w:val="0"/>
      <w:bCs w:val="0"/>
      <w:i w:val="0"/>
      <w:iCs w:val="0"/>
      <w:smallCaps w:val="0"/>
      <w:strike w:val="0"/>
      <w:color w:val="000000"/>
      <w:spacing w:val="100"/>
      <w:w w:val="100"/>
      <w:position w:val="0"/>
      <w:sz w:val="24"/>
      <w:szCs w:val="24"/>
      <w:u w:val="none"/>
      <w:lang w:val="ru-RU" w:eastAsia="ru-RU" w:bidi="ru-RU"/>
    </w:rPr>
  </w:style>
  <w:style w:type="character" w:customStyle="1" w:styleId="3LucidaSansUnicode55pt2pt">
    <w:name w:val="Основной текст (3) + Lucida Sans Unicode;5;5 pt;Интервал 2 pt"/>
    <w:rsid w:val="00673652"/>
    <w:rPr>
      <w:rFonts w:ascii="Lucida Sans Unicode" w:eastAsia="Lucida Sans Unicode" w:hAnsi="Lucida Sans Unicode" w:cs="Lucida Sans Unicode"/>
      <w:b w:val="0"/>
      <w:bCs w:val="0"/>
      <w:i w:val="0"/>
      <w:iCs w:val="0"/>
      <w:smallCaps w:val="0"/>
      <w:strike w:val="0"/>
      <w:color w:val="000000"/>
      <w:spacing w:val="40"/>
      <w:w w:val="100"/>
      <w:position w:val="0"/>
      <w:sz w:val="11"/>
      <w:szCs w:val="11"/>
      <w:u w:val="none"/>
      <w:lang w:val="ru-RU" w:eastAsia="ru-RU" w:bidi="ru-RU"/>
    </w:rPr>
  </w:style>
  <w:style w:type="character" w:customStyle="1" w:styleId="59">
    <w:name w:val="Основной текст (5)_"/>
    <w:link w:val="5a"/>
    <w:rsid w:val="00673652"/>
    <w:rPr>
      <w:b/>
      <w:bCs/>
      <w:shd w:val="clear" w:color="auto" w:fill="FFFFFF"/>
    </w:rPr>
  </w:style>
  <w:style w:type="character" w:customStyle="1" w:styleId="affffffffff2">
    <w:name w:val="Основной текст + Полужирный;Курсив"/>
    <w:rsid w:val="00673652"/>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1pt">
    <w:name w:val="Основной текст + Курсив;Интервал 1 pt"/>
    <w:rsid w:val="00673652"/>
    <w:rPr>
      <w:rFonts w:ascii="Times New Roman" w:eastAsia="Times New Roman" w:hAnsi="Times New Roman" w:cs="Times New Roman"/>
      <w:b w:val="0"/>
      <w:bCs w:val="0"/>
      <w:i/>
      <w:iCs/>
      <w:smallCaps w:val="0"/>
      <w:strike w:val="0"/>
      <w:color w:val="000000"/>
      <w:spacing w:val="30"/>
      <w:w w:val="100"/>
      <w:position w:val="0"/>
      <w:sz w:val="24"/>
      <w:szCs w:val="24"/>
      <w:u w:val="none"/>
      <w:lang w:val="ru-RU" w:eastAsia="ru-RU" w:bidi="ru-RU"/>
    </w:rPr>
  </w:style>
  <w:style w:type="paragraph" w:customStyle="1" w:styleId="2ff6">
    <w:name w:val="Основной текст (2)"/>
    <w:basedOn w:val="a2"/>
    <w:link w:val="2ff5"/>
    <w:rsid w:val="00673652"/>
    <w:pPr>
      <w:widowControl w:val="0"/>
      <w:shd w:val="clear" w:color="auto" w:fill="FFFFFF"/>
      <w:spacing w:after="120" w:line="226" w:lineRule="exact"/>
      <w:jc w:val="center"/>
    </w:pPr>
    <w:rPr>
      <w:spacing w:val="10"/>
    </w:rPr>
  </w:style>
  <w:style w:type="paragraph" w:customStyle="1" w:styleId="1fff">
    <w:name w:val="Заголовок №1"/>
    <w:basedOn w:val="a2"/>
    <w:link w:val="1ffe"/>
    <w:rsid w:val="00673652"/>
    <w:pPr>
      <w:widowControl w:val="0"/>
      <w:shd w:val="clear" w:color="auto" w:fill="FFFFFF"/>
      <w:spacing w:before="120" w:after="120" w:line="0" w:lineRule="atLeast"/>
      <w:jc w:val="center"/>
      <w:outlineLvl w:val="0"/>
    </w:pPr>
    <w:rPr>
      <w:rFonts w:ascii="Segoe UI" w:eastAsia="Segoe UI" w:hAnsi="Segoe UI" w:cs="Segoe UI"/>
      <w:b/>
      <w:bCs/>
      <w:spacing w:val="90"/>
      <w:sz w:val="28"/>
      <w:szCs w:val="28"/>
    </w:rPr>
  </w:style>
  <w:style w:type="paragraph" w:customStyle="1" w:styleId="3f8">
    <w:name w:val="Основной текст (3)"/>
    <w:basedOn w:val="a2"/>
    <w:link w:val="3f7"/>
    <w:rsid w:val="00673652"/>
    <w:pPr>
      <w:widowControl w:val="0"/>
      <w:shd w:val="clear" w:color="auto" w:fill="FFFFFF"/>
      <w:spacing w:before="120" w:after="0" w:line="0" w:lineRule="atLeast"/>
      <w:jc w:val="center"/>
    </w:pPr>
    <w:rPr>
      <w:rFonts w:ascii="Candara" w:eastAsia="Candara" w:hAnsi="Candara" w:cs="Candara"/>
      <w:spacing w:val="30"/>
      <w:sz w:val="19"/>
      <w:szCs w:val="19"/>
    </w:rPr>
  </w:style>
  <w:style w:type="paragraph" w:customStyle="1" w:styleId="4a">
    <w:name w:val="Основной текст (4)"/>
    <w:basedOn w:val="a2"/>
    <w:link w:val="49"/>
    <w:rsid w:val="00673652"/>
    <w:pPr>
      <w:widowControl w:val="0"/>
      <w:shd w:val="clear" w:color="auto" w:fill="FFFFFF"/>
      <w:spacing w:before="780" w:after="240" w:line="302" w:lineRule="exact"/>
      <w:jc w:val="center"/>
    </w:pPr>
    <w:rPr>
      <w:b/>
      <w:bCs/>
    </w:rPr>
  </w:style>
  <w:style w:type="paragraph" w:customStyle="1" w:styleId="121">
    <w:name w:val="Заголовок №1 (2)"/>
    <w:basedOn w:val="a2"/>
    <w:link w:val="120"/>
    <w:rsid w:val="00673652"/>
    <w:pPr>
      <w:widowControl w:val="0"/>
      <w:shd w:val="clear" w:color="auto" w:fill="FFFFFF"/>
      <w:spacing w:before="120" w:after="120" w:line="0" w:lineRule="atLeast"/>
      <w:outlineLvl w:val="0"/>
    </w:pPr>
  </w:style>
  <w:style w:type="paragraph" w:customStyle="1" w:styleId="5a">
    <w:name w:val="Основной текст (5)"/>
    <w:basedOn w:val="a2"/>
    <w:link w:val="59"/>
    <w:rsid w:val="00673652"/>
    <w:pPr>
      <w:widowControl w:val="0"/>
      <w:shd w:val="clear" w:color="auto" w:fill="FFFFFF"/>
      <w:spacing w:after="0" w:line="259" w:lineRule="exact"/>
      <w:ind w:hanging="240"/>
      <w:jc w:val="both"/>
    </w:pPr>
    <w:rPr>
      <w:b/>
      <w:bCs/>
    </w:rPr>
  </w:style>
  <w:style w:type="paragraph" w:customStyle="1" w:styleId="1fff0">
    <w:name w:val="Название объекта1"/>
    <w:basedOn w:val="a2"/>
    <w:rsid w:val="006736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value">
    <w:name w:val="parametervalue"/>
    <w:basedOn w:val="a2"/>
    <w:rsid w:val="006736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
    <w:name w:val="parameter"/>
    <w:basedOn w:val="a2"/>
    <w:rsid w:val="006736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checker-word-highlight">
    <w:name w:val="spellchecker-word-highlight"/>
    <w:rsid w:val="00673652"/>
  </w:style>
  <w:style w:type="character" w:customStyle="1" w:styleId="FooterChar">
    <w:name w:val="Footer Char"/>
    <w:locked/>
    <w:rsid w:val="00673652"/>
    <w:rPr>
      <w:rFonts w:ascii="Times New Roman" w:hAnsi="Times New Roman"/>
      <w:sz w:val="20"/>
      <w:lang w:eastAsia="ru-RU"/>
    </w:rPr>
  </w:style>
  <w:style w:type="character" w:customStyle="1" w:styleId="230">
    <w:name w:val="Знак Знак23"/>
    <w:rsid w:val="00673652"/>
    <w:rPr>
      <w:sz w:val="24"/>
      <w:lang w:eastAsia="ru-RU" w:bidi="ar-SA"/>
    </w:rPr>
  </w:style>
  <w:style w:type="character" w:customStyle="1" w:styleId="510">
    <w:name w:val="Заголовок 5 Знак1"/>
    <w:aliases w:val="Bold/Italics Знак1,h5 Знак1,(приложение) Знак1,h5 Знак Знак,Bold/Italics Знак Знак,(приложение) Знак Знак"/>
    <w:rsid w:val="00673652"/>
    <w:rPr>
      <w:rFonts w:ascii="Times New Roman" w:eastAsia="Times New Roman" w:hAnsi="Times New Roman" w:cs="Times New Roman"/>
      <w:b/>
      <w:bCs/>
      <w:color w:val="000000"/>
      <w:sz w:val="26"/>
      <w:szCs w:val="26"/>
      <w:lang w:val="x-none" w:eastAsia="x-none"/>
    </w:rPr>
  </w:style>
  <w:style w:type="paragraph" w:customStyle="1" w:styleId="3120">
    <w:name w:val="Основной текст с отступом 312"/>
    <w:basedOn w:val="a2"/>
    <w:rsid w:val="00673652"/>
    <w:pPr>
      <w:spacing w:after="0" w:line="288" w:lineRule="auto"/>
      <w:ind w:firstLine="709"/>
      <w:jc w:val="both"/>
    </w:pPr>
    <w:rPr>
      <w:rFonts w:ascii="Times New Roman" w:eastAsia="Times New Roman" w:hAnsi="Times New Roman" w:cs="Times New Roman"/>
      <w:sz w:val="26"/>
      <w:szCs w:val="20"/>
      <w:lang w:eastAsia="ru-RU"/>
    </w:rPr>
  </w:style>
  <w:style w:type="paragraph" w:customStyle="1" w:styleId="122">
    <w:name w:val="Цитата12"/>
    <w:basedOn w:val="a2"/>
    <w:rsid w:val="00673652"/>
    <w:pPr>
      <w:overflowPunct w:val="0"/>
      <w:autoSpaceDE w:val="0"/>
      <w:autoSpaceDN w:val="0"/>
      <w:adjustRightInd w:val="0"/>
      <w:spacing w:after="0" w:line="240" w:lineRule="auto"/>
      <w:ind w:left="-284" w:right="-483"/>
      <w:jc w:val="both"/>
      <w:textAlignment w:val="baseline"/>
    </w:pPr>
    <w:rPr>
      <w:rFonts w:ascii="Times New Roman" w:eastAsia="Times New Roman" w:hAnsi="Times New Roman" w:cs="Times New Roman"/>
      <w:sz w:val="28"/>
      <w:szCs w:val="20"/>
      <w:lang w:eastAsia="ru-RU"/>
    </w:rPr>
  </w:style>
  <w:style w:type="paragraph" w:customStyle="1" w:styleId="123">
    <w:name w:val="Текст12"/>
    <w:basedOn w:val="a2"/>
    <w:rsid w:val="00673652"/>
    <w:pPr>
      <w:spacing w:after="0" w:line="288" w:lineRule="auto"/>
      <w:ind w:firstLine="720"/>
    </w:pPr>
    <w:rPr>
      <w:rFonts w:ascii="Courier New" w:eastAsia="Times New Roman" w:hAnsi="Courier New" w:cs="Times New Roman"/>
      <w:sz w:val="24"/>
      <w:szCs w:val="20"/>
      <w:lang w:eastAsia="ru-RU"/>
    </w:rPr>
  </w:style>
  <w:style w:type="paragraph" w:customStyle="1" w:styleId="3f9">
    <w:name w:val="Знак3"/>
    <w:basedOn w:val="a2"/>
    <w:rsid w:val="00673652"/>
    <w:pPr>
      <w:keepLines/>
      <w:spacing w:line="240" w:lineRule="exact"/>
    </w:pPr>
    <w:rPr>
      <w:rFonts w:ascii="Verdana" w:eastAsia="MS Mincho" w:hAnsi="Verdana" w:cs="Franklin Gothic Book"/>
      <w:sz w:val="20"/>
      <w:szCs w:val="20"/>
      <w:lang w:val="en-US"/>
    </w:rPr>
  </w:style>
  <w:style w:type="paragraph" w:customStyle="1" w:styleId="3121">
    <w:name w:val="Основной текст 312"/>
    <w:basedOn w:val="a2"/>
    <w:rsid w:val="00673652"/>
    <w:pPr>
      <w:widowControl w:val="0"/>
      <w:spacing w:after="0" w:line="240" w:lineRule="auto"/>
      <w:jc w:val="both"/>
    </w:pPr>
    <w:rPr>
      <w:rFonts w:ascii="Times New Roman" w:eastAsia="Calibri" w:hAnsi="Times New Roman" w:cs="Times New Roman"/>
      <w:sz w:val="24"/>
      <w:szCs w:val="20"/>
      <w:lang w:eastAsia="ru-RU"/>
    </w:rPr>
  </w:style>
  <w:style w:type="paragraph" w:customStyle="1" w:styleId="214">
    <w:name w:val="Основной текст21"/>
    <w:basedOn w:val="a2"/>
    <w:rsid w:val="00673652"/>
    <w:pPr>
      <w:spacing w:after="0" w:line="360" w:lineRule="auto"/>
      <w:jc w:val="both"/>
    </w:pPr>
    <w:rPr>
      <w:rFonts w:ascii="Times New Roman" w:eastAsia="Times New Roman" w:hAnsi="Times New Roman" w:cs="Times New Roman"/>
      <w:sz w:val="28"/>
      <w:szCs w:val="20"/>
      <w:lang w:eastAsia="ru-RU"/>
    </w:rPr>
  </w:style>
  <w:style w:type="paragraph" w:customStyle="1" w:styleId="2110">
    <w:name w:val="Основной текст 211"/>
    <w:rsid w:val="00673652"/>
    <w:pPr>
      <w:autoSpaceDE w:val="0"/>
      <w:autoSpaceDN w:val="0"/>
      <w:spacing w:after="0" w:line="240" w:lineRule="auto"/>
      <w:ind w:right="-766"/>
      <w:jc w:val="both"/>
    </w:pPr>
    <w:rPr>
      <w:rFonts w:ascii="Times New Roman" w:eastAsia="Times New Roman" w:hAnsi="Times New Roman" w:cs="Times New Roman"/>
      <w:sz w:val="20"/>
      <w:szCs w:val="20"/>
      <w:lang w:eastAsia="ru-RU"/>
    </w:rPr>
  </w:style>
  <w:style w:type="paragraph" w:customStyle="1" w:styleId="116">
    <w:name w:val="Название11"/>
    <w:basedOn w:val="a2"/>
    <w:rsid w:val="00673652"/>
    <w:pPr>
      <w:spacing w:after="0" w:line="240" w:lineRule="auto"/>
      <w:jc w:val="center"/>
    </w:pPr>
    <w:rPr>
      <w:rFonts w:ascii="Times New Roman" w:eastAsia="Times New Roman" w:hAnsi="Times New Roman" w:cs="Times New Roman"/>
      <w:sz w:val="24"/>
      <w:szCs w:val="20"/>
      <w:lang w:eastAsia="ru-RU"/>
    </w:rPr>
  </w:style>
  <w:style w:type="paragraph" w:customStyle="1" w:styleId="2ff7">
    <w:name w:val="Название2"/>
    <w:basedOn w:val="a2"/>
    <w:rsid w:val="00673652"/>
    <w:pPr>
      <w:spacing w:before="100" w:beforeAutospacing="1" w:after="100" w:afterAutospacing="1" w:line="240" w:lineRule="auto"/>
    </w:pPr>
    <w:rPr>
      <w:rFonts w:ascii="Tahoma" w:eastAsia="Arial Unicode MS" w:hAnsi="Tahoma" w:cs="Tahoma"/>
      <w:b/>
      <w:bCs/>
      <w:color w:val="AE0003"/>
      <w:sz w:val="18"/>
      <w:szCs w:val="18"/>
      <w:lang w:eastAsia="ru-RU"/>
    </w:rPr>
  </w:style>
  <w:style w:type="paragraph" w:customStyle="1" w:styleId="117">
    <w:name w:val="Обычный11"/>
    <w:rsid w:val="00673652"/>
    <w:pPr>
      <w:spacing w:after="0" w:line="240" w:lineRule="auto"/>
    </w:pPr>
    <w:rPr>
      <w:rFonts w:ascii="Times New Roman" w:eastAsia="Times New Roman" w:hAnsi="Times New Roman" w:cs="Times New Roman"/>
      <w:sz w:val="20"/>
      <w:szCs w:val="20"/>
      <w:lang w:eastAsia="ru-RU"/>
    </w:rPr>
  </w:style>
  <w:style w:type="paragraph" w:customStyle="1" w:styleId="118">
    <w:name w:val="Дата11"/>
    <w:basedOn w:val="a2"/>
    <w:rsid w:val="00673652"/>
    <w:pPr>
      <w:spacing w:after="0" w:line="240" w:lineRule="auto"/>
    </w:pPr>
    <w:rPr>
      <w:rFonts w:ascii="Times New Roman" w:eastAsia="Times New Roman" w:hAnsi="Times New Roman" w:cs="Times New Roman"/>
      <w:color w:val="736B5A"/>
      <w:sz w:val="19"/>
      <w:szCs w:val="19"/>
      <w:lang w:eastAsia="ru-RU"/>
    </w:rPr>
  </w:style>
  <w:style w:type="paragraph" w:customStyle="1" w:styleId="215">
    <w:name w:val="Знак Знак2 Знак Знак Знак Знак Знак Знак Знак Знак Знак Знак1"/>
    <w:basedOn w:val="a2"/>
    <w:rsid w:val="00673652"/>
    <w:pPr>
      <w:spacing w:line="240" w:lineRule="exact"/>
    </w:pPr>
    <w:rPr>
      <w:rFonts w:ascii="Tahoma" w:eastAsia="Times New Roman" w:hAnsi="Tahoma" w:cs="Times New Roman"/>
      <w:sz w:val="20"/>
      <w:szCs w:val="20"/>
      <w:lang w:val="en-US"/>
    </w:rPr>
  </w:style>
  <w:style w:type="paragraph" w:customStyle="1" w:styleId="216">
    <w:name w:val="Обычный21"/>
    <w:rsid w:val="00673652"/>
    <w:pPr>
      <w:spacing w:after="0" w:line="240" w:lineRule="auto"/>
    </w:pPr>
    <w:rPr>
      <w:rFonts w:ascii="Times New Roman" w:eastAsia="Times New Roman" w:hAnsi="Times New Roman" w:cs="Times New Roman"/>
      <w:sz w:val="20"/>
      <w:szCs w:val="20"/>
      <w:lang w:eastAsia="ru-RU"/>
    </w:rPr>
  </w:style>
  <w:style w:type="paragraph" w:customStyle="1" w:styleId="217">
    <w:name w:val="Знак Знак Знак Знак Знак Знак Знак Знак Знак21"/>
    <w:basedOn w:val="a2"/>
    <w:rsid w:val="00673652"/>
    <w:pPr>
      <w:spacing w:line="240" w:lineRule="exact"/>
    </w:pPr>
    <w:rPr>
      <w:rFonts w:ascii="Tahoma" w:eastAsia="Times New Roman" w:hAnsi="Tahoma" w:cs="Times New Roman"/>
      <w:sz w:val="20"/>
      <w:szCs w:val="20"/>
      <w:lang w:val="en-US"/>
    </w:rPr>
  </w:style>
  <w:style w:type="character" w:customStyle="1" w:styleId="511">
    <w:name w:val="Знак Знак51"/>
    <w:rsid w:val="00673652"/>
    <w:rPr>
      <w:rFonts w:ascii="Times New Roman" w:eastAsia="Times New Roman" w:hAnsi="Times New Roman" w:cs="Times New Roman"/>
      <w:b/>
      <w:bCs/>
      <w:sz w:val="28"/>
      <w:szCs w:val="26"/>
      <w:lang w:eastAsia="ru-RU"/>
    </w:rPr>
  </w:style>
  <w:style w:type="character" w:customStyle="1" w:styleId="119">
    <w:name w:val="Знак1 Знак Знак1"/>
    <w:rsid w:val="00673652"/>
    <w:rPr>
      <w:rFonts w:ascii="Times New Roman" w:eastAsia="Times New Roman" w:hAnsi="Times New Roman" w:cs="Times New Roman"/>
      <w:b/>
      <w:kern w:val="28"/>
      <w:sz w:val="24"/>
      <w:szCs w:val="20"/>
      <w:lang w:eastAsia="ru-RU"/>
    </w:rPr>
  </w:style>
  <w:style w:type="paragraph" w:customStyle="1" w:styleId="11a">
    <w:name w:val="Абзац списка11"/>
    <w:basedOn w:val="a2"/>
    <w:rsid w:val="00673652"/>
    <w:pPr>
      <w:spacing w:after="0" w:line="240" w:lineRule="auto"/>
      <w:ind w:left="720"/>
      <w:contextualSpacing/>
      <w:jc w:val="both"/>
    </w:pPr>
    <w:rPr>
      <w:rFonts w:ascii="Times New Roman" w:eastAsia="Times New Roman" w:hAnsi="Times New Roman" w:cs="Times New Roman"/>
      <w:sz w:val="24"/>
    </w:rPr>
  </w:style>
  <w:style w:type="paragraph" w:customStyle="1" w:styleId="affffffffff3">
    <w:name w:val="ЗЗЗАААГГГоловок"/>
    <w:basedOn w:val="6"/>
    <w:link w:val="affffffffff4"/>
    <w:qFormat/>
    <w:rsid w:val="00673652"/>
    <w:pPr>
      <w:keepNext/>
      <w:widowControl/>
      <w:spacing w:before="120" w:line="240" w:lineRule="auto"/>
      <w:ind w:firstLine="0"/>
      <w:jc w:val="center"/>
    </w:pPr>
    <w:rPr>
      <w:sz w:val="24"/>
      <w:szCs w:val="24"/>
      <w:lang w:val="x-none" w:eastAsia="x-none"/>
    </w:rPr>
  </w:style>
  <w:style w:type="character" w:customStyle="1" w:styleId="affffffffff4">
    <w:name w:val="ЗЗЗАААГГГоловок Знак"/>
    <w:link w:val="affffffffff3"/>
    <w:rsid w:val="00673652"/>
    <w:rPr>
      <w:rFonts w:ascii="Times New Roman" w:eastAsia="Times New Roman" w:hAnsi="Times New Roman" w:cs="Times New Roman"/>
      <w:b/>
      <w:bCs/>
      <w:sz w:val="24"/>
      <w:szCs w:val="24"/>
      <w:lang w:val="x-none" w:eastAsia="x-none"/>
    </w:rPr>
  </w:style>
  <w:style w:type="character" w:customStyle="1" w:styleId="313">
    <w:name w:val="Стиль3 Знак Знак1"/>
    <w:link w:val="3f4"/>
    <w:rsid w:val="00673652"/>
    <w:rPr>
      <w:rFonts w:ascii="Times New Roman" w:eastAsia="Times New Roman" w:hAnsi="Times New Roman" w:cs="Times New Roman"/>
      <w:sz w:val="24"/>
      <w:szCs w:val="20"/>
      <w:lang w:val="x-none" w:eastAsia="x-none"/>
    </w:rPr>
  </w:style>
  <w:style w:type="paragraph" w:customStyle="1" w:styleId="11b">
    <w:name w:val="Знак Знак Знак Знак Знак Знак1 Знак Знак Знак Знак1 Знак Знак"/>
    <w:basedOn w:val="a2"/>
    <w:rsid w:val="00673652"/>
    <w:pPr>
      <w:spacing w:line="240" w:lineRule="exact"/>
    </w:pPr>
    <w:rPr>
      <w:rFonts w:ascii="Verdana" w:eastAsia="Times New Roman" w:hAnsi="Verdana" w:cs="Verdana"/>
      <w:sz w:val="20"/>
      <w:szCs w:val="20"/>
      <w:lang w:val="en-US"/>
    </w:rPr>
  </w:style>
  <w:style w:type="paragraph" w:customStyle="1" w:styleId="affffffffff5">
    <w:name w:val="Часть"/>
    <w:basedOn w:val="a2"/>
    <w:semiHidden/>
    <w:rsid w:val="00673652"/>
    <w:pPr>
      <w:spacing w:after="60" w:line="240" w:lineRule="auto"/>
      <w:jc w:val="center"/>
    </w:pPr>
    <w:rPr>
      <w:rFonts w:ascii="Arial" w:eastAsia="Times New Roman" w:hAnsi="Arial" w:cs="Times New Roman"/>
      <w:b/>
      <w:caps/>
      <w:sz w:val="32"/>
      <w:szCs w:val="20"/>
      <w:lang w:eastAsia="ru-RU"/>
    </w:rPr>
  </w:style>
  <w:style w:type="paragraph" w:customStyle="1" w:styleId="30">
    <w:name w:val="Раздел 3"/>
    <w:basedOn w:val="a2"/>
    <w:semiHidden/>
    <w:rsid w:val="00673652"/>
    <w:pPr>
      <w:numPr>
        <w:numId w:val="10"/>
      </w:numPr>
      <w:spacing w:before="120" w:after="120" w:line="240" w:lineRule="auto"/>
      <w:jc w:val="center"/>
    </w:pPr>
    <w:rPr>
      <w:rFonts w:ascii="Times New Roman" w:eastAsia="Times New Roman" w:hAnsi="Times New Roman" w:cs="Times New Roman"/>
      <w:b/>
      <w:sz w:val="24"/>
      <w:szCs w:val="20"/>
      <w:lang w:eastAsia="ru-RU"/>
    </w:rPr>
  </w:style>
  <w:style w:type="paragraph" w:customStyle="1" w:styleId="affffffffff6">
    <w:name w:val="Условия контракта"/>
    <w:basedOn w:val="a2"/>
    <w:semiHidden/>
    <w:rsid w:val="00673652"/>
    <w:pPr>
      <w:spacing w:before="240" w:after="120" w:line="240" w:lineRule="auto"/>
      <w:jc w:val="both"/>
    </w:pPr>
    <w:rPr>
      <w:rFonts w:ascii="Times New Roman" w:eastAsia="Times New Roman" w:hAnsi="Times New Roman" w:cs="Times New Roman"/>
      <w:b/>
      <w:sz w:val="24"/>
      <w:szCs w:val="20"/>
      <w:lang w:eastAsia="ru-RU"/>
    </w:rPr>
  </w:style>
  <w:style w:type="paragraph" w:customStyle="1" w:styleId="Instruction">
    <w:name w:val="Instruction"/>
    <w:basedOn w:val="28"/>
    <w:semiHidden/>
    <w:rsid w:val="00673652"/>
    <w:pPr>
      <w:tabs>
        <w:tab w:val="num" w:pos="360"/>
      </w:tabs>
      <w:spacing w:before="180" w:after="60"/>
      <w:ind w:left="360" w:hanging="360"/>
    </w:pPr>
    <w:rPr>
      <w:b/>
      <w:sz w:val="24"/>
      <w:szCs w:val="20"/>
      <w:lang w:val="x-none" w:eastAsia="x-none"/>
    </w:rPr>
  </w:style>
  <w:style w:type="paragraph" w:customStyle="1" w:styleId="affffffffff7">
    <w:name w:val="Тендерные данные"/>
    <w:basedOn w:val="a2"/>
    <w:semiHidden/>
    <w:rsid w:val="00673652"/>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ffffffff8">
    <w:name w:val="Îáû÷íûé"/>
    <w:semiHidden/>
    <w:rsid w:val="00673652"/>
    <w:pPr>
      <w:spacing w:after="0" w:line="240" w:lineRule="auto"/>
    </w:pPr>
    <w:rPr>
      <w:rFonts w:ascii="Times New Roman" w:eastAsia="Times New Roman" w:hAnsi="Times New Roman" w:cs="Times New Roman"/>
      <w:sz w:val="20"/>
      <w:szCs w:val="20"/>
      <w:lang w:eastAsia="ru-RU"/>
    </w:rPr>
  </w:style>
  <w:style w:type="paragraph" w:customStyle="1" w:styleId="affffffffff9">
    <w:name w:val="Íîðìàëüíûé"/>
    <w:semiHidden/>
    <w:rsid w:val="00673652"/>
    <w:pPr>
      <w:spacing w:after="0" w:line="240" w:lineRule="auto"/>
    </w:pPr>
    <w:rPr>
      <w:rFonts w:ascii="Courier" w:eastAsia="Times New Roman" w:hAnsi="Courier" w:cs="Times New Roman"/>
      <w:sz w:val="24"/>
      <w:szCs w:val="20"/>
      <w:lang w:val="en-GB" w:eastAsia="ru-RU"/>
    </w:rPr>
  </w:style>
  <w:style w:type="paragraph" w:styleId="HTML2">
    <w:name w:val="HTML Address"/>
    <w:basedOn w:val="a2"/>
    <w:link w:val="HTML3"/>
    <w:rsid w:val="00673652"/>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3">
    <w:name w:val="Адрес HTML Знак"/>
    <w:basedOn w:val="a3"/>
    <w:link w:val="HTML2"/>
    <w:rsid w:val="00673652"/>
    <w:rPr>
      <w:rFonts w:ascii="Times New Roman" w:eastAsia="Times New Roman" w:hAnsi="Times New Roman" w:cs="Times New Roman"/>
      <w:i/>
      <w:iCs/>
      <w:sz w:val="24"/>
      <w:szCs w:val="24"/>
      <w:lang w:val="x-none" w:eastAsia="x-none"/>
    </w:rPr>
  </w:style>
  <w:style w:type="character" w:styleId="HTML4">
    <w:name w:val="HTML Acronym"/>
    <w:rsid w:val="00673652"/>
  </w:style>
  <w:style w:type="character" w:styleId="HTML5">
    <w:name w:val="HTML Keyboard"/>
    <w:rsid w:val="00673652"/>
    <w:rPr>
      <w:rFonts w:ascii="Courier New" w:hAnsi="Courier New" w:cs="Tahoma"/>
      <w:sz w:val="20"/>
      <w:szCs w:val="20"/>
    </w:rPr>
  </w:style>
  <w:style w:type="character" w:styleId="HTML6">
    <w:name w:val="HTML Code"/>
    <w:rsid w:val="00673652"/>
    <w:rPr>
      <w:rFonts w:ascii="Courier New" w:hAnsi="Courier New" w:cs="Tahoma"/>
      <w:sz w:val="20"/>
      <w:szCs w:val="20"/>
    </w:rPr>
  </w:style>
  <w:style w:type="character" w:styleId="HTML7">
    <w:name w:val="HTML Sample"/>
    <w:rsid w:val="00673652"/>
    <w:rPr>
      <w:rFonts w:ascii="Courier New" w:hAnsi="Courier New" w:cs="Tahoma"/>
    </w:rPr>
  </w:style>
  <w:style w:type="character" w:styleId="HTML8">
    <w:name w:val="HTML Definition"/>
    <w:rsid w:val="00673652"/>
    <w:rPr>
      <w:i/>
      <w:iCs/>
    </w:rPr>
  </w:style>
  <w:style w:type="character" w:styleId="HTML9">
    <w:name w:val="HTML Variable"/>
    <w:rsid w:val="00673652"/>
    <w:rPr>
      <w:i/>
      <w:iCs/>
    </w:rPr>
  </w:style>
  <w:style w:type="character" w:styleId="HTMLa">
    <w:name w:val="HTML Cite"/>
    <w:rsid w:val="00673652"/>
    <w:rPr>
      <w:i/>
      <w:iCs/>
    </w:rPr>
  </w:style>
  <w:style w:type="paragraph" w:styleId="affffffffffa">
    <w:name w:val="E-mail Signature"/>
    <w:basedOn w:val="a2"/>
    <w:link w:val="affffffffffb"/>
    <w:rsid w:val="0067365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fb">
    <w:name w:val="Электронная подпись Знак"/>
    <w:basedOn w:val="a3"/>
    <w:link w:val="affffffffffa"/>
    <w:rsid w:val="00673652"/>
    <w:rPr>
      <w:rFonts w:ascii="Times New Roman" w:eastAsia="Times New Roman" w:hAnsi="Times New Roman" w:cs="Times New Roman"/>
      <w:sz w:val="24"/>
      <w:szCs w:val="24"/>
      <w:lang w:val="x-none" w:eastAsia="x-none"/>
    </w:rPr>
  </w:style>
  <w:style w:type="paragraph" w:styleId="4b">
    <w:name w:val="toc 4"/>
    <w:basedOn w:val="a2"/>
    <w:next w:val="a2"/>
    <w:autoRedefine/>
    <w:rsid w:val="00673652"/>
    <w:pPr>
      <w:spacing w:after="0" w:line="240" w:lineRule="auto"/>
      <w:ind w:left="480"/>
    </w:pPr>
    <w:rPr>
      <w:rFonts w:ascii="Times New Roman" w:eastAsia="Times New Roman" w:hAnsi="Times New Roman" w:cs="Times New Roman"/>
      <w:sz w:val="20"/>
      <w:szCs w:val="20"/>
      <w:lang w:eastAsia="ru-RU"/>
    </w:rPr>
  </w:style>
  <w:style w:type="paragraph" w:styleId="5b">
    <w:name w:val="toc 5"/>
    <w:basedOn w:val="a2"/>
    <w:next w:val="a2"/>
    <w:autoRedefine/>
    <w:rsid w:val="00673652"/>
    <w:pPr>
      <w:spacing w:after="0" w:line="240" w:lineRule="auto"/>
      <w:ind w:left="720"/>
    </w:pPr>
    <w:rPr>
      <w:rFonts w:ascii="Times New Roman" w:eastAsia="Times New Roman" w:hAnsi="Times New Roman" w:cs="Times New Roman"/>
      <w:sz w:val="20"/>
      <w:szCs w:val="20"/>
      <w:lang w:eastAsia="ru-RU"/>
    </w:rPr>
  </w:style>
  <w:style w:type="paragraph" w:styleId="62">
    <w:name w:val="toc 6"/>
    <w:basedOn w:val="a2"/>
    <w:next w:val="a2"/>
    <w:autoRedefine/>
    <w:rsid w:val="00673652"/>
    <w:pPr>
      <w:spacing w:after="0" w:line="240" w:lineRule="auto"/>
      <w:ind w:left="960"/>
    </w:pPr>
    <w:rPr>
      <w:rFonts w:ascii="Times New Roman" w:eastAsia="Times New Roman" w:hAnsi="Times New Roman" w:cs="Times New Roman"/>
      <w:sz w:val="20"/>
      <w:szCs w:val="20"/>
      <w:lang w:eastAsia="ru-RU"/>
    </w:rPr>
  </w:style>
  <w:style w:type="paragraph" w:styleId="73">
    <w:name w:val="toc 7"/>
    <w:basedOn w:val="a2"/>
    <w:next w:val="a2"/>
    <w:autoRedefine/>
    <w:rsid w:val="00673652"/>
    <w:pPr>
      <w:spacing w:after="0" w:line="240" w:lineRule="auto"/>
      <w:ind w:left="1200"/>
    </w:pPr>
    <w:rPr>
      <w:rFonts w:ascii="Times New Roman" w:eastAsia="Times New Roman" w:hAnsi="Times New Roman" w:cs="Times New Roman"/>
      <w:sz w:val="20"/>
      <w:szCs w:val="20"/>
      <w:lang w:eastAsia="ru-RU"/>
    </w:rPr>
  </w:style>
  <w:style w:type="paragraph" w:styleId="83">
    <w:name w:val="toc 8"/>
    <w:basedOn w:val="a2"/>
    <w:next w:val="a2"/>
    <w:autoRedefine/>
    <w:rsid w:val="00673652"/>
    <w:pPr>
      <w:spacing w:after="0" w:line="240" w:lineRule="auto"/>
      <w:ind w:left="1440"/>
    </w:pPr>
    <w:rPr>
      <w:rFonts w:ascii="Times New Roman" w:eastAsia="Times New Roman" w:hAnsi="Times New Roman" w:cs="Times New Roman"/>
      <w:sz w:val="20"/>
      <w:szCs w:val="20"/>
      <w:lang w:eastAsia="ru-RU"/>
    </w:rPr>
  </w:style>
  <w:style w:type="paragraph" w:styleId="93">
    <w:name w:val="toc 9"/>
    <w:basedOn w:val="a2"/>
    <w:next w:val="a2"/>
    <w:autoRedefine/>
    <w:rsid w:val="00673652"/>
    <w:pPr>
      <w:spacing w:after="0" w:line="240" w:lineRule="auto"/>
      <w:ind w:left="1680"/>
    </w:pPr>
    <w:rPr>
      <w:rFonts w:ascii="Times New Roman" w:eastAsia="Times New Roman" w:hAnsi="Times New Roman" w:cs="Times New Roman"/>
      <w:sz w:val="20"/>
      <w:szCs w:val="20"/>
      <w:lang w:eastAsia="ru-RU"/>
    </w:rPr>
  </w:style>
  <w:style w:type="paragraph" w:customStyle="1" w:styleId="2-1">
    <w:name w:val="содержание2-1"/>
    <w:basedOn w:val="31"/>
    <w:next w:val="a2"/>
    <w:rsid w:val="00673652"/>
    <w:pPr>
      <w:numPr>
        <w:ilvl w:val="2"/>
      </w:numPr>
      <w:tabs>
        <w:tab w:val="num" w:pos="720"/>
      </w:tabs>
      <w:ind w:left="720" w:hanging="720"/>
      <w:jc w:val="both"/>
    </w:pPr>
    <w:rPr>
      <w:rFonts w:ascii="Arial" w:hAnsi="Arial"/>
      <w:bCs w:val="0"/>
      <w:sz w:val="24"/>
      <w:szCs w:val="20"/>
      <w:lang w:val="x-none" w:eastAsia="x-none"/>
    </w:rPr>
  </w:style>
  <w:style w:type="paragraph" w:customStyle="1" w:styleId="218">
    <w:name w:val="Заголовок 2.1"/>
    <w:basedOn w:val="12"/>
    <w:rsid w:val="00673652"/>
    <w:pPr>
      <w:keepLines/>
      <w:widowControl w:val="0"/>
      <w:suppressLineNumbers/>
      <w:suppressAutoHyphens/>
      <w:spacing w:before="240" w:after="60" w:line="240" w:lineRule="auto"/>
      <w:jc w:val="center"/>
    </w:pPr>
    <w:rPr>
      <w:bCs w:val="0"/>
      <w:caps/>
      <w:sz w:val="36"/>
      <w:szCs w:val="28"/>
      <w:lang w:val="x-none" w:eastAsia="x-none"/>
    </w:rPr>
  </w:style>
  <w:style w:type="character" w:customStyle="1" w:styleId="3fa">
    <w:name w:val="Стиль3 Знак Знак Знак"/>
    <w:rsid w:val="00673652"/>
    <w:rPr>
      <w:noProof w:val="0"/>
      <w:sz w:val="24"/>
      <w:lang w:val="ru-RU" w:eastAsia="ru-RU" w:bidi="ar-SA"/>
    </w:rPr>
  </w:style>
  <w:style w:type="paragraph" w:customStyle="1" w:styleId="affffffffffc">
    <w:name w:val="Таблица заголовок"/>
    <w:basedOn w:val="a2"/>
    <w:rsid w:val="00673652"/>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d">
    <w:name w:val="текст таблицы"/>
    <w:basedOn w:val="a2"/>
    <w:rsid w:val="00673652"/>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fffffffe">
    <w:name w:val="Пункт Знак"/>
    <w:basedOn w:val="a2"/>
    <w:rsid w:val="00673652"/>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paragraph" w:styleId="afffffffffff">
    <w:name w:val="caption"/>
    <w:basedOn w:val="a2"/>
    <w:next w:val="a2"/>
    <w:link w:val="afffffffffff0"/>
    <w:uiPriority w:val="35"/>
    <w:qFormat/>
    <w:rsid w:val="00673652"/>
    <w:pPr>
      <w:widowControl w:val="0"/>
      <w:shd w:val="clear" w:color="auto" w:fill="FFFFFF"/>
      <w:autoSpaceDE w:val="0"/>
      <w:autoSpaceDN w:val="0"/>
      <w:adjustRightInd w:val="0"/>
      <w:spacing w:before="538" w:after="0" w:line="240" w:lineRule="auto"/>
      <w:ind w:left="994"/>
      <w:jc w:val="center"/>
    </w:pPr>
    <w:rPr>
      <w:rFonts w:ascii="Times New Roman" w:eastAsia="Times New Roman" w:hAnsi="Times New Roman" w:cs="Times New Roman"/>
      <w:b/>
      <w:bCs/>
      <w:color w:val="000000"/>
      <w:spacing w:val="-2"/>
      <w:w w:val="91"/>
      <w:sz w:val="26"/>
      <w:szCs w:val="26"/>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67365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
    <w:name w:val="Маркер1"/>
    <w:basedOn w:val="a2"/>
    <w:rsid w:val="00673652"/>
    <w:pPr>
      <w:numPr>
        <w:numId w:val="12"/>
      </w:numPr>
      <w:tabs>
        <w:tab w:val="clear" w:pos="1854"/>
        <w:tab w:val="num" w:pos="1144"/>
      </w:tabs>
      <w:spacing w:before="60" w:after="60" w:line="240" w:lineRule="auto"/>
      <w:ind w:left="1163" w:hanging="318"/>
      <w:jc w:val="both"/>
    </w:pPr>
    <w:rPr>
      <w:rFonts w:ascii="Times New Roman" w:eastAsia="Times New Roman" w:hAnsi="Times New Roman" w:cs="Times New Roman"/>
      <w:sz w:val="28"/>
      <w:szCs w:val="28"/>
      <w:lang w:eastAsia="ru-RU"/>
    </w:rPr>
  </w:style>
  <w:style w:type="paragraph" w:customStyle="1" w:styleId="2">
    <w:name w:val="Маркер2"/>
    <w:basedOn w:val="a2"/>
    <w:rsid w:val="00673652"/>
    <w:pPr>
      <w:numPr>
        <w:numId w:val="11"/>
      </w:numPr>
      <w:spacing w:before="60" w:after="60" w:line="240" w:lineRule="auto"/>
      <w:ind w:left="1701" w:hanging="357"/>
      <w:jc w:val="both"/>
    </w:pPr>
    <w:rPr>
      <w:rFonts w:ascii="Times New Roman" w:eastAsia="Times New Roman" w:hAnsi="Times New Roman" w:cs="Times New Roman"/>
      <w:sz w:val="28"/>
      <w:szCs w:val="28"/>
      <w:lang w:eastAsia="ru-RU"/>
    </w:rPr>
  </w:style>
  <w:style w:type="paragraph" w:customStyle="1" w:styleId="afffffffffff1">
    <w:name w:val="Центровка"/>
    <w:basedOn w:val="a2"/>
    <w:rsid w:val="00673652"/>
    <w:pPr>
      <w:spacing w:before="60" w:after="60" w:line="240" w:lineRule="auto"/>
      <w:jc w:val="center"/>
    </w:pPr>
    <w:rPr>
      <w:rFonts w:ascii="Times New Roman" w:eastAsia="Times New Roman" w:hAnsi="Times New Roman" w:cs="Times New Roman"/>
      <w:sz w:val="28"/>
      <w:szCs w:val="28"/>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rsid w:val="0067365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title0">
    <w:name w:val="consplustitle"/>
    <w:basedOn w:val="a2"/>
    <w:rsid w:val="00673652"/>
    <w:pPr>
      <w:spacing w:before="100" w:beforeAutospacing="1" w:after="100" w:afterAutospacing="1" w:line="240" w:lineRule="auto"/>
    </w:pPr>
    <w:rPr>
      <w:rFonts w:ascii="Arial Unicode MS" w:eastAsia="Arial Unicode MS" w:hAnsi="Times New Roman" w:cs="Arial Unicode MS"/>
      <w:sz w:val="24"/>
      <w:szCs w:val="24"/>
      <w:lang w:eastAsia="ru-RU"/>
    </w:rPr>
  </w:style>
  <w:style w:type="paragraph" w:customStyle="1" w:styleId="aji5m00">
    <w:name w:val="aji5m0_0"/>
    <w:basedOn w:val="a2"/>
    <w:rsid w:val="00673652"/>
    <w:pPr>
      <w:spacing w:after="0" w:line="240" w:lineRule="auto"/>
      <w:ind w:firstLine="600"/>
      <w:jc w:val="both"/>
    </w:pPr>
    <w:rPr>
      <w:rFonts w:ascii="Times New Roman" w:eastAsia="Times New Roman" w:hAnsi="Times New Roman" w:cs="Times New Roman"/>
      <w:sz w:val="24"/>
      <w:szCs w:val="24"/>
      <w:lang w:eastAsia="ru-RU"/>
    </w:rPr>
  </w:style>
  <w:style w:type="paragraph" w:customStyle="1" w:styleId="CharChar">
    <w:name w:val="Char Char"/>
    <w:basedOn w:val="a2"/>
    <w:rsid w:val="0067365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fff1">
    <w:name w:val="Текст 1"/>
    <w:basedOn w:val="20"/>
    <w:rsid w:val="00673652"/>
    <w:pPr>
      <w:keepNext w:val="0"/>
      <w:widowControl w:val="0"/>
      <w:numPr>
        <w:ilvl w:val="1"/>
      </w:numPr>
      <w:suppressAutoHyphens/>
      <w:spacing w:before="120" w:after="0"/>
      <w:ind w:firstLine="709"/>
      <w:jc w:val="both"/>
      <w:outlineLvl w:val="9"/>
    </w:pPr>
    <w:rPr>
      <w:rFonts w:ascii="Arial" w:eastAsia="Lucida Sans Unicode" w:hAnsi="Arial"/>
      <w:b w:val="0"/>
      <w:i w:val="0"/>
      <w:iCs w:val="0"/>
      <w:kern w:val="1"/>
      <w:sz w:val="22"/>
      <w:szCs w:val="20"/>
      <w:lang w:val="x-none" w:eastAsia="x-none"/>
    </w:rPr>
  </w:style>
  <w:style w:type="character" w:customStyle="1" w:styleId="WW8Num16z0">
    <w:name w:val="WW8Num16z0"/>
    <w:rsid w:val="00673652"/>
    <w:rPr>
      <w:rFonts w:ascii="Wingdings" w:hAnsi="Wingdings"/>
    </w:rPr>
  </w:style>
  <w:style w:type="paragraph" w:customStyle="1" w:styleId="221">
    <w:name w:val="Основной текст 22"/>
    <w:basedOn w:val="a2"/>
    <w:rsid w:val="00673652"/>
    <w:pPr>
      <w:tabs>
        <w:tab w:val="left" w:pos="2167"/>
      </w:tabs>
      <w:suppressAutoHyphens/>
      <w:spacing w:after="60" w:line="240" w:lineRule="auto"/>
      <w:ind w:left="2167" w:hanging="567"/>
      <w:jc w:val="both"/>
    </w:pPr>
    <w:rPr>
      <w:rFonts w:ascii="Times New Roman" w:eastAsia="Times New Roman" w:hAnsi="Times New Roman" w:cs="Times New Roman"/>
      <w:sz w:val="24"/>
      <w:szCs w:val="20"/>
      <w:lang w:eastAsia="ar-SA"/>
    </w:rPr>
  </w:style>
  <w:style w:type="paragraph" w:customStyle="1" w:styleId="2ff8">
    <w:name w:val="Без интервала2"/>
    <w:rsid w:val="00673652"/>
    <w:pPr>
      <w:spacing w:after="0" w:line="240" w:lineRule="auto"/>
    </w:pPr>
    <w:rPr>
      <w:rFonts w:ascii="Calibri" w:eastAsia="Calibri" w:hAnsi="Calibri" w:cs="Times New Roman"/>
    </w:rPr>
  </w:style>
  <w:style w:type="character" w:customStyle="1" w:styleId="H13">
    <w:name w:val="H1 Знак3"/>
    <w:aliases w:val="h1 Знак3,Глава 1 Знак"/>
    <w:uiPriority w:val="9"/>
    <w:rsid w:val="00673652"/>
    <w:rPr>
      <w:rFonts w:ascii="Cambria" w:eastAsia="Times New Roman" w:hAnsi="Cambria" w:cs="Times New Roman"/>
      <w:b/>
      <w:bCs/>
      <w:color w:val="365F91"/>
      <w:sz w:val="28"/>
      <w:szCs w:val="28"/>
      <w:lang w:eastAsia="ru-RU"/>
    </w:rPr>
  </w:style>
  <w:style w:type="character" w:customStyle="1" w:styleId="84">
    <w:name w:val="Основной текст (8)_"/>
    <w:link w:val="85"/>
    <w:rsid w:val="00673652"/>
    <w:rPr>
      <w:b/>
      <w:bCs/>
      <w:sz w:val="18"/>
      <w:szCs w:val="18"/>
      <w:shd w:val="clear" w:color="auto" w:fill="FFFFFF"/>
    </w:rPr>
  </w:style>
  <w:style w:type="paragraph" w:customStyle="1" w:styleId="85">
    <w:name w:val="Основной текст (8)"/>
    <w:basedOn w:val="a2"/>
    <w:link w:val="84"/>
    <w:rsid w:val="00673652"/>
    <w:pPr>
      <w:widowControl w:val="0"/>
      <w:shd w:val="clear" w:color="auto" w:fill="FFFFFF"/>
      <w:spacing w:after="1200" w:line="200" w:lineRule="exact"/>
    </w:pPr>
    <w:rPr>
      <w:b/>
      <w:bCs/>
      <w:sz w:val="18"/>
      <w:szCs w:val="18"/>
    </w:rPr>
  </w:style>
  <w:style w:type="character" w:customStyle="1" w:styleId="2ff9">
    <w:name w:val="Текст сноски Знак2"/>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Знак1 Знак1 Знак1"/>
    <w:locked/>
    <w:rsid w:val="00673652"/>
    <w:rPr>
      <w:rFonts w:ascii="Calibri" w:hAnsi="Calibri"/>
      <w:color w:val="000000"/>
    </w:rPr>
  </w:style>
  <w:style w:type="character" w:customStyle="1" w:styleId="20pt">
    <w:name w:val="Основной текст (2) + Не полужирный;Интервал 0 pt"/>
    <w:rsid w:val="00673652"/>
    <w:rPr>
      <w:rFonts w:ascii="Times New Roman" w:eastAsia="Times New Roman" w:hAnsi="Times New Roman" w:cs="Times New Roman"/>
      <w:b/>
      <w:bCs/>
      <w:i w:val="0"/>
      <w:iCs w:val="0"/>
      <w:smallCaps w:val="0"/>
      <w:strike w:val="0"/>
      <w:color w:val="000000"/>
      <w:spacing w:val="3"/>
      <w:w w:val="100"/>
      <w:position w:val="0"/>
      <w:sz w:val="22"/>
      <w:szCs w:val="22"/>
      <w:u w:val="none"/>
      <w:lang w:val="ru-RU" w:eastAsia="ru-RU" w:bidi="ru-RU"/>
    </w:rPr>
  </w:style>
  <w:style w:type="character" w:customStyle="1" w:styleId="0pt">
    <w:name w:val="Основной текст + Полужирный;Интервал 0 pt"/>
    <w:rsid w:val="00673652"/>
    <w:rPr>
      <w:rFonts w:ascii="Times New Roman" w:eastAsia="Times New Roman" w:hAnsi="Times New Roman" w:cs="Times New Roman"/>
      <w:b/>
      <w:bCs/>
      <w:i w:val="0"/>
      <w:iCs w:val="0"/>
      <w:smallCaps w:val="0"/>
      <w:strike w:val="0"/>
      <w:color w:val="000000"/>
      <w:spacing w:val="2"/>
      <w:w w:val="100"/>
      <w:position w:val="0"/>
      <w:sz w:val="22"/>
      <w:szCs w:val="22"/>
      <w:u w:val="none"/>
      <w:lang w:val="ru-RU" w:eastAsia="ru-RU" w:bidi="ru-RU"/>
    </w:rPr>
  </w:style>
  <w:style w:type="character" w:customStyle="1" w:styleId="2ffa">
    <w:name w:val="Заголовок №2_"/>
    <w:link w:val="2ffb"/>
    <w:rsid w:val="00673652"/>
    <w:rPr>
      <w:b/>
      <w:bCs/>
      <w:spacing w:val="2"/>
      <w:shd w:val="clear" w:color="auto" w:fill="FFFFFF"/>
    </w:rPr>
  </w:style>
  <w:style w:type="paragraph" w:customStyle="1" w:styleId="2ffb">
    <w:name w:val="Заголовок №2"/>
    <w:basedOn w:val="a2"/>
    <w:link w:val="2ffa"/>
    <w:rsid w:val="00673652"/>
    <w:pPr>
      <w:widowControl w:val="0"/>
      <w:shd w:val="clear" w:color="auto" w:fill="FFFFFF"/>
      <w:spacing w:before="180" w:after="420" w:line="0" w:lineRule="atLeast"/>
      <w:outlineLvl w:val="1"/>
    </w:pPr>
    <w:rPr>
      <w:b/>
      <w:bCs/>
      <w:spacing w:val="2"/>
    </w:rPr>
  </w:style>
  <w:style w:type="character" w:customStyle="1" w:styleId="ConsPlusNormal0">
    <w:name w:val="ConsPlusNormal Знак"/>
    <w:link w:val="ConsPlusNormal"/>
    <w:locked/>
    <w:rsid w:val="00673652"/>
    <w:rPr>
      <w:rFonts w:ascii="Arial" w:eastAsia="Times New Roman" w:hAnsi="Arial" w:cs="Arial"/>
      <w:sz w:val="20"/>
      <w:szCs w:val="20"/>
      <w:lang w:eastAsia="ru-RU"/>
    </w:rPr>
  </w:style>
  <w:style w:type="character" w:customStyle="1" w:styleId="FontStyle14">
    <w:name w:val="Font Style14"/>
    <w:uiPriority w:val="99"/>
    <w:rsid w:val="00673652"/>
    <w:rPr>
      <w:rFonts w:ascii="Times New Roman" w:hAnsi="Times New Roman" w:cs="Times New Roman"/>
      <w:sz w:val="16"/>
      <w:szCs w:val="16"/>
    </w:rPr>
  </w:style>
  <w:style w:type="paragraph" w:customStyle="1" w:styleId="Style3">
    <w:name w:val="Style3"/>
    <w:basedOn w:val="a2"/>
    <w:uiPriority w:val="99"/>
    <w:rsid w:val="00673652"/>
    <w:pPr>
      <w:widowControl w:val="0"/>
      <w:autoSpaceDE w:val="0"/>
      <w:autoSpaceDN w:val="0"/>
      <w:adjustRightInd w:val="0"/>
      <w:spacing w:after="0" w:line="209" w:lineRule="exact"/>
      <w:jc w:val="center"/>
    </w:pPr>
    <w:rPr>
      <w:rFonts w:ascii="Times New Roman" w:eastAsia="Times New Roman" w:hAnsi="Times New Roman" w:cs="Times New Roman"/>
      <w:sz w:val="24"/>
      <w:szCs w:val="24"/>
      <w:lang w:eastAsia="ru-RU"/>
    </w:rPr>
  </w:style>
  <w:style w:type="character" w:customStyle="1" w:styleId="FontStyle12">
    <w:name w:val="Font Style12"/>
    <w:uiPriority w:val="99"/>
    <w:rsid w:val="00673652"/>
    <w:rPr>
      <w:rFonts w:ascii="Times New Roman" w:hAnsi="Times New Roman" w:cs="Times New Roman"/>
      <w:i/>
      <w:iCs/>
      <w:sz w:val="22"/>
      <w:szCs w:val="22"/>
    </w:rPr>
  </w:style>
  <w:style w:type="character" w:customStyle="1" w:styleId="afff0">
    <w:name w:val="Без интервала Знак"/>
    <w:link w:val="afff"/>
    <w:uiPriority w:val="1"/>
    <w:rsid w:val="00673652"/>
    <w:rPr>
      <w:rFonts w:ascii="Times New Roman" w:eastAsia="Times New Roman" w:hAnsi="Times New Roman" w:cs="Times New Roman"/>
      <w:sz w:val="24"/>
      <w:szCs w:val="24"/>
      <w:lang w:eastAsia="zh-CN"/>
    </w:rPr>
  </w:style>
  <w:style w:type="paragraph" w:customStyle="1" w:styleId="Normalenkel">
    <w:name w:val="Normalenkel"/>
    <w:basedOn w:val="a2"/>
    <w:rsid w:val="00673652"/>
    <w:pPr>
      <w:spacing w:before="60" w:after="60" w:line="240" w:lineRule="auto"/>
      <w:ind w:firstLine="360"/>
    </w:pPr>
    <w:rPr>
      <w:rFonts w:ascii="Calibri" w:eastAsia="Calibri" w:hAnsi="Calibri" w:cs="Times New Roman"/>
      <w:sz w:val="24"/>
      <w:lang w:val="sv-SE" w:bidi="en-US"/>
    </w:rPr>
  </w:style>
  <w:style w:type="paragraph" w:styleId="afffffffffff2">
    <w:name w:val="Revision"/>
    <w:hidden/>
    <w:uiPriority w:val="99"/>
    <w:semiHidden/>
    <w:rsid w:val="00673652"/>
    <w:pPr>
      <w:spacing w:after="0" w:line="240" w:lineRule="auto"/>
    </w:pPr>
    <w:rPr>
      <w:rFonts w:ascii="Times New Roman" w:eastAsia="Times New Roman" w:hAnsi="Times New Roman" w:cs="Times New Roman"/>
      <w:sz w:val="24"/>
      <w:szCs w:val="24"/>
      <w:lang w:eastAsia="ru-RU"/>
    </w:rPr>
  </w:style>
  <w:style w:type="paragraph" w:customStyle="1" w:styleId="3fb">
    <w:name w:val="Основной текст3"/>
    <w:rsid w:val="006736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88" w:lineRule="atLeast"/>
      <w:ind w:firstLine="482"/>
      <w:jc w:val="both"/>
    </w:pPr>
    <w:rPr>
      <w:rFonts w:ascii="Times New Roman" w:eastAsia="Times New Roman" w:hAnsi="Times New Roman" w:cs="Times New Roman"/>
      <w:snapToGrid w:val="0"/>
      <w:sz w:val="24"/>
      <w:szCs w:val="20"/>
      <w:lang w:eastAsia="ru-RU"/>
    </w:rPr>
  </w:style>
  <w:style w:type="paragraph" w:customStyle="1" w:styleId="314">
    <w:name w:val="Основной текст31"/>
    <w:rsid w:val="006736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88" w:lineRule="atLeast"/>
      <w:ind w:firstLine="482"/>
      <w:jc w:val="both"/>
    </w:pPr>
    <w:rPr>
      <w:rFonts w:ascii="Times New Roman" w:eastAsia="Times New Roman" w:hAnsi="Times New Roman" w:cs="Times New Roman"/>
      <w:snapToGrid w:val="0"/>
      <w:sz w:val="24"/>
      <w:szCs w:val="20"/>
      <w:lang w:eastAsia="ru-RU"/>
    </w:rPr>
  </w:style>
  <w:style w:type="paragraph" w:customStyle="1" w:styleId="StyleFirstline127cm">
    <w:name w:val="Style First line:  127 cm"/>
    <w:basedOn w:val="a2"/>
    <w:rsid w:val="00673652"/>
    <w:pPr>
      <w:spacing w:before="120" w:after="0" w:line="240" w:lineRule="auto"/>
      <w:ind w:firstLine="720"/>
      <w:jc w:val="both"/>
    </w:pPr>
    <w:rPr>
      <w:rFonts w:ascii="Arial" w:eastAsia="Times New Roman" w:hAnsi="Arial" w:cs="Times New Roman"/>
      <w:sz w:val="24"/>
      <w:szCs w:val="20"/>
    </w:rPr>
  </w:style>
  <w:style w:type="paragraph" w:customStyle="1" w:styleId="Header20">
    <w:name w:val="*Header 2"/>
    <w:basedOn w:val="12"/>
    <w:next w:val="a2"/>
    <w:rsid w:val="00673652"/>
    <w:pPr>
      <w:tabs>
        <w:tab w:val="left" w:pos="567"/>
      </w:tabs>
      <w:spacing w:line="240" w:lineRule="auto"/>
      <w:ind w:left="4046" w:hanging="360"/>
    </w:pPr>
    <w:rPr>
      <w:sz w:val="24"/>
      <w:szCs w:val="24"/>
    </w:rPr>
  </w:style>
  <w:style w:type="character" w:customStyle="1" w:styleId="afffffffffff0">
    <w:name w:val="Название объекта Знак"/>
    <w:link w:val="afffffffffff"/>
    <w:uiPriority w:val="35"/>
    <w:locked/>
    <w:rsid w:val="00673652"/>
    <w:rPr>
      <w:rFonts w:ascii="Times New Roman" w:eastAsia="Times New Roman" w:hAnsi="Times New Roman" w:cs="Times New Roman"/>
      <w:b/>
      <w:bCs/>
      <w:color w:val="000000"/>
      <w:spacing w:val="-2"/>
      <w:w w:val="91"/>
      <w:sz w:val="26"/>
      <w:szCs w:val="26"/>
      <w:shd w:val="clear" w:color="auto" w:fill="FFFFFF"/>
      <w:lang w:eastAsia="ru-RU"/>
    </w:rPr>
  </w:style>
  <w:style w:type="paragraph" w:customStyle="1" w:styleId="List2">
    <w:name w:val="List2"/>
    <w:basedOn w:val="a2"/>
    <w:uiPriority w:val="99"/>
    <w:rsid w:val="00673652"/>
    <w:pPr>
      <w:numPr>
        <w:numId w:val="16"/>
      </w:numPr>
      <w:tabs>
        <w:tab w:val="clear" w:pos="720"/>
        <w:tab w:val="left" w:pos="1701"/>
      </w:tabs>
      <w:spacing w:before="60" w:after="0" w:line="360" w:lineRule="auto"/>
      <w:ind w:left="1701" w:hanging="283"/>
      <w:jc w:val="both"/>
    </w:pPr>
    <w:rPr>
      <w:rFonts w:ascii="Arial" w:eastAsia="Times New Roman" w:hAnsi="Arial" w:cs="Times New Roman"/>
      <w:sz w:val="24"/>
      <w:szCs w:val="20"/>
    </w:rPr>
  </w:style>
  <w:style w:type="paragraph" w:customStyle="1" w:styleId="Style7">
    <w:name w:val="Style7"/>
    <w:basedOn w:val="a2"/>
    <w:uiPriority w:val="99"/>
    <w:rsid w:val="00673652"/>
    <w:pPr>
      <w:widowControl w:val="0"/>
      <w:autoSpaceDE w:val="0"/>
      <w:autoSpaceDN w:val="0"/>
      <w:adjustRightInd w:val="0"/>
      <w:spacing w:before="60" w:after="0" w:line="278" w:lineRule="exact"/>
      <w:ind w:firstLine="725"/>
      <w:jc w:val="both"/>
    </w:pPr>
    <w:rPr>
      <w:rFonts w:ascii="Times New Roman" w:eastAsia="Times New Roman" w:hAnsi="Times New Roman" w:cs="Times New Roman"/>
      <w:sz w:val="24"/>
      <w:szCs w:val="24"/>
      <w:lang w:eastAsia="ru-RU"/>
    </w:rPr>
  </w:style>
  <w:style w:type="paragraph" w:customStyle="1" w:styleId="afffffffffff3">
    <w:name w:val="Текст в табл. мал."/>
    <w:basedOn w:val="a2"/>
    <w:rsid w:val="00673652"/>
    <w:pPr>
      <w:keepLines/>
      <w:spacing w:before="60" w:after="60" w:line="240" w:lineRule="auto"/>
      <w:ind w:right="113"/>
    </w:pPr>
    <w:rPr>
      <w:rFonts w:ascii="Times New Roman" w:eastAsia="Times New Roman" w:hAnsi="Times New Roman" w:cs="Times New Roman"/>
      <w:sz w:val="24"/>
      <w:szCs w:val="24"/>
      <w:lang w:eastAsia="ar-SA"/>
    </w:rPr>
  </w:style>
  <w:style w:type="numbering" w:customStyle="1" w:styleId="ArticleSection11">
    <w:name w:val="Article / Section11"/>
    <w:rsid w:val="00673652"/>
    <w:pPr>
      <w:numPr>
        <w:numId w:val="17"/>
      </w:numPr>
    </w:pPr>
  </w:style>
  <w:style w:type="character" w:customStyle="1" w:styleId="PlainText2">
    <w:name w:val="PlainText Знак2"/>
    <w:link w:val="PlainText"/>
    <w:uiPriority w:val="99"/>
    <w:locked/>
    <w:rsid w:val="00673652"/>
    <w:rPr>
      <w:sz w:val="24"/>
      <w:szCs w:val="24"/>
    </w:rPr>
  </w:style>
  <w:style w:type="paragraph" w:customStyle="1" w:styleId="PlainText">
    <w:name w:val="PlainText"/>
    <w:link w:val="PlainText2"/>
    <w:uiPriority w:val="99"/>
    <w:qFormat/>
    <w:rsid w:val="00673652"/>
    <w:pPr>
      <w:spacing w:after="0" w:line="360" w:lineRule="auto"/>
      <w:ind w:firstLine="851"/>
      <w:jc w:val="both"/>
    </w:pPr>
    <w:rPr>
      <w:sz w:val="24"/>
      <w:szCs w:val="24"/>
    </w:rPr>
  </w:style>
  <w:style w:type="paragraph" w:customStyle="1" w:styleId="1fff2">
    <w:name w:val="_СПС1"/>
    <w:basedOn w:val="a2"/>
    <w:uiPriority w:val="99"/>
    <w:rsid w:val="00673652"/>
    <w:pPr>
      <w:spacing w:after="0" w:line="360" w:lineRule="auto"/>
      <w:ind w:left="1" w:firstLine="851"/>
      <w:jc w:val="both"/>
    </w:pPr>
    <w:rPr>
      <w:rFonts w:ascii="Times New Roman" w:eastAsia="Times New Roman" w:hAnsi="Times New Roman" w:cs="Times New Roman"/>
      <w:sz w:val="28"/>
      <w:szCs w:val="28"/>
      <w:lang w:eastAsia="ru-RU"/>
    </w:rPr>
  </w:style>
  <w:style w:type="numbering" w:customStyle="1" w:styleId="11">
    <w:name w:val="АИД_Список_ххх11"/>
    <w:rsid w:val="00673652"/>
    <w:pPr>
      <w:numPr>
        <w:numId w:val="18"/>
      </w:numPr>
    </w:pPr>
  </w:style>
  <w:style w:type="table" w:customStyle="1" w:styleId="3fc">
    <w:name w:val="Сетка таблицы3"/>
    <w:basedOn w:val="a4"/>
    <w:next w:val="ab"/>
    <w:uiPriority w:val="59"/>
    <w:rsid w:val="006736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4">
    <w:name w:val="Обычный текст"/>
    <w:basedOn w:val="a2"/>
    <w:link w:val="afffffffffff5"/>
    <w:qFormat/>
    <w:rsid w:val="00673652"/>
    <w:pPr>
      <w:spacing w:after="0" w:line="288" w:lineRule="auto"/>
      <w:ind w:firstLine="720"/>
      <w:jc w:val="both"/>
    </w:pPr>
    <w:rPr>
      <w:rFonts w:ascii="Times New Roman" w:eastAsia="Times New Roman" w:hAnsi="Times New Roman" w:cs="Times New Roman"/>
      <w:sz w:val="24"/>
      <w:szCs w:val="20"/>
      <w:lang w:val="en-US"/>
    </w:rPr>
  </w:style>
  <w:style w:type="character" w:customStyle="1" w:styleId="afffffffffff5">
    <w:name w:val="Обычный текст Знак"/>
    <w:link w:val="afffffffffff4"/>
    <w:locked/>
    <w:rsid w:val="00673652"/>
    <w:rPr>
      <w:rFonts w:ascii="Times New Roman" w:eastAsia="Times New Roman" w:hAnsi="Times New Roman" w:cs="Times New Roman"/>
      <w:sz w:val="24"/>
      <w:szCs w:val="20"/>
      <w:lang w:val="en-US"/>
    </w:rPr>
  </w:style>
  <w:style w:type="paragraph" w:customStyle="1" w:styleId="BZ1">
    <w:name w:val="BZ_список_1"/>
    <w:basedOn w:val="aff9"/>
    <w:next w:val="a2"/>
    <w:link w:val="BZ10"/>
    <w:qFormat/>
    <w:rsid w:val="00673652"/>
    <w:pPr>
      <w:spacing w:line="360" w:lineRule="auto"/>
      <w:ind w:left="993" w:hanging="284"/>
      <w:jc w:val="both"/>
    </w:pPr>
    <w:rPr>
      <w:rFonts w:eastAsia="Calibri"/>
      <w:sz w:val="28"/>
      <w:szCs w:val="22"/>
      <w:lang w:eastAsia="en-US"/>
    </w:rPr>
  </w:style>
  <w:style w:type="character" w:customStyle="1" w:styleId="BZ10">
    <w:name w:val="BZ_список_1 Знак"/>
    <w:link w:val="BZ1"/>
    <w:locked/>
    <w:rsid w:val="00673652"/>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0DB03519F8F4EDE78183F6C0AC72F43C0F486176A0DF13E2D65D7571202F600EB634BC3CF45DCA37DB0D9BE661B07AA835F05CAB5CB63EIEC3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ru/url?sa=t&amp;rct=j&amp;q=&amp;esrc=s&amp;source=web&amp;cd=1&amp;ved=0ahUKEwjwoc6egKTSAhWKWywKHdhTAtIQFggaMAA&amp;url=https%3A%2F%2Ffias.nalog.ru%2F&amp;usg=AFQjCNHTZMi1I3jAef5W5-61C5pyDk_kHw&amp;sig2=yBqiRNFnblriic8y0gLlNQ&amp;bvm=bv.147448319,d.bG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A79FA44058D12CCB1BB312264575B7380EA0263DCD8F724C4AF906E8F6A9E5979A8C00878E7543DZFb8L" TargetMode="External"/><Relationship Id="rId5" Type="http://schemas.openxmlformats.org/officeDocument/2006/relationships/webSettings" Target="webSettings.xml"/><Relationship Id="rId10" Type="http://schemas.openxmlformats.org/officeDocument/2006/relationships/hyperlink" Target="consultantplus://offline/ref=3B833A9D570CF6214971DD31EAB5CE8CFF8421D59552DE0C992AD9B0AD653231E5C973990E8C1925893DD0A8C24AB2F5C8F854ED369F6400pBW3T" TargetMode="External"/><Relationship Id="rId4" Type="http://schemas.openxmlformats.org/officeDocument/2006/relationships/settings" Target="settings.xml"/><Relationship Id="rId9" Type="http://schemas.openxmlformats.org/officeDocument/2006/relationships/hyperlink" Target="consultantplus://offline/ref=F50DB03519F8F4EDE78183F6C0AC72F43C0F486176A0DF13E2D65D7571202F600EB634BC3CF45DCA33DB0D9BE661B07AA835F05CAB5CB63EIEC3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BACF2-9C57-4D00-A0BE-DC94058D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15645</Words>
  <Characters>89179</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Виноградова Евгения Юрьевна</dc:creator>
  <cp:keywords/>
  <dc:description/>
  <cp:lastModifiedBy>Евгений Попов</cp:lastModifiedBy>
  <cp:revision>88</cp:revision>
  <dcterms:created xsi:type="dcterms:W3CDTF">2019-11-06T09:13:00Z</dcterms:created>
  <dcterms:modified xsi:type="dcterms:W3CDTF">2019-12-02T17:49:00Z</dcterms:modified>
</cp:coreProperties>
</file>